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40" w:rsidRPr="009D4F42" w:rsidRDefault="00913540" w:rsidP="00913540">
      <w:pPr>
        <w:tabs>
          <w:tab w:val="left" w:pos="5387"/>
        </w:tabs>
        <w:rPr>
          <w:b/>
          <w:sz w:val="28"/>
          <w:szCs w:val="28"/>
        </w:rPr>
      </w:pPr>
      <w:bookmarkStart w:id="0" w:name="_GoBack"/>
      <w:bookmarkEnd w:id="0"/>
      <w:r w:rsidRPr="009D4F42">
        <w:rPr>
          <w:b/>
          <w:sz w:val="28"/>
          <w:szCs w:val="28"/>
        </w:rPr>
        <w:tab/>
        <w:t>УТВЕРЖДЕНО</w:t>
      </w:r>
    </w:p>
    <w:p w:rsidR="00A70F33" w:rsidRPr="000E7DC0" w:rsidRDefault="00A70F33" w:rsidP="00A70F33">
      <w:pPr>
        <w:tabs>
          <w:tab w:val="left" w:pos="5387"/>
        </w:tabs>
        <w:ind w:left="4820"/>
        <w:rPr>
          <w:sz w:val="28"/>
          <w:szCs w:val="28"/>
        </w:rPr>
      </w:pPr>
      <w:r>
        <w:rPr>
          <w:sz w:val="28"/>
          <w:szCs w:val="28"/>
        </w:rPr>
        <w:t>н</w:t>
      </w:r>
      <w:r w:rsidRPr="000E7DC0">
        <w:rPr>
          <w:sz w:val="28"/>
          <w:szCs w:val="28"/>
        </w:rPr>
        <w:t xml:space="preserve">аблюдательным советом </w:t>
      </w:r>
      <w:r>
        <w:rPr>
          <w:sz w:val="28"/>
          <w:szCs w:val="28"/>
        </w:rPr>
        <w:t xml:space="preserve">муниципального автономного учреждения культуры города Перми </w:t>
      </w:r>
      <w:r w:rsidRPr="000E7DC0">
        <w:rPr>
          <w:sz w:val="28"/>
          <w:szCs w:val="28"/>
        </w:rPr>
        <w:t>«Пермский планетарий»</w:t>
      </w:r>
    </w:p>
    <w:p w:rsidR="00A70F33" w:rsidRDefault="00A70F33" w:rsidP="00A70F33">
      <w:pPr>
        <w:ind w:left="4820"/>
        <w:rPr>
          <w:sz w:val="28"/>
          <w:szCs w:val="28"/>
        </w:rPr>
      </w:pPr>
      <w:r w:rsidRPr="000E7DC0">
        <w:rPr>
          <w:sz w:val="28"/>
          <w:szCs w:val="28"/>
        </w:rPr>
        <w:t xml:space="preserve">протокол от </w:t>
      </w:r>
      <w:r w:rsidR="00910381">
        <w:rPr>
          <w:sz w:val="28"/>
          <w:szCs w:val="28"/>
        </w:rPr>
        <w:t xml:space="preserve">30 </w:t>
      </w:r>
      <w:r>
        <w:rPr>
          <w:sz w:val="28"/>
          <w:szCs w:val="28"/>
        </w:rPr>
        <w:t>января</w:t>
      </w:r>
      <w:r w:rsidRPr="000E7DC0">
        <w:rPr>
          <w:sz w:val="28"/>
          <w:szCs w:val="28"/>
        </w:rPr>
        <w:t xml:space="preserve"> 20</w:t>
      </w:r>
      <w:r>
        <w:rPr>
          <w:sz w:val="28"/>
          <w:szCs w:val="28"/>
        </w:rPr>
        <w:t>20</w:t>
      </w:r>
      <w:r w:rsidRPr="000E7DC0">
        <w:rPr>
          <w:sz w:val="28"/>
          <w:szCs w:val="28"/>
        </w:rPr>
        <w:t xml:space="preserve">г. № </w:t>
      </w:r>
      <w:r>
        <w:rPr>
          <w:sz w:val="28"/>
          <w:szCs w:val="28"/>
        </w:rPr>
        <w:t>1</w:t>
      </w:r>
    </w:p>
    <w:p w:rsidR="00913540" w:rsidRPr="009D4F42" w:rsidRDefault="00913540" w:rsidP="00A70F33">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jc w:val="center"/>
        <w:rPr>
          <w:b/>
          <w:sz w:val="28"/>
          <w:szCs w:val="28"/>
        </w:rPr>
      </w:pPr>
      <w:r w:rsidRPr="009D4F42">
        <w:rPr>
          <w:b/>
          <w:sz w:val="28"/>
          <w:szCs w:val="28"/>
        </w:rPr>
        <w:t>ПОЛОЖЕНИЕ О ЗАКУПКЕ</w:t>
      </w:r>
    </w:p>
    <w:p w:rsidR="00913540" w:rsidRPr="009D4F42" w:rsidRDefault="00913540" w:rsidP="00913540">
      <w:pPr>
        <w:tabs>
          <w:tab w:val="left" w:pos="5387"/>
        </w:tabs>
        <w:jc w:val="center"/>
        <w:rPr>
          <w:b/>
          <w:sz w:val="28"/>
          <w:szCs w:val="28"/>
        </w:rPr>
      </w:pPr>
    </w:p>
    <w:p w:rsidR="00A70F33" w:rsidRPr="006F5199" w:rsidRDefault="00A70F33" w:rsidP="00A70F33">
      <w:pPr>
        <w:jc w:val="center"/>
        <w:rPr>
          <w:b/>
          <w:sz w:val="28"/>
          <w:szCs w:val="28"/>
        </w:rPr>
      </w:pPr>
      <w:r w:rsidRPr="006F5199">
        <w:rPr>
          <w:b/>
          <w:sz w:val="28"/>
          <w:szCs w:val="28"/>
        </w:rPr>
        <w:t xml:space="preserve">товаров, работ и услуг для нужд </w:t>
      </w:r>
    </w:p>
    <w:p w:rsidR="00A70F33" w:rsidRPr="006F5199" w:rsidRDefault="00A70F33" w:rsidP="00A70F33">
      <w:pPr>
        <w:jc w:val="center"/>
        <w:rPr>
          <w:b/>
          <w:sz w:val="28"/>
          <w:szCs w:val="28"/>
        </w:rPr>
      </w:pPr>
      <w:r w:rsidRPr="006F5199">
        <w:rPr>
          <w:b/>
          <w:sz w:val="28"/>
          <w:szCs w:val="28"/>
        </w:rPr>
        <w:t xml:space="preserve">муниципального автономного учреждения </w:t>
      </w:r>
    </w:p>
    <w:p w:rsidR="00A70F33" w:rsidRPr="006F5199" w:rsidRDefault="00A70F33" w:rsidP="00A70F33">
      <w:pPr>
        <w:jc w:val="center"/>
        <w:rPr>
          <w:b/>
        </w:rPr>
      </w:pPr>
      <w:r w:rsidRPr="006F5199">
        <w:rPr>
          <w:b/>
          <w:sz w:val="28"/>
          <w:szCs w:val="28"/>
        </w:rPr>
        <w:t>культуры города Перми «Пермский планетарий</w:t>
      </w:r>
      <w:r>
        <w:rPr>
          <w:b/>
          <w:sz w:val="28"/>
          <w:szCs w:val="28"/>
        </w:rPr>
        <w:t>»</w:t>
      </w:r>
    </w:p>
    <w:p w:rsidR="00703102" w:rsidRPr="009D4F42" w:rsidRDefault="00703102"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lang w:val="en-US"/>
        </w:rPr>
      </w:pPr>
      <w:r w:rsidRPr="009D4F42">
        <w:t>г.Пермь, 20</w:t>
      </w:r>
      <w:r w:rsidR="00C53EC0">
        <w:t>20</w:t>
      </w:r>
    </w:p>
    <w:p w:rsidR="00913540" w:rsidRPr="009D4F42" w:rsidRDefault="00913540" w:rsidP="00703102">
      <w:pPr>
        <w:tabs>
          <w:tab w:val="left" w:pos="5387"/>
        </w:tabs>
        <w:jc w:val="center"/>
        <w:sectPr w:rsidR="00913540" w:rsidRPr="009D4F42" w:rsidSect="00431BA7">
          <w:footerReference w:type="default" r:id="rId9"/>
          <w:pgSz w:w="11906" w:h="16838"/>
          <w:pgMar w:top="1134" w:right="850" w:bottom="1134" w:left="1418" w:header="708" w:footer="708" w:gutter="0"/>
          <w:pgNumType w:start="1"/>
          <w:cols w:space="708"/>
          <w:titlePg/>
          <w:docGrid w:linePitch="360"/>
        </w:sectPr>
      </w:pPr>
    </w:p>
    <w:p w:rsidR="00943860" w:rsidRPr="009D4F42" w:rsidRDefault="00EA53B7" w:rsidP="00C458CB">
      <w:pPr>
        <w:tabs>
          <w:tab w:val="left" w:pos="5387"/>
        </w:tabs>
        <w:jc w:val="center"/>
        <w:rPr>
          <w:b/>
        </w:rPr>
      </w:pPr>
      <w:r w:rsidRPr="009D4F42">
        <w:rPr>
          <w:b/>
        </w:rPr>
        <w:lastRenderedPageBreak/>
        <w:t>СОДЕРЖАНИЕ</w:t>
      </w:r>
    </w:p>
    <w:p w:rsidR="00E81525" w:rsidRPr="009D4F42" w:rsidRDefault="00AA12A8" w:rsidP="00B57149">
      <w:pPr>
        <w:pStyle w:val="11"/>
        <w:jc w:val="both"/>
        <w:rPr>
          <w:rFonts w:ascii="Calibri" w:hAnsi="Calibri"/>
          <w:noProof/>
          <w:sz w:val="22"/>
          <w:szCs w:val="22"/>
        </w:rPr>
      </w:pPr>
      <w:r w:rsidRPr="009D4F42">
        <w:fldChar w:fldCharType="begin"/>
      </w:r>
      <w:r w:rsidRPr="009D4F42">
        <w:instrText xml:space="preserve"> TOC \o "1-3" \h \z \u </w:instrText>
      </w:r>
      <w:r w:rsidRPr="009D4F42">
        <w:fldChar w:fldCharType="separate"/>
      </w:r>
      <w:hyperlink w:anchor="_Toc514852237" w:history="1">
        <w:r w:rsidR="00E81525" w:rsidRPr="009D4F42">
          <w:rPr>
            <w:rStyle w:val="a3"/>
            <w:noProof/>
          </w:rPr>
          <w:t>1. Цель регулирования Положения о закупке и отношения, регулируемые Положением о закупке</w:t>
        </w:r>
        <w:r w:rsidR="00E81525" w:rsidRPr="009D4F42">
          <w:rPr>
            <w:noProof/>
            <w:webHidden/>
          </w:rPr>
          <w:tab/>
        </w:r>
        <w:r w:rsidR="00E81525" w:rsidRPr="009D4F42">
          <w:rPr>
            <w:noProof/>
            <w:webHidden/>
          </w:rPr>
          <w:fldChar w:fldCharType="begin"/>
        </w:r>
        <w:r w:rsidR="00E81525" w:rsidRPr="009D4F42">
          <w:rPr>
            <w:noProof/>
            <w:webHidden/>
          </w:rPr>
          <w:instrText xml:space="preserve"> PAGEREF _Toc514852237 \h </w:instrText>
        </w:r>
        <w:r w:rsidR="00E81525" w:rsidRPr="009D4F42">
          <w:rPr>
            <w:noProof/>
            <w:webHidden/>
          </w:rPr>
        </w:r>
        <w:r w:rsidR="00E81525" w:rsidRPr="009D4F42">
          <w:rPr>
            <w:noProof/>
            <w:webHidden/>
          </w:rPr>
          <w:fldChar w:fldCharType="separate"/>
        </w:r>
        <w:r w:rsidR="006649A9">
          <w:rPr>
            <w:noProof/>
            <w:webHidden/>
          </w:rPr>
          <w:t>2</w:t>
        </w:r>
        <w:r w:rsidR="00E81525"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38" w:history="1">
        <w:r w:rsidRPr="009D4F42">
          <w:rPr>
            <w:rStyle w:val="a3"/>
            <w:noProof/>
          </w:rPr>
          <w:t>2. Правовая основа закупки товаров, работ, услуг</w:t>
        </w:r>
        <w:r w:rsidRPr="009D4F42">
          <w:rPr>
            <w:noProof/>
            <w:webHidden/>
          </w:rPr>
          <w:tab/>
        </w:r>
        <w:r w:rsidRPr="009D4F42">
          <w:rPr>
            <w:noProof/>
            <w:webHidden/>
          </w:rPr>
          <w:fldChar w:fldCharType="begin"/>
        </w:r>
        <w:r w:rsidRPr="009D4F42">
          <w:rPr>
            <w:noProof/>
            <w:webHidden/>
          </w:rPr>
          <w:instrText xml:space="preserve"> PAGEREF _Toc514852238 \h </w:instrText>
        </w:r>
        <w:r w:rsidRPr="009D4F42">
          <w:rPr>
            <w:noProof/>
            <w:webHidden/>
          </w:rPr>
        </w:r>
        <w:r w:rsidRPr="009D4F42">
          <w:rPr>
            <w:noProof/>
            <w:webHidden/>
          </w:rPr>
          <w:fldChar w:fldCharType="separate"/>
        </w:r>
        <w:r w:rsidR="006649A9">
          <w:rPr>
            <w:noProof/>
            <w:webHidden/>
          </w:rPr>
          <w:t>2</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39" w:history="1">
        <w:r w:rsidRPr="009D4F42">
          <w:rPr>
            <w:rStyle w:val="a3"/>
            <w:noProof/>
          </w:rPr>
          <w:t>3. Принципы закупки товаров, работ, услуг</w:t>
        </w:r>
        <w:r w:rsidRPr="009D4F42">
          <w:rPr>
            <w:noProof/>
            <w:webHidden/>
          </w:rPr>
          <w:tab/>
        </w:r>
        <w:r w:rsidRPr="009D4F42">
          <w:rPr>
            <w:noProof/>
            <w:webHidden/>
          </w:rPr>
          <w:fldChar w:fldCharType="begin"/>
        </w:r>
        <w:r w:rsidRPr="009D4F42">
          <w:rPr>
            <w:noProof/>
            <w:webHidden/>
          </w:rPr>
          <w:instrText xml:space="preserve"> PAGEREF _Toc514852239 \h </w:instrText>
        </w:r>
        <w:r w:rsidRPr="009D4F42">
          <w:rPr>
            <w:noProof/>
            <w:webHidden/>
          </w:rPr>
        </w:r>
        <w:r w:rsidRPr="009D4F42">
          <w:rPr>
            <w:noProof/>
            <w:webHidden/>
          </w:rPr>
          <w:fldChar w:fldCharType="separate"/>
        </w:r>
        <w:r w:rsidR="006649A9">
          <w:rPr>
            <w:noProof/>
            <w:webHidden/>
          </w:rPr>
          <w:t>2</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0" w:history="1">
        <w:r w:rsidRPr="009D4F42">
          <w:rPr>
            <w:rStyle w:val="a3"/>
            <w:noProof/>
          </w:rPr>
          <w:t>4. Способы закупок и условия их применения</w:t>
        </w:r>
        <w:r w:rsidRPr="009D4F42">
          <w:rPr>
            <w:noProof/>
            <w:webHidden/>
          </w:rPr>
          <w:tab/>
        </w:r>
        <w:r w:rsidRPr="009D4F42">
          <w:rPr>
            <w:noProof/>
            <w:webHidden/>
          </w:rPr>
          <w:fldChar w:fldCharType="begin"/>
        </w:r>
        <w:r w:rsidRPr="009D4F42">
          <w:rPr>
            <w:noProof/>
            <w:webHidden/>
          </w:rPr>
          <w:instrText xml:space="preserve"> PAGEREF _Toc514852240 \h </w:instrText>
        </w:r>
        <w:r w:rsidRPr="009D4F42">
          <w:rPr>
            <w:noProof/>
            <w:webHidden/>
          </w:rPr>
        </w:r>
        <w:r w:rsidRPr="009D4F42">
          <w:rPr>
            <w:noProof/>
            <w:webHidden/>
          </w:rPr>
          <w:fldChar w:fldCharType="separate"/>
        </w:r>
        <w:r w:rsidR="006649A9">
          <w:rPr>
            <w:noProof/>
            <w:webHidden/>
          </w:rPr>
          <w:t>3</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1" w:history="1">
        <w:r w:rsidRPr="009D4F42">
          <w:rPr>
            <w:rStyle w:val="a3"/>
            <w:noProof/>
          </w:rPr>
          <w:t>5. Общие положения осуществления конкурентной закупки</w:t>
        </w:r>
        <w:r w:rsidRPr="009D4F42">
          <w:rPr>
            <w:noProof/>
            <w:webHidden/>
          </w:rPr>
          <w:tab/>
        </w:r>
        <w:r w:rsidRPr="009D4F42">
          <w:rPr>
            <w:noProof/>
            <w:webHidden/>
          </w:rPr>
          <w:fldChar w:fldCharType="begin"/>
        </w:r>
        <w:r w:rsidRPr="009D4F42">
          <w:rPr>
            <w:noProof/>
            <w:webHidden/>
          </w:rPr>
          <w:instrText xml:space="preserve"> PAGEREF _Toc514852241 \h </w:instrText>
        </w:r>
        <w:r w:rsidRPr="009D4F42">
          <w:rPr>
            <w:noProof/>
            <w:webHidden/>
          </w:rPr>
        </w:r>
        <w:r w:rsidRPr="009D4F42">
          <w:rPr>
            <w:noProof/>
            <w:webHidden/>
          </w:rPr>
          <w:fldChar w:fldCharType="separate"/>
        </w:r>
        <w:r w:rsidR="006649A9">
          <w:rPr>
            <w:noProof/>
            <w:webHidden/>
          </w:rPr>
          <w:t>4</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2" w:history="1">
        <w:r w:rsidRPr="009D4F42">
          <w:rPr>
            <w:rStyle w:val="a3"/>
            <w:noProof/>
          </w:rPr>
          <w:t>6.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Pr="009D4F42">
          <w:rPr>
            <w:noProof/>
            <w:webHidden/>
          </w:rPr>
          <w:tab/>
        </w:r>
        <w:r w:rsidRPr="009D4F42">
          <w:rPr>
            <w:noProof/>
            <w:webHidden/>
          </w:rPr>
          <w:fldChar w:fldCharType="begin"/>
        </w:r>
        <w:r w:rsidRPr="009D4F42">
          <w:rPr>
            <w:noProof/>
            <w:webHidden/>
          </w:rPr>
          <w:instrText xml:space="preserve"> PAGEREF _Toc514852242 \h </w:instrText>
        </w:r>
        <w:r w:rsidRPr="009D4F42">
          <w:rPr>
            <w:noProof/>
            <w:webHidden/>
          </w:rPr>
        </w:r>
        <w:r w:rsidRPr="009D4F42">
          <w:rPr>
            <w:noProof/>
            <w:webHidden/>
          </w:rPr>
          <w:fldChar w:fldCharType="separate"/>
        </w:r>
        <w:r w:rsidR="006649A9">
          <w:rPr>
            <w:noProof/>
            <w:webHidden/>
          </w:rPr>
          <w:t>8</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3" w:history="1">
        <w:r w:rsidRPr="009D4F42">
          <w:rPr>
            <w:rStyle w:val="a3"/>
            <w:noProof/>
          </w:rPr>
          <w:t>7. Требования к конкурентной закупке, осуществляемой закрытым способом</w:t>
        </w:r>
        <w:r w:rsidRPr="009D4F42">
          <w:rPr>
            <w:noProof/>
            <w:webHidden/>
          </w:rPr>
          <w:tab/>
        </w:r>
        <w:r w:rsidRPr="009D4F42">
          <w:rPr>
            <w:noProof/>
            <w:webHidden/>
          </w:rPr>
          <w:fldChar w:fldCharType="begin"/>
        </w:r>
        <w:r w:rsidRPr="009D4F42">
          <w:rPr>
            <w:noProof/>
            <w:webHidden/>
          </w:rPr>
          <w:instrText xml:space="preserve"> PAGEREF _Toc514852243 \h </w:instrText>
        </w:r>
        <w:r w:rsidRPr="009D4F42">
          <w:rPr>
            <w:noProof/>
            <w:webHidden/>
          </w:rPr>
        </w:r>
        <w:r w:rsidRPr="009D4F42">
          <w:rPr>
            <w:noProof/>
            <w:webHidden/>
          </w:rPr>
          <w:fldChar w:fldCharType="separate"/>
        </w:r>
        <w:r w:rsidR="006649A9">
          <w:rPr>
            <w:noProof/>
            <w:webHidden/>
          </w:rPr>
          <w:t>9</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4" w:history="1">
        <w:r w:rsidRPr="009D4F42">
          <w:rPr>
            <w:rStyle w:val="a3"/>
            <w:noProof/>
          </w:rPr>
          <w:t>8. Обоснование начальной (максимальной) цены договора</w:t>
        </w:r>
        <w:r w:rsidRPr="009D4F42">
          <w:rPr>
            <w:noProof/>
            <w:webHidden/>
          </w:rPr>
          <w:tab/>
        </w:r>
        <w:r w:rsidRPr="009D4F42">
          <w:rPr>
            <w:noProof/>
            <w:webHidden/>
          </w:rPr>
          <w:fldChar w:fldCharType="begin"/>
        </w:r>
        <w:r w:rsidRPr="009D4F42">
          <w:rPr>
            <w:noProof/>
            <w:webHidden/>
          </w:rPr>
          <w:instrText xml:space="preserve"> PAGEREF _Toc514852244 \h </w:instrText>
        </w:r>
        <w:r w:rsidRPr="009D4F42">
          <w:rPr>
            <w:noProof/>
            <w:webHidden/>
          </w:rPr>
        </w:r>
        <w:r w:rsidRPr="009D4F42">
          <w:rPr>
            <w:noProof/>
            <w:webHidden/>
          </w:rPr>
          <w:fldChar w:fldCharType="separate"/>
        </w:r>
        <w:r w:rsidR="006649A9">
          <w:rPr>
            <w:noProof/>
            <w:webHidden/>
          </w:rPr>
          <w:t>10</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5" w:history="1">
        <w:r w:rsidRPr="009D4F42">
          <w:rPr>
            <w:rStyle w:val="a3"/>
            <w:noProof/>
          </w:rPr>
          <w:t>9. Информационное обеспечение закупки</w:t>
        </w:r>
        <w:r w:rsidRPr="009D4F42">
          <w:rPr>
            <w:noProof/>
            <w:webHidden/>
          </w:rPr>
          <w:tab/>
        </w:r>
        <w:r w:rsidRPr="009D4F42">
          <w:rPr>
            <w:noProof/>
            <w:webHidden/>
          </w:rPr>
          <w:fldChar w:fldCharType="begin"/>
        </w:r>
        <w:r w:rsidRPr="009D4F42">
          <w:rPr>
            <w:noProof/>
            <w:webHidden/>
          </w:rPr>
          <w:instrText xml:space="preserve"> PAGEREF _Toc514852245 \h </w:instrText>
        </w:r>
        <w:r w:rsidRPr="009D4F42">
          <w:rPr>
            <w:noProof/>
            <w:webHidden/>
          </w:rPr>
        </w:r>
        <w:r w:rsidRPr="009D4F42">
          <w:rPr>
            <w:noProof/>
            <w:webHidden/>
          </w:rPr>
          <w:fldChar w:fldCharType="separate"/>
        </w:r>
        <w:r w:rsidR="006649A9">
          <w:rPr>
            <w:noProof/>
            <w:webHidden/>
          </w:rPr>
          <w:t>11</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6" w:history="1">
        <w:r w:rsidRPr="009D4F42">
          <w:rPr>
            <w:rStyle w:val="a3"/>
            <w:noProof/>
          </w:rPr>
          <w:t>10. Планирование закупок</w:t>
        </w:r>
        <w:r w:rsidRPr="009D4F42">
          <w:rPr>
            <w:noProof/>
            <w:webHidden/>
          </w:rPr>
          <w:tab/>
        </w:r>
        <w:r w:rsidRPr="009D4F42">
          <w:rPr>
            <w:noProof/>
            <w:webHidden/>
          </w:rPr>
          <w:fldChar w:fldCharType="begin"/>
        </w:r>
        <w:r w:rsidRPr="009D4F42">
          <w:rPr>
            <w:noProof/>
            <w:webHidden/>
          </w:rPr>
          <w:instrText xml:space="preserve"> PAGEREF _Toc514852246 \h </w:instrText>
        </w:r>
        <w:r w:rsidRPr="009D4F42">
          <w:rPr>
            <w:noProof/>
            <w:webHidden/>
          </w:rPr>
        </w:r>
        <w:r w:rsidRPr="009D4F42">
          <w:rPr>
            <w:noProof/>
            <w:webHidden/>
          </w:rPr>
          <w:fldChar w:fldCharType="separate"/>
        </w:r>
        <w:r w:rsidR="006649A9">
          <w:rPr>
            <w:noProof/>
            <w:webHidden/>
          </w:rPr>
          <w:t>15</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7" w:history="1">
        <w:r w:rsidRPr="009D4F42">
          <w:rPr>
            <w:rStyle w:val="a3"/>
            <w:noProof/>
          </w:rPr>
          <w:t>11. Приоритет товаров российского происхождения, работ, услуг, выполняемых, оказываемых российскими лицами</w:t>
        </w:r>
        <w:r w:rsidRPr="009D4F42">
          <w:rPr>
            <w:noProof/>
            <w:webHidden/>
          </w:rPr>
          <w:tab/>
        </w:r>
        <w:r w:rsidRPr="009D4F42">
          <w:rPr>
            <w:noProof/>
            <w:webHidden/>
          </w:rPr>
          <w:fldChar w:fldCharType="begin"/>
        </w:r>
        <w:r w:rsidRPr="009D4F42">
          <w:rPr>
            <w:noProof/>
            <w:webHidden/>
          </w:rPr>
          <w:instrText xml:space="preserve"> PAGEREF _Toc514852247 \h </w:instrText>
        </w:r>
        <w:r w:rsidRPr="009D4F42">
          <w:rPr>
            <w:noProof/>
            <w:webHidden/>
          </w:rPr>
        </w:r>
        <w:r w:rsidRPr="009D4F42">
          <w:rPr>
            <w:noProof/>
            <w:webHidden/>
          </w:rPr>
          <w:fldChar w:fldCharType="separate"/>
        </w:r>
        <w:r w:rsidR="006649A9">
          <w:rPr>
            <w:noProof/>
            <w:webHidden/>
          </w:rPr>
          <w:t>17</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8" w:history="1">
        <w:r w:rsidRPr="009D4F42">
          <w:rPr>
            <w:rStyle w:val="a3"/>
            <w:noProof/>
          </w:rPr>
          <w:t>12. Организатор закупки</w:t>
        </w:r>
        <w:r w:rsidRPr="009D4F42">
          <w:rPr>
            <w:noProof/>
            <w:webHidden/>
          </w:rPr>
          <w:tab/>
        </w:r>
        <w:r w:rsidRPr="009D4F42">
          <w:rPr>
            <w:noProof/>
            <w:webHidden/>
          </w:rPr>
          <w:fldChar w:fldCharType="begin"/>
        </w:r>
        <w:r w:rsidRPr="009D4F42">
          <w:rPr>
            <w:noProof/>
            <w:webHidden/>
          </w:rPr>
          <w:instrText xml:space="preserve"> PAGEREF _Toc514852248 \h </w:instrText>
        </w:r>
        <w:r w:rsidRPr="009D4F42">
          <w:rPr>
            <w:noProof/>
            <w:webHidden/>
          </w:rPr>
        </w:r>
        <w:r w:rsidRPr="009D4F42">
          <w:rPr>
            <w:noProof/>
            <w:webHidden/>
          </w:rPr>
          <w:fldChar w:fldCharType="separate"/>
        </w:r>
        <w:r w:rsidR="006649A9">
          <w:rPr>
            <w:noProof/>
            <w:webHidden/>
          </w:rPr>
          <w:t>18</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49" w:history="1">
        <w:r w:rsidRPr="009D4F42">
          <w:rPr>
            <w:rStyle w:val="a3"/>
            <w:noProof/>
          </w:rPr>
          <w:t>13. Участие в закупках</w:t>
        </w:r>
        <w:r w:rsidRPr="009D4F42">
          <w:rPr>
            <w:noProof/>
            <w:webHidden/>
          </w:rPr>
          <w:tab/>
        </w:r>
        <w:r w:rsidRPr="009D4F42">
          <w:rPr>
            <w:noProof/>
            <w:webHidden/>
          </w:rPr>
          <w:fldChar w:fldCharType="begin"/>
        </w:r>
        <w:r w:rsidRPr="009D4F42">
          <w:rPr>
            <w:noProof/>
            <w:webHidden/>
          </w:rPr>
          <w:instrText xml:space="preserve"> PAGEREF _Toc514852249 \h </w:instrText>
        </w:r>
        <w:r w:rsidRPr="009D4F42">
          <w:rPr>
            <w:noProof/>
            <w:webHidden/>
          </w:rPr>
        </w:r>
        <w:r w:rsidRPr="009D4F42">
          <w:rPr>
            <w:noProof/>
            <w:webHidden/>
          </w:rPr>
          <w:fldChar w:fldCharType="separate"/>
        </w:r>
        <w:r w:rsidR="006649A9">
          <w:rPr>
            <w:noProof/>
            <w:webHidden/>
          </w:rPr>
          <w:t>19</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0" w:history="1">
        <w:r w:rsidRPr="009D4F42">
          <w:rPr>
            <w:rStyle w:val="a3"/>
            <w:noProof/>
          </w:rPr>
          <w:t>14. Требования к участникам закупок</w:t>
        </w:r>
        <w:r w:rsidRPr="009D4F42">
          <w:rPr>
            <w:noProof/>
            <w:webHidden/>
          </w:rPr>
          <w:tab/>
        </w:r>
        <w:r w:rsidRPr="009D4F42">
          <w:rPr>
            <w:noProof/>
            <w:webHidden/>
          </w:rPr>
          <w:fldChar w:fldCharType="begin"/>
        </w:r>
        <w:r w:rsidRPr="009D4F42">
          <w:rPr>
            <w:noProof/>
            <w:webHidden/>
          </w:rPr>
          <w:instrText xml:space="preserve"> PAGEREF _Toc514852250 \h </w:instrText>
        </w:r>
        <w:r w:rsidRPr="009D4F42">
          <w:rPr>
            <w:noProof/>
            <w:webHidden/>
          </w:rPr>
        </w:r>
        <w:r w:rsidRPr="009D4F42">
          <w:rPr>
            <w:noProof/>
            <w:webHidden/>
          </w:rPr>
          <w:fldChar w:fldCharType="separate"/>
        </w:r>
        <w:r w:rsidR="006649A9">
          <w:rPr>
            <w:noProof/>
            <w:webHidden/>
          </w:rPr>
          <w:t>20</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1" w:history="1">
        <w:r w:rsidRPr="009D4F42">
          <w:rPr>
            <w:rStyle w:val="a3"/>
            <w:noProof/>
          </w:rPr>
          <w:t>15. Комиссии по осуществлению закупок</w:t>
        </w:r>
        <w:r w:rsidRPr="009D4F42">
          <w:rPr>
            <w:noProof/>
            <w:webHidden/>
          </w:rPr>
          <w:tab/>
        </w:r>
        <w:r w:rsidRPr="009D4F42">
          <w:rPr>
            <w:noProof/>
            <w:webHidden/>
          </w:rPr>
          <w:fldChar w:fldCharType="begin"/>
        </w:r>
        <w:r w:rsidRPr="009D4F42">
          <w:rPr>
            <w:noProof/>
            <w:webHidden/>
          </w:rPr>
          <w:instrText xml:space="preserve"> PAGEREF _Toc514852251 \h </w:instrText>
        </w:r>
        <w:r w:rsidRPr="009D4F42">
          <w:rPr>
            <w:noProof/>
            <w:webHidden/>
          </w:rPr>
        </w:r>
        <w:r w:rsidRPr="009D4F42">
          <w:rPr>
            <w:noProof/>
            <w:webHidden/>
          </w:rPr>
          <w:fldChar w:fldCharType="separate"/>
        </w:r>
        <w:r w:rsidR="006649A9">
          <w:rPr>
            <w:noProof/>
            <w:webHidden/>
          </w:rPr>
          <w:t>23</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2" w:history="1">
        <w:r w:rsidRPr="009D4F42">
          <w:rPr>
            <w:rStyle w:val="a3"/>
            <w:noProof/>
          </w:rPr>
          <w:t>16. Обеспечение заявки на участие в закупке</w:t>
        </w:r>
        <w:r w:rsidRPr="009D4F42">
          <w:rPr>
            <w:noProof/>
            <w:webHidden/>
          </w:rPr>
          <w:tab/>
        </w:r>
        <w:r w:rsidRPr="009D4F42">
          <w:rPr>
            <w:noProof/>
            <w:webHidden/>
          </w:rPr>
          <w:fldChar w:fldCharType="begin"/>
        </w:r>
        <w:r w:rsidRPr="009D4F42">
          <w:rPr>
            <w:noProof/>
            <w:webHidden/>
          </w:rPr>
          <w:instrText xml:space="preserve"> PAGEREF _Toc514852252 \h </w:instrText>
        </w:r>
        <w:r w:rsidRPr="009D4F42">
          <w:rPr>
            <w:noProof/>
            <w:webHidden/>
          </w:rPr>
        </w:r>
        <w:r w:rsidRPr="009D4F42">
          <w:rPr>
            <w:noProof/>
            <w:webHidden/>
          </w:rPr>
          <w:fldChar w:fldCharType="separate"/>
        </w:r>
        <w:r w:rsidR="006649A9">
          <w:rPr>
            <w:noProof/>
            <w:webHidden/>
          </w:rPr>
          <w:t>24</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3" w:history="1">
        <w:r w:rsidRPr="009D4F42">
          <w:rPr>
            <w:rStyle w:val="a3"/>
            <w:noProof/>
          </w:rPr>
          <w:t>17. Обеспечение исполнения договора. Антидемпинговые меры при проведении конкурентных закупок</w:t>
        </w:r>
        <w:r w:rsidRPr="009D4F42">
          <w:rPr>
            <w:noProof/>
            <w:webHidden/>
          </w:rPr>
          <w:tab/>
        </w:r>
        <w:r w:rsidRPr="009D4F42">
          <w:rPr>
            <w:noProof/>
            <w:webHidden/>
          </w:rPr>
          <w:fldChar w:fldCharType="begin"/>
        </w:r>
        <w:r w:rsidRPr="009D4F42">
          <w:rPr>
            <w:noProof/>
            <w:webHidden/>
          </w:rPr>
          <w:instrText xml:space="preserve"> PAGEREF _Toc514852253 \h </w:instrText>
        </w:r>
        <w:r w:rsidRPr="009D4F42">
          <w:rPr>
            <w:noProof/>
            <w:webHidden/>
          </w:rPr>
        </w:r>
        <w:r w:rsidRPr="009D4F42">
          <w:rPr>
            <w:noProof/>
            <w:webHidden/>
          </w:rPr>
          <w:fldChar w:fldCharType="separate"/>
        </w:r>
        <w:r w:rsidR="006649A9">
          <w:rPr>
            <w:noProof/>
            <w:webHidden/>
          </w:rPr>
          <w:t>25</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4" w:history="1">
        <w:r w:rsidRPr="009D4F42">
          <w:rPr>
            <w:rStyle w:val="a3"/>
            <w:noProof/>
          </w:rPr>
          <w:t>18. Открытый конкурс</w:t>
        </w:r>
        <w:r w:rsidRPr="009D4F42">
          <w:rPr>
            <w:noProof/>
            <w:webHidden/>
          </w:rPr>
          <w:tab/>
        </w:r>
        <w:r w:rsidRPr="009D4F42">
          <w:rPr>
            <w:noProof/>
            <w:webHidden/>
          </w:rPr>
          <w:fldChar w:fldCharType="begin"/>
        </w:r>
        <w:r w:rsidRPr="009D4F42">
          <w:rPr>
            <w:noProof/>
            <w:webHidden/>
          </w:rPr>
          <w:instrText xml:space="preserve"> PAGEREF _Toc514852254 \h </w:instrText>
        </w:r>
        <w:r w:rsidRPr="009D4F42">
          <w:rPr>
            <w:noProof/>
            <w:webHidden/>
          </w:rPr>
        </w:r>
        <w:r w:rsidRPr="009D4F42">
          <w:rPr>
            <w:noProof/>
            <w:webHidden/>
          </w:rPr>
          <w:fldChar w:fldCharType="separate"/>
        </w:r>
        <w:r w:rsidR="006649A9">
          <w:rPr>
            <w:noProof/>
            <w:webHidden/>
          </w:rPr>
          <w:t>26</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5" w:history="1">
        <w:r w:rsidRPr="009D4F42">
          <w:rPr>
            <w:rStyle w:val="a3"/>
            <w:noProof/>
          </w:rPr>
          <w:t>19. Порядок подачи заявок на участие в открытом конкурсе</w:t>
        </w:r>
        <w:r w:rsidRPr="009D4F42">
          <w:rPr>
            <w:noProof/>
            <w:webHidden/>
          </w:rPr>
          <w:tab/>
        </w:r>
        <w:r w:rsidRPr="009D4F42">
          <w:rPr>
            <w:noProof/>
            <w:webHidden/>
          </w:rPr>
          <w:fldChar w:fldCharType="begin"/>
        </w:r>
        <w:r w:rsidRPr="009D4F42">
          <w:rPr>
            <w:noProof/>
            <w:webHidden/>
          </w:rPr>
          <w:instrText xml:space="preserve"> PAGEREF _Toc514852255 \h </w:instrText>
        </w:r>
        <w:r w:rsidRPr="009D4F42">
          <w:rPr>
            <w:noProof/>
            <w:webHidden/>
          </w:rPr>
        </w:r>
        <w:r w:rsidRPr="009D4F42">
          <w:rPr>
            <w:noProof/>
            <w:webHidden/>
          </w:rPr>
          <w:fldChar w:fldCharType="separate"/>
        </w:r>
        <w:r w:rsidR="006649A9">
          <w:rPr>
            <w:noProof/>
            <w:webHidden/>
          </w:rPr>
          <w:t>27</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6" w:history="1">
        <w:r w:rsidRPr="009D4F42">
          <w:rPr>
            <w:rStyle w:val="a3"/>
            <w:noProof/>
          </w:rPr>
          <w:t>20. Вскрытие конвертов с заявками на участие в конкурсе</w:t>
        </w:r>
        <w:r w:rsidRPr="009D4F42">
          <w:rPr>
            <w:noProof/>
            <w:webHidden/>
          </w:rPr>
          <w:tab/>
        </w:r>
        <w:r w:rsidRPr="009D4F42">
          <w:rPr>
            <w:noProof/>
            <w:webHidden/>
          </w:rPr>
          <w:fldChar w:fldCharType="begin"/>
        </w:r>
        <w:r w:rsidRPr="009D4F42">
          <w:rPr>
            <w:noProof/>
            <w:webHidden/>
          </w:rPr>
          <w:instrText xml:space="preserve"> PAGEREF _Toc514852256 \h </w:instrText>
        </w:r>
        <w:r w:rsidRPr="009D4F42">
          <w:rPr>
            <w:noProof/>
            <w:webHidden/>
          </w:rPr>
        </w:r>
        <w:r w:rsidRPr="009D4F42">
          <w:rPr>
            <w:noProof/>
            <w:webHidden/>
          </w:rPr>
          <w:fldChar w:fldCharType="separate"/>
        </w:r>
        <w:r w:rsidR="006649A9">
          <w:rPr>
            <w:noProof/>
            <w:webHidden/>
          </w:rPr>
          <w:t>30</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7" w:history="1">
        <w:r w:rsidRPr="009D4F42">
          <w:rPr>
            <w:rStyle w:val="a3"/>
            <w:noProof/>
          </w:rPr>
          <w:t>21. Рассмотрение заявок на участие в конкурсе</w:t>
        </w:r>
        <w:r w:rsidRPr="009D4F42">
          <w:rPr>
            <w:noProof/>
            <w:webHidden/>
          </w:rPr>
          <w:tab/>
        </w:r>
        <w:r w:rsidRPr="009D4F42">
          <w:rPr>
            <w:noProof/>
            <w:webHidden/>
          </w:rPr>
          <w:fldChar w:fldCharType="begin"/>
        </w:r>
        <w:r w:rsidRPr="009D4F42">
          <w:rPr>
            <w:noProof/>
            <w:webHidden/>
          </w:rPr>
          <w:instrText xml:space="preserve"> PAGEREF _Toc514852257 \h </w:instrText>
        </w:r>
        <w:r w:rsidRPr="009D4F42">
          <w:rPr>
            <w:noProof/>
            <w:webHidden/>
          </w:rPr>
        </w:r>
        <w:r w:rsidRPr="009D4F42">
          <w:rPr>
            <w:noProof/>
            <w:webHidden/>
          </w:rPr>
          <w:fldChar w:fldCharType="separate"/>
        </w:r>
        <w:r w:rsidR="006649A9">
          <w:rPr>
            <w:noProof/>
            <w:webHidden/>
          </w:rPr>
          <w:t>31</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8" w:history="1">
        <w:r w:rsidRPr="009D4F42">
          <w:rPr>
            <w:rStyle w:val="a3"/>
            <w:noProof/>
          </w:rPr>
          <w:t>22. Оценка и сопоставление заявок на участие в конкурсе</w:t>
        </w:r>
        <w:r w:rsidRPr="009D4F42">
          <w:rPr>
            <w:noProof/>
            <w:webHidden/>
          </w:rPr>
          <w:tab/>
        </w:r>
        <w:r w:rsidRPr="009D4F42">
          <w:rPr>
            <w:noProof/>
            <w:webHidden/>
          </w:rPr>
          <w:fldChar w:fldCharType="begin"/>
        </w:r>
        <w:r w:rsidRPr="009D4F42">
          <w:rPr>
            <w:noProof/>
            <w:webHidden/>
          </w:rPr>
          <w:instrText xml:space="preserve"> PAGEREF _Toc514852258 \h </w:instrText>
        </w:r>
        <w:r w:rsidRPr="009D4F42">
          <w:rPr>
            <w:noProof/>
            <w:webHidden/>
          </w:rPr>
        </w:r>
        <w:r w:rsidRPr="009D4F42">
          <w:rPr>
            <w:noProof/>
            <w:webHidden/>
          </w:rPr>
          <w:fldChar w:fldCharType="separate"/>
        </w:r>
        <w:r w:rsidR="006649A9">
          <w:rPr>
            <w:noProof/>
            <w:webHidden/>
          </w:rPr>
          <w:t>31</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59" w:history="1">
        <w:r w:rsidRPr="009D4F42">
          <w:rPr>
            <w:rStyle w:val="a3"/>
            <w:noProof/>
          </w:rPr>
          <w:t>23. Конкурс в электронной форме</w:t>
        </w:r>
        <w:r w:rsidRPr="009D4F42">
          <w:rPr>
            <w:noProof/>
            <w:webHidden/>
          </w:rPr>
          <w:tab/>
        </w:r>
        <w:r w:rsidRPr="009D4F42">
          <w:rPr>
            <w:noProof/>
            <w:webHidden/>
          </w:rPr>
          <w:fldChar w:fldCharType="begin"/>
        </w:r>
        <w:r w:rsidRPr="009D4F42">
          <w:rPr>
            <w:noProof/>
            <w:webHidden/>
          </w:rPr>
          <w:instrText xml:space="preserve"> PAGEREF _Toc514852259 \h </w:instrText>
        </w:r>
        <w:r w:rsidRPr="009D4F42">
          <w:rPr>
            <w:noProof/>
            <w:webHidden/>
          </w:rPr>
        </w:r>
        <w:r w:rsidRPr="009D4F42">
          <w:rPr>
            <w:noProof/>
            <w:webHidden/>
          </w:rPr>
          <w:fldChar w:fldCharType="separate"/>
        </w:r>
        <w:r w:rsidR="006649A9">
          <w:rPr>
            <w:noProof/>
            <w:webHidden/>
          </w:rPr>
          <w:t>33</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0" w:history="1">
        <w:r w:rsidRPr="009D4F42">
          <w:rPr>
            <w:rStyle w:val="a3"/>
            <w:noProof/>
          </w:rPr>
          <w:t>24. Аукцион в электронной форме (электронный аукцион)</w:t>
        </w:r>
        <w:r w:rsidRPr="009D4F42">
          <w:rPr>
            <w:noProof/>
            <w:webHidden/>
          </w:rPr>
          <w:tab/>
        </w:r>
        <w:r w:rsidRPr="009D4F42">
          <w:rPr>
            <w:noProof/>
            <w:webHidden/>
          </w:rPr>
          <w:fldChar w:fldCharType="begin"/>
        </w:r>
        <w:r w:rsidRPr="009D4F42">
          <w:rPr>
            <w:noProof/>
            <w:webHidden/>
          </w:rPr>
          <w:instrText xml:space="preserve"> PAGEREF _Toc514852260 \h </w:instrText>
        </w:r>
        <w:r w:rsidRPr="009D4F42">
          <w:rPr>
            <w:noProof/>
            <w:webHidden/>
          </w:rPr>
        </w:r>
        <w:r w:rsidRPr="009D4F42">
          <w:rPr>
            <w:noProof/>
            <w:webHidden/>
          </w:rPr>
          <w:fldChar w:fldCharType="separate"/>
        </w:r>
        <w:r w:rsidR="006649A9">
          <w:rPr>
            <w:noProof/>
            <w:webHidden/>
          </w:rPr>
          <w:t>36</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1" w:history="1">
        <w:r w:rsidRPr="009D4F42">
          <w:rPr>
            <w:rStyle w:val="a3"/>
            <w:noProof/>
          </w:rPr>
          <w:t>25. Порядок подачи и рассмотрения заявок на участие в электронном аукционе. Порядок проведения электронного аукциона</w:t>
        </w:r>
        <w:r w:rsidRPr="009D4F42">
          <w:rPr>
            <w:noProof/>
            <w:webHidden/>
          </w:rPr>
          <w:tab/>
        </w:r>
        <w:r w:rsidRPr="009D4F42">
          <w:rPr>
            <w:noProof/>
            <w:webHidden/>
          </w:rPr>
          <w:fldChar w:fldCharType="begin"/>
        </w:r>
        <w:r w:rsidRPr="009D4F42">
          <w:rPr>
            <w:noProof/>
            <w:webHidden/>
          </w:rPr>
          <w:instrText xml:space="preserve"> PAGEREF _Toc514852261 \h </w:instrText>
        </w:r>
        <w:r w:rsidRPr="009D4F42">
          <w:rPr>
            <w:noProof/>
            <w:webHidden/>
          </w:rPr>
        </w:r>
        <w:r w:rsidRPr="009D4F42">
          <w:rPr>
            <w:noProof/>
            <w:webHidden/>
          </w:rPr>
          <w:fldChar w:fldCharType="separate"/>
        </w:r>
        <w:r w:rsidR="006649A9">
          <w:rPr>
            <w:noProof/>
            <w:webHidden/>
          </w:rPr>
          <w:t>36</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2" w:history="1">
        <w:r w:rsidRPr="009D4F42">
          <w:rPr>
            <w:rStyle w:val="a3"/>
            <w:noProof/>
          </w:rPr>
          <w:t>26. Запрос котировок в электронной форме</w:t>
        </w:r>
        <w:r w:rsidRPr="009D4F42">
          <w:rPr>
            <w:noProof/>
            <w:webHidden/>
          </w:rPr>
          <w:tab/>
        </w:r>
        <w:r w:rsidRPr="009D4F42">
          <w:rPr>
            <w:noProof/>
            <w:webHidden/>
          </w:rPr>
          <w:fldChar w:fldCharType="begin"/>
        </w:r>
        <w:r w:rsidRPr="009D4F42">
          <w:rPr>
            <w:noProof/>
            <w:webHidden/>
          </w:rPr>
          <w:instrText xml:space="preserve"> PAGEREF _Toc514852262 \h </w:instrText>
        </w:r>
        <w:r w:rsidRPr="009D4F42">
          <w:rPr>
            <w:noProof/>
            <w:webHidden/>
          </w:rPr>
        </w:r>
        <w:r w:rsidRPr="009D4F42">
          <w:rPr>
            <w:noProof/>
            <w:webHidden/>
          </w:rPr>
          <w:fldChar w:fldCharType="separate"/>
        </w:r>
        <w:r w:rsidR="006649A9">
          <w:rPr>
            <w:noProof/>
            <w:webHidden/>
          </w:rPr>
          <w:t>45</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3" w:history="1">
        <w:r w:rsidRPr="009D4F42">
          <w:rPr>
            <w:rStyle w:val="a3"/>
            <w:noProof/>
          </w:rPr>
          <w:t>27. Запрос предложений в электронной форме</w:t>
        </w:r>
        <w:r w:rsidRPr="009D4F42">
          <w:rPr>
            <w:noProof/>
            <w:webHidden/>
          </w:rPr>
          <w:tab/>
        </w:r>
        <w:r w:rsidRPr="009D4F42">
          <w:rPr>
            <w:noProof/>
            <w:webHidden/>
          </w:rPr>
          <w:fldChar w:fldCharType="begin"/>
        </w:r>
        <w:r w:rsidRPr="009D4F42">
          <w:rPr>
            <w:noProof/>
            <w:webHidden/>
          </w:rPr>
          <w:instrText xml:space="preserve"> PAGEREF _Toc514852263 \h </w:instrText>
        </w:r>
        <w:r w:rsidRPr="009D4F42">
          <w:rPr>
            <w:noProof/>
            <w:webHidden/>
          </w:rPr>
        </w:r>
        <w:r w:rsidRPr="009D4F42">
          <w:rPr>
            <w:noProof/>
            <w:webHidden/>
          </w:rPr>
          <w:fldChar w:fldCharType="separate"/>
        </w:r>
        <w:r w:rsidR="006649A9">
          <w:rPr>
            <w:noProof/>
            <w:webHidden/>
          </w:rPr>
          <w:t>49</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4" w:history="1">
        <w:r w:rsidRPr="009D4F42">
          <w:rPr>
            <w:rStyle w:val="a3"/>
            <w:noProof/>
          </w:rPr>
          <w:t>28. Закупка у единственного поставщика (исполнителя, подрядчика)</w:t>
        </w:r>
        <w:r w:rsidRPr="009D4F42">
          <w:rPr>
            <w:noProof/>
            <w:webHidden/>
          </w:rPr>
          <w:tab/>
        </w:r>
        <w:r w:rsidRPr="009D4F42">
          <w:rPr>
            <w:noProof/>
            <w:webHidden/>
          </w:rPr>
          <w:fldChar w:fldCharType="begin"/>
        </w:r>
        <w:r w:rsidRPr="009D4F42">
          <w:rPr>
            <w:noProof/>
            <w:webHidden/>
          </w:rPr>
          <w:instrText xml:space="preserve"> PAGEREF _Toc514852264 \h </w:instrText>
        </w:r>
        <w:r w:rsidRPr="009D4F42">
          <w:rPr>
            <w:noProof/>
            <w:webHidden/>
          </w:rPr>
        </w:r>
        <w:r w:rsidRPr="009D4F42">
          <w:rPr>
            <w:noProof/>
            <w:webHidden/>
          </w:rPr>
          <w:fldChar w:fldCharType="separate"/>
        </w:r>
        <w:r w:rsidR="006649A9">
          <w:rPr>
            <w:noProof/>
            <w:webHidden/>
          </w:rPr>
          <w:t>53</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8" w:history="1">
        <w:r w:rsidRPr="009D4F42">
          <w:rPr>
            <w:rStyle w:val="a3"/>
            <w:noProof/>
          </w:rPr>
          <w:t>29. Совместные закупки</w:t>
        </w:r>
        <w:r w:rsidRPr="009D4F42">
          <w:rPr>
            <w:noProof/>
            <w:webHidden/>
          </w:rPr>
          <w:tab/>
        </w:r>
        <w:r w:rsidRPr="009D4F42">
          <w:rPr>
            <w:noProof/>
            <w:webHidden/>
          </w:rPr>
          <w:fldChar w:fldCharType="begin"/>
        </w:r>
        <w:r w:rsidRPr="009D4F42">
          <w:rPr>
            <w:noProof/>
            <w:webHidden/>
          </w:rPr>
          <w:instrText xml:space="preserve"> PAGEREF _Toc514852268 \h </w:instrText>
        </w:r>
        <w:r w:rsidRPr="009D4F42">
          <w:rPr>
            <w:noProof/>
            <w:webHidden/>
          </w:rPr>
        </w:r>
        <w:r w:rsidRPr="009D4F42">
          <w:rPr>
            <w:noProof/>
            <w:webHidden/>
          </w:rPr>
          <w:fldChar w:fldCharType="separate"/>
        </w:r>
        <w:r w:rsidR="006649A9">
          <w:rPr>
            <w:noProof/>
            <w:webHidden/>
          </w:rPr>
          <w:t>56</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69" w:history="1">
        <w:r w:rsidRPr="009D4F42">
          <w:rPr>
            <w:rStyle w:val="a3"/>
            <w:noProof/>
          </w:rPr>
          <w:t>30. Порядок заключения договоров</w:t>
        </w:r>
        <w:r w:rsidRPr="009D4F42">
          <w:rPr>
            <w:noProof/>
            <w:webHidden/>
          </w:rPr>
          <w:tab/>
        </w:r>
        <w:r w:rsidRPr="009D4F42">
          <w:rPr>
            <w:noProof/>
            <w:webHidden/>
          </w:rPr>
          <w:fldChar w:fldCharType="begin"/>
        </w:r>
        <w:r w:rsidRPr="009D4F42">
          <w:rPr>
            <w:noProof/>
            <w:webHidden/>
          </w:rPr>
          <w:instrText xml:space="preserve"> PAGEREF _Toc514852269 \h </w:instrText>
        </w:r>
        <w:r w:rsidRPr="009D4F42">
          <w:rPr>
            <w:noProof/>
            <w:webHidden/>
          </w:rPr>
        </w:r>
        <w:r w:rsidRPr="009D4F42">
          <w:rPr>
            <w:noProof/>
            <w:webHidden/>
          </w:rPr>
          <w:fldChar w:fldCharType="separate"/>
        </w:r>
        <w:r w:rsidR="006649A9">
          <w:rPr>
            <w:noProof/>
            <w:webHidden/>
          </w:rPr>
          <w:t>58</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70" w:history="1">
        <w:r w:rsidRPr="009D4F42">
          <w:rPr>
            <w:rStyle w:val="a3"/>
            <w:noProof/>
          </w:rPr>
          <w:t>31. Порядок заключения договора в электронной форме</w:t>
        </w:r>
        <w:r w:rsidRPr="009D4F42">
          <w:rPr>
            <w:noProof/>
            <w:webHidden/>
          </w:rPr>
          <w:tab/>
        </w:r>
        <w:r w:rsidRPr="009D4F42">
          <w:rPr>
            <w:noProof/>
            <w:webHidden/>
          </w:rPr>
          <w:fldChar w:fldCharType="begin"/>
        </w:r>
        <w:r w:rsidRPr="009D4F42">
          <w:rPr>
            <w:noProof/>
            <w:webHidden/>
          </w:rPr>
          <w:instrText xml:space="preserve"> PAGEREF _Toc514852270 \h </w:instrText>
        </w:r>
        <w:r w:rsidRPr="009D4F42">
          <w:rPr>
            <w:noProof/>
            <w:webHidden/>
          </w:rPr>
        </w:r>
        <w:r w:rsidRPr="009D4F42">
          <w:rPr>
            <w:noProof/>
            <w:webHidden/>
          </w:rPr>
          <w:fldChar w:fldCharType="separate"/>
        </w:r>
        <w:r w:rsidR="006649A9">
          <w:rPr>
            <w:noProof/>
            <w:webHidden/>
          </w:rPr>
          <w:t>60</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71" w:history="1">
        <w:r w:rsidRPr="009D4F42">
          <w:rPr>
            <w:rStyle w:val="a3"/>
            <w:noProof/>
          </w:rPr>
          <w:t>32. Порядок исполнения договоров</w:t>
        </w:r>
        <w:r w:rsidRPr="009D4F42">
          <w:rPr>
            <w:noProof/>
            <w:webHidden/>
          </w:rPr>
          <w:tab/>
        </w:r>
        <w:r w:rsidRPr="009D4F42">
          <w:rPr>
            <w:noProof/>
            <w:webHidden/>
          </w:rPr>
          <w:fldChar w:fldCharType="begin"/>
        </w:r>
        <w:r w:rsidRPr="009D4F42">
          <w:rPr>
            <w:noProof/>
            <w:webHidden/>
          </w:rPr>
          <w:instrText xml:space="preserve"> PAGEREF _Toc514852271 \h </w:instrText>
        </w:r>
        <w:r w:rsidRPr="009D4F42">
          <w:rPr>
            <w:noProof/>
            <w:webHidden/>
          </w:rPr>
        </w:r>
        <w:r w:rsidRPr="009D4F42">
          <w:rPr>
            <w:noProof/>
            <w:webHidden/>
          </w:rPr>
          <w:fldChar w:fldCharType="separate"/>
        </w:r>
        <w:r w:rsidR="006649A9">
          <w:rPr>
            <w:noProof/>
            <w:webHidden/>
          </w:rPr>
          <w:t>61</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72" w:history="1">
        <w:r w:rsidRPr="009D4F42">
          <w:rPr>
            <w:rStyle w:val="a3"/>
            <w:noProof/>
          </w:rPr>
          <w:t>33. Контроль за соблюдением требований Положения о закупке</w:t>
        </w:r>
        <w:r w:rsidRPr="009D4F42">
          <w:rPr>
            <w:noProof/>
            <w:webHidden/>
          </w:rPr>
          <w:tab/>
        </w:r>
        <w:r w:rsidRPr="009D4F42">
          <w:rPr>
            <w:noProof/>
            <w:webHidden/>
          </w:rPr>
          <w:fldChar w:fldCharType="begin"/>
        </w:r>
        <w:r w:rsidRPr="009D4F42">
          <w:rPr>
            <w:noProof/>
            <w:webHidden/>
          </w:rPr>
          <w:instrText xml:space="preserve"> PAGEREF _Toc514852272 \h </w:instrText>
        </w:r>
        <w:r w:rsidRPr="009D4F42">
          <w:rPr>
            <w:noProof/>
            <w:webHidden/>
          </w:rPr>
        </w:r>
        <w:r w:rsidRPr="009D4F42">
          <w:rPr>
            <w:noProof/>
            <w:webHidden/>
          </w:rPr>
          <w:fldChar w:fldCharType="separate"/>
        </w:r>
        <w:r w:rsidR="006649A9">
          <w:rPr>
            <w:noProof/>
            <w:webHidden/>
          </w:rPr>
          <w:t>62</w:t>
        </w:r>
        <w:r w:rsidRPr="009D4F42">
          <w:rPr>
            <w:noProof/>
            <w:webHidden/>
          </w:rPr>
          <w:fldChar w:fldCharType="end"/>
        </w:r>
      </w:hyperlink>
    </w:p>
    <w:p w:rsidR="00E81525" w:rsidRPr="009D4F42" w:rsidRDefault="00E81525">
      <w:pPr>
        <w:pStyle w:val="11"/>
        <w:rPr>
          <w:rFonts w:ascii="Calibri" w:hAnsi="Calibri"/>
          <w:noProof/>
          <w:sz w:val="22"/>
          <w:szCs w:val="22"/>
        </w:rPr>
      </w:pPr>
      <w:hyperlink w:anchor="_Toc514852273" w:history="1">
        <w:r w:rsidRPr="009D4F42">
          <w:rPr>
            <w:rStyle w:val="a3"/>
            <w:noProof/>
          </w:rPr>
          <w:t>34. Ответственность за нарушение требований Положения о закупке</w:t>
        </w:r>
        <w:r w:rsidRPr="009D4F42">
          <w:rPr>
            <w:noProof/>
            <w:webHidden/>
          </w:rPr>
          <w:tab/>
        </w:r>
        <w:r w:rsidRPr="009D4F42">
          <w:rPr>
            <w:noProof/>
            <w:webHidden/>
          </w:rPr>
          <w:fldChar w:fldCharType="begin"/>
        </w:r>
        <w:r w:rsidRPr="009D4F42">
          <w:rPr>
            <w:noProof/>
            <w:webHidden/>
          </w:rPr>
          <w:instrText xml:space="preserve"> PAGEREF _Toc514852273 \h </w:instrText>
        </w:r>
        <w:r w:rsidRPr="009D4F42">
          <w:rPr>
            <w:noProof/>
            <w:webHidden/>
          </w:rPr>
        </w:r>
        <w:r w:rsidRPr="009D4F42">
          <w:rPr>
            <w:noProof/>
            <w:webHidden/>
          </w:rPr>
          <w:fldChar w:fldCharType="separate"/>
        </w:r>
        <w:r w:rsidR="006649A9">
          <w:rPr>
            <w:noProof/>
            <w:webHidden/>
          </w:rPr>
          <w:t>63</w:t>
        </w:r>
        <w:r w:rsidRPr="009D4F42">
          <w:rPr>
            <w:noProof/>
            <w:webHidden/>
          </w:rPr>
          <w:fldChar w:fldCharType="end"/>
        </w:r>
      </w:hyperlink>
    </w:p>
    <w:p w:rsidR="005C1540" w:rsidRPr="009D4F42" w:rsidRDefault="00AA12A8" w:rsidP="00F46B25">
      <w:pPr>
        <w:pStyle w:val="1"/>
      </w:pPr>
      <w:r w:rsidRPr="009D4F42">
        <w:lastRenderedPageBreak/>
        <w:fldChar w:fldCharType="end"/>
      </w:r>
      <w:bookmarkStart w:id="1" w:name="_Toc514852237"/>
      <w:r w:rsidR="003D6492" w:rsidRPr="009D4F42">
        <w:t xml:space="preserve">1. </w:t>
      </w:r>
      <w:r w:rsidR="005C1540" w:rsidRPr="009D4F42">
        <w:t>Цель регулирования Положения</w:t>
      </w:r>
      <w:r w:rsidR="009962BE" w:rsidRPr="009D4F42">
        <w:t xml:space="preserve"> о закупке</w:t>
      </w:r>
      <w:r w:rsidR="005C1540" w:rsidRPr="009D4F42">
        <w:t xml:space="preserve"> и отношения, регулируемые</w:t>
      </w:r>
      <w:r w:rsidR="009962BE" w:rsidRPr="009D4F42">
        <w:t xml:space="preserve">   </w:t>
      </w:r>
      <w:r w:rsidR="005C1540" w:rsidRPr="009D4F42">
        <w:t xml:space="preserve"> Положением</w:t>
      </w:r>
      <w:r w:rsidR="009962BE" w:rsidRPr="009D4F42">
        <w:t xml:space="preserve"> о закупке</w:t>
      </w:r>
      <w:bookmarkEnd w:id="1"/>
    </w:p>
    <w:p w:rsidR="00792067" w:rsidRPr="009D4F42" w:rsidRDefault="00792067" w:rsidP="00AD0FFA">
      <w:pPr>
        <w:rPr>
          <w:b/>
        </w:rPr>
      </w:pPr>
    </w:p>
    <w:p w:rsidR="00655F23" w:rsidRPr="009D4F42" w:rsidRDefault="003D6492" w:rsidP="00704F78">
      <w:pPr>
        <w:autoSpaceDE w:val="0"/>
        <w:autoSpaceDN w:val="0"/>
        <w:adjustRightInd w:val="0"/>
        <w:ind w:firstLine="540"/>
        <w:jc w:val="both"/>
      </w:pPr>
      <w:r w:rsidRPr="009D4F42">
        <w:t>1.1.</w:t>
      </w:r>
      <w:r w:rsidR="00BB2081" w:rsidRPr="009D4F42">
        <w:t> </w:t>
      </w:r>
      <w:r w:rsidR="005C1540" w:rsidRPr="009D4F42">
        <w:t xml:space="preserve">Целью регулирования настоящего Положения является </w:t>
      </w:r>
      <w:r w:rsidR="00704F78" w:rsidRPr="009D4F42">
        <w:t xml:space="preserve">обеспечение единства экономического пространства, </w:t>
      </w:r>
      <w:r w:rsidR="005C1540" w:rsidRPr="009D4F42">
        <w:t>создание условий для своевременного и полного удовлетворения потребностей</w:t>
      </w:r>
      <w:r w:rsidR="00704F78" w:rsidRPr="009D4F42">
        <w:t xml:space="preserve"> муниципального </w:t>
      </w:r>
      <w:r w:rsidR="005C1540" w:rsidRPr="009D4F42">
        <w:t>учреждения</w:t>
      </w:r>
      <w:r w:rsidR="00EA53B7" w:rsidRPr="009D4F42">
        <w:t>/</w:t>
      </w:r>
      <w:r w:rsidR="00EA53B7" w:rsidRPr="009D4F42">
        <w:rPr>
          <w:i/>
        </w:rPr>
        <w:t>предприятия</w:t>
      </w:r>
      <w:r w:rsidR="005C1540" w:rsidRPr="009D4F42">
        <w:t xml:space="preserve"> (дал</w:t>
      </w:r>
      <w:r w:rsidR="00943860" w:rsidRPr="009D4F42">
        <w:t xml:space="preserve">ее </w:t>
      </w:r>
      <w:r w:rsidR="00B57149">
        <w:t>–</w:t>
      </w:r>
      <w:r w:rsidR="00943860" w:rsidRPr="009D4F42">
        <w:t xml:space="preserve"> заказчик</w:t>
      </w:r>
      <w:r w:rsidR="00655F23" w:rsidRPr="009D4F42">
        <w:t xml:space="preserve">) </w:t>
      </w:r>
      <w:r w:rsidR="005C1540" w:rsidRPr="009D4F42">
        <w:t>в товарах, работах, услугах</w:t>
      </w:r>
      <w:r w:rsidR="00704F78" w:rsidRPr="009D4F42">
        <w:t>, в том числе для целей коммерческого использования,</w:t>
      </w:r>
      <w:r w:rsidR="00704F78" w:rsidRPr="009D4F42">
        <w:br/>
      </w:r>
      <w:r w:rsidR="005C1540" w:rsidRPr="009D4F42">
        <w:t>с необходимыми показател</w:t>
      </w:r>
      <w:r w:rsidR="00D04793" w:rsidRPr="009D4F42">
        <w:t xml:space="preserve">ями цены, качества и надежности, </w:t>
      </w:r>
      <w:r w:rsidR="00655F23" w:rsidRPr="009D4F42">
        <w:t xml:space="preserve">эффективное использование денежных средств, расширение возможностей участия юридических и физических лиц в закупке товаров, работ, услуг (далее также </w:t>
      </w:r>
      <w:r w:rsidR="00B57149">
        <w:t>–</w:t>
      </w:r>
      <w:r w:rsidR="00655F23" w:rsidRPr="009D4F42">
        <w:t xml:space="preserve">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947B6" w:rsidRPr="009D4F42" w:rsidRDefault="003D6492" w:rsidP="007034C4">
      <w:pPr>
        <w:autoSpaceDE w:val="0"/>
        <w:autoSpaceDN w:val="0"/>
        <w:adjustRightInd w:val="0"/>
        <w:ind w:firstLine="540"/>
        <w:jc w:val="both"/>
      </w:pPr>
      <w:r w:rsidRPr="009D4F42">
        <w:t>1.2.</w:t>
      </w:r>
      <w:r w:rsidR="00BB2081" w:rsidRPr="009D4F42">
        <w:t> </w:t>
      </w:r>
      <w:r w:rsidR="004947B6" w:rsidRPr="009D4F42">
        <w:t xml:space="preserve">Настоящее Положение регламентирует закупочную деятельность заказчика и содержит требования к закупке, в том числе </w:t>
      </w:r>
      <w:r w:rsidR="00704F78" w:rsidRPr="009D4F42">
        <w:t>порядок подготовки и осуществления закупок способами, указанными в</w:t>
      </w:r>
      <w:r w:rsidR="007034C4" w:rsidRPr="009D4F42">
        <w:t xml:space="preserve"> настоящем Положении, порядок и</w:t>
      </w:r>
      <w:r w:rsidR="004947B6" w:rsidRPr="009D4F42">
        <w:t xml:space="preserve"> условия их применения, порядок заключения и исполнения договоров, а также иные связанные с обеспечением закупки положения.</w:t>
      </w:r>
    </w:p>
    <w:p w:rsidR="00D04793" w:rsidRPr="009D4F42" w:rsidRDefault="003D6492" w:rsidP="008D3982">
      <w:pPr>
        <w:ind w:firstLine="567"/>
        <w:jc w:val="both"/>
      </w:pPr>
      <w:r w:rsidRPr="009D4F42">
        <w:t>1.3.</w:t>
      </w:r>
      <w:r w:rsidR="00BB2081" w:rsidRPr="009D4F42">
        <w:t> </w:t>
      </w:r>
      <w:r w:rsidR="00BD3A8A" w:rsidRPr="009D4F42">
        <w:t xml:space="preserve">Настоящее Положение не регулирует отношения, определенные </w:t>
      </w:r>
      <w:r w:rsidR="00655F23" w:rsidRPr="009D4F42">
        <w:t>частью 4 статьи 1</w:t>
      </w:r>
      <w:r w:rsidR="00BD3A8A" w:rsidRPr="009D4F42">
        <w:t xml:space="preserve"> </w:t>
      </w:r>
      <w:r w:rsidR="00655F23" w:rsidRPr="009D4F42">
        <w:t xml:space="preserve">Федерального закона от 18.07.2011 № 223-ФЗ «О закупках товаров, работ, услуг отдельными видами юридических лиц» (далее – </w:t>
      </w:r>
      <w:r w:rsidR="00551995" w:rsidRPr="009D4F42">
        <w:t>Федеральный закон № 223-ФЗ</w:t>
      </w:r>
      <w:r w:rsidR="00655F23" w:rsidRPr="009D4F42">
        <w:t>).</w:t>
      </w:r>
    </w:p>
    <w:p w:rsidR="00A43268" w:rsidRPr="009D4F42" w:rsidRDefault="00A43268" w:rsidP="008D3982">
      <w:pPr>
        <w:ind w:firstLine="567"/>
        <w:jc w:val="both"/>
      </w:pPr>
      <w:r w:rsidRPr="009D4F42">
        <w:t>1.4.</w:t>
      </w:r>
      <w:r w:rsidR="00BB2081" w:rsidRPr="009D4F42">
        <w:t> </w:t>
      </w:r>
      <w:r w:rsidRPr="009D4F42">
        <w:t>Термины и значения, используемые в настоящем Положении, применяются</w:t>
      </w:r>
      <w:r w:rsidRPr="009D4F42">
        <w:br/>
        <w:t>в значениях, определенных Гражданским кодексом Российской Федерации, Федеральным законом № 223-ФЗ и иными правовыми актами.</w:t>
      </w:r>
    </w:p>
    <w:p w:rsidR="00BD3A8A" w:rsidRPr="009D4F42" w:rsidRDefault="003D6492" w:rsidP="00EA53B7">
      <w:pPr>
        <w:pStyle w:val="1"/>
      </w:pPr>
      <w:bookmarkStart w:id="2" w:name="_Toc514852238"/>
      <w:r w:rsidRPr="009D4F42">
        <w:t xml:space="preserve">2. </w:t>
      </w:r>
      <w:r w:rsidR="00BD3A8A" w:rsidRPr="009D4F42">
        <w:t>Правовая основа закупки товаров, работ, услуг</w:t>
      </w:r>
      <w:bookmarkEnd w:id="2"/>
    </w:p>
    <w:p w:rsidR="00BD3A8A" w:rsidRPr="009D4F42" w:rsidRDefault="00BD3A8A" w:rsidP="00AD0FFA"/>
    <w:p w:rsidR="00BD3A8A" w:rsidRPr="009D4F42" w:rsidRDefault="003D6492" w:rsidP="008D3982">
      <w:pPr>
        <w:ind w:firstLine="567"/>
        <w:jc w:val="both"/>
        <w:rPr>
          <w:lang w:val="en-US"/>
        </w:rPr>
      </w:pPr>
      <w:r w:rsidRPr="009D4F42">
        <w:t xml:space="preserve">2.1. </w:t>
      </w:r>
      <w:r w:rsidR="00BD3A8A" w:rsidRPr="009D4F42">
        <w:t xml:space="preserve">При закупке товаров, работ, услуг заказчик руководствуется </w:t>
      </w:r>
      <w:hyperlink r:id="rId10" w:history="1">
        <w:r w:rsidR="00BD3A8A" w:rsidRPr="009D4F42">
          <w:t>Конституцией</w:t>
        </w:r>
      </w:hyperlink>
      <w:r w:rsidR="00BD3A8A" w:rsidRPr="009D4F42">
        <w:t xml:space="preserve"> Российской Федерации, Гражданским </w:t>
      </w:r>
      <w:hyperlink r:id="rId11" w:history="1">
        <w:r w:rsidR="00BD3A8A" w:rsidRPr="009D4F42">
          <w:t>кодексом</w:t>
        </w:r>
      </w:hyperlink>
      <w:r w:rsidR="00BD3A8A" w:rsidRPr="009D4F42">
        <w:t xml:space="preserve"> Российской Федерации, </w:t>
      </w:r>
      <w:r w:rsidR="00FC05DB" w:rsidRPr="009D4F42">
        <w:t>Федеральным з</w:t>
      </w:r>
      <w:r w:rsidR="00BD3A8A" w:rsidRPr="009D4F42">
        <w:t>аконом</w:t>
      </w:r>
      <w:r w:rsidR="00FC05DB" w:rsidRPr="009D4F42">
        <w:t xml:space="preserve"> № 223-ФЗ</w:t>
      </w:r>
      <w:r w:rsidR="00BD3A8A" w:rsidRPr="009D4F42">
        <w:t>, другими федеральными законами и иными нормативными правовыми актами Российской Федерации, а также настоящим Положением.</w:t>
      </w:r>
    </w:p>
    <w:p w:rsidR="001A3752" w:rsidRPr="009D4F42" w:rsidRDefault="001A3752" w:rsidP="001A3752">
      <w:pPr>
        <w:autoSpaceDE w:val="0"/>
        <w:autoSpaceDN w:val="0"/>
        <w:adjustRightInd w:val="0"/>
        <w:ind w:firstLine="567"/>
        <w:jc w:val="both"/>
      </w:pPr>
      <w:r w:rsidRPr="009D4F42">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w:t>
      </w:r>
      <w:r w:rsidR="005E37A2" w:rsidRPr="009D4F42">
        <w:br/>
      </w:r>
      <w:r w:rsidRPr="009D4F42">
        <w:t xml:space="preserve">и муниципальных нужд (далее </w:t>
      </w:r>
      <w:r w:rsidR="00B57149">
        <w:t>–</w:t>
      </w:r>
      <w:r w:rsidRPr="009D4F42">
        <w:t xml:space="preserve"> единая информационная система</w:t>
      </w:r>
      <w:r w:rsidR="005D5205">
        <w:t>, ЕИС</w:t>
      </w:r>
      <w:r w:rsidRPr="009D4F42">
        <w:t>) после размещения настоящего Положения в единой информационной системе.</w:t>
      </w:r>
    </w:p>
    <w:p w:rsidR="00086B94" w:rsidRPr="009D4F42" w:rsidRDefault="00086B94" w:rsidP="008D3982">
      <w:pPr>
        <w:ind w:firstLine="567"/>
        <w:jc w:val="both"/>
      </w:pPr>
      <w:r w:rsidRPr="009D4F42">
        <w:t>2.</w:t>
      </w:r>
      <w:r w:rsidR="001A3752" w:rsidRPr="009D4F42">
        <w:t>3</w:t>
      </w:r>
      <w:r w:rsidRPr="009D4F42">
        <w:t>. Настоящее Положение не распространяется на правоотношения, возникшие</w:t>
      </w:r>
      <w:r w:rsidR="001A3752" w:rsidRPr="009D4F42">
        <w:br/>
      </w:r>
      <w:r w:rsidRPr="009D4F42">
        <w:t>по договорам, заключенным до даты утверждения настоящего Положения.</w:t>
      </w:r>
    </w:p>
    <w:p w:rsidR="00BD3A8A" w:rsidRPr="009D4F42" w:rsidRDefault="003D6492" w:rsidP="00EA53B7">
      <w:pPr>
        <w:pStyle w:val="1"/>
      </w:pPr>
      <w:bookmarkStart w:id="3" w:name="_Toc514852239"/>
      <w:r w:rsidRPr="009D4F42">
        <w:t xml:space="preserve">3. </w:t>
      </w:r>
      <w:r w:rsidR="00BD3A8A" w:rsidRPr="009D4F42">
        <w:t>Принципы закупки товаров, работ, услуг</w:t>
      </w:r>
      <w:bookmarkEnd w:id="3"/>
    </w:p>
    <w:p w:rsidR="00BD3A8A" w:rsidRPr="009D4F42" w:rsidRDefault="00BD3A8A" w:rsidP="00AD0FFA"/>
    <w:p w:rsidR="00BD3A8A" w:rsidRPr="009D4F42" w:rsidRDefault="003D6492" w:rsidP="008D3982">
      <w:pPr>
        <w:ind w:firstLine="567"/>
        <w:jc w:val="both"/>
      </w:pPr>
      <w:r w:rsidRPr="009D4F42">
        <w:t xml:space="preserve">3.1. </w:t>
      </w:r>
      <w:r w:rsidR="00BD3A8A" w:rsidRPr="009D4F42">
        <w:t>При закупке товаров, работ, услуг заказчик руководствуется следующими принципами:</w:t>
      </w:r>
    </w:p>
    <w:p w:rsidR="00BD3A8A" w:rsidRPr="009D4F42" w:rsidRDefault="00B57149" w:rsidP="008D3982">
      <w:pPr>
        <w:ind w:firstLine="567"/>
        <w:jc w:val="both"/>
      </w:pPr>
      <w:r>
        <w:t>1) </w:t>
      </w:r>
      <w:r w:rsidR="00BD3A8A" w:rsidRPr="009D4F42">
        <w:t>информационная открытость закупки;</w:t>
      </w:r>
    </w:p>
    <w:p w:rsidR="00BD3A8A" w:rsidRPr="009D4F42" w:rsidRDefault="00BD3A8A" w:rsidP="008D3982">
      <w:pPr>
        <w:ind w:firstLine="567"/>
        <w:jc w:val="both"/>
      </w:pPr>
      <w:r w:rsidRPr="009D4F42">
        <w:t>2)</w:t>
      </w:r>
      <w:r w:rsidR="002A5C89" w:rsidRPr="009D4F42">
        <w:t> </w:t>
      </w:r>
      <w:r w:rsidRPr="009D4F42">
        <w:t xml:space="preserve">равноправие, справедливость, отсутствие дискриминации и необоснованных ограничений конкуренции по отношению к </w:t>
      </w:r>
      <w:r w:rsidR="005E417A" w:rsidRPr="009D4F42">
        <w:t>участн</w:t>
      </w:r>
      <w:r w:rsidRPr="009D4F42">
        <w:t>икам закупки;</w:t>
      </w:r>
    </w:p>
    <w:p w:rsidR="00BD3A8A" w:rsidRPr="009D4F42" w:rsidRDefault="00BD3A8A" w:rsidP="008D3982">
      <w:pPr>
        <w:ind w:firstLine="567"/>
        <w:jc w:val="both"/>
      </w:pPr>
      <w:r w:rsidRPr="009D4F42">
        <w:t>3)</w:t>
      </w:r>
      <w:r w:rsidR="002A5C89" w:rsidRPr="009D4F42">
        <w:t> </w:t>
      </w:r>
      <w:r w:rsidRPr="009D4F42">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62A8" w:rsidRPr="009D4F42" w:rsidRDefault="002A5C89" w:rsidP="000162A8">
      <w:pPr>
        <w:ind w:firstLine="567"/>
        <w:jc w:val="both"/>
      </w:pPr>
      <w:r w:rsidRPr="009D4F42">
        <w:t>4) </w:t>
      </w:r>
      <w:r w:rsidR="00BD3A8A" w:rsidRPr="009D4F42">
        <w:t xml:space="preserve">отсутствие ограничения допуска к участию в закупке путем установления неизмеряемых требований к </w:t>
      </w:r>
      <w:r w:rsidR="005E417A" w:rsidRPr="009D4F42">
        <w:t>участн</w:t>
      </w:r>
      <w:r w:rsidR="00BD3A8A" w:rsidRPr="009D4F42">
        <w:t>икам закупки.</w:t>
      </w:r>
    </w:p>
    <w:p w:rsidR="000162A8" w:rsidRPr="009D4F42" w:rsidRDefault="000162A8" w:rsidP="000162A8"/>
    <w:p w:rsidR="004C7044" w:rsidRPr="009D4F42" w:rsidRDefault="009A49DC" w:rsidP="004C7044">
      <w:pPr>
        <w:pStyle w:val="1"/>
        <w:spacing w:before="0" w:after="0"/>
        <w:rPr>
          <w:lang w:val="ru-RU"/>
        </w:rPr>
      </w:pPr>
      <w:bookmarkStart w:id="4" w:name="_Toc514852240"/>
      <w:r w:rsidRPr="009D4F42">
        <w:rPr>
          <w:lang w:val="ru-RU"/>
        </w:rPr>
        <w:t xml:space="preserve">4. </w:t>
      </w:r>
      <w:r w:rsidR="00B62D74" w:rsidRPr="009D4F42">
        <w:rPr>
          <w:lang w:val="ru-RU"/>
        </w:rPr>
        <w:t>Способы закупок</w:t>
      </w:r>
      <w:r w:rsidR="00027314" w:rsidRPr="009D4F42">
        <w:rPr>
          <w:lang w:val="ru-RU"/>
        </w:rPr>
        <w:t xml:space="preserve"> и условия их применения</w:t>
      </w:r>
      <w:bookmarkEnd w:id="4"/>
    </w:p>
    <w:p w:rsidR="004C7044" w:rsidRPr="009D4F42" w:rsidRDefault="004C7044" w:rsidP="004C7044">
      <w:pPr>
        <w:rPr>
          <w:i/>
        </w:rPr>
      </w:pPr>
    </w:p>
    <w:p w:rsidR="004C7044" w:rsidRPr="009D4F42" w:rsidRDefault="004C7044" w:rsidP="00333876">
      <w:pPr>
        <w:numPr>
          <w:ilvl w:val="0"/>
          <w:numId w:val="27"/>
        </w:numPr>
        <w:tabs>
          <w:tab w:val="left" w:pos="567"/>
          <w:tab w:val="left" w:pos="993"/>
        </w:tabs>
        <w:ind w:left="0" w:firstLine="567"/>
      </w:pPr>
      <w:r w:rsidRPr="009D4F42">
        <w:t xml:space="preserve">Заказчик вправе осуществлять конкурентные и неконкурентные способы закупок в порядке, установленном настоящим Положением. </w:t>
      </w:r>
    </w:p>
    <w:p w:rsidR="00C736D0" w:rsidRPr="009D4F42" w:rsidRDefault="00C736D0" w:rsidP="00333876">
      <w:pPr>
        <w:numPr>
          <w:ilvl w:val="0"/>
          <w:numId w:val="27"/>
        </w:numPr>
        <w:tabs>
          <w:tab w:val="left" w:pos="993"/>
        </w:tabs>
        <w:autoSpaceDE w:val="0"/>
        <w:autoSpaceDN w:val="0"/>
        <w:adjustRightInd w:val="0"/>
        <w:ind w:left="0" w:firstLine="567"/>
        <w:jc w:val="both"/>
      </w:pPr>
      <w:r w:rsidRPr="009D4F42">
        <w:t>Конкурентной закупкой является закупка, осуществляемая с соблюдением одновременно следующих условий:</w:t>
      </w:r>
    </w:p>
    <w:p w:rsidR="00C736D0" w:rsidRPr="009D4F42" w:rsidRDefault="00C736D0" w:rsidP="003221D0">
      <w:pPr>
        <w:autoSpaceDE w:val="0"/>
        <w:autoSpaceDN w:val="0"/>
        <w:adjustRightInd w:val="0"/>
        <w:ind w:firstLine="567"/>
        <w:jc w:val="both"/>
      </w:pPr>
      <w:r w:rsidRPr="009D4F42">
        <w:t>1) информация о конкурентной закупке сообщается заказчиком одним из следующих способов:</w:t>
      </w:r>
    </w:p>
    <w:p w:rsidR="00C736D0" w:rsidRPr="009D4F42" w:rsidRDefault="00C736D0" w:rsidP="006F5B0F">
      <w:pPr>
        <w:autoSpaceDE w:val="0"/>
        <w:autoSpaceDN w:val="0"/>
        <w:adjustRightInd w:val="0"/>
        <w:ind w:firstLine="709"/>
        <w:jc w:val="both"/>
      </w:pPr>
      <w:r w:rsidRPr="009D4F42">
        <w:t xml:space="preserve">а) путем размещения в </w:t>
      </w:r>
      <w:r w:rsidR="00BC52D0" w:rsidRPr="009D4F42">
        <w:t xml:space="preserve">единой информационной системе </w:t>
      </w:r>
      <w:r w:rsidRPr="009D4F42">
        <w:t>извещения об осуществлении конкурентной закупки, доступного неограниченному кругу лиц, с приложением документации о конкурентной закупке;</w:t>
      </w:r>
    </w:p>
    <w:p w:rsidR="00C736D0" w:rsidRPr="009D4F42" w:rsidRDefault="00C736D0" w:rsidP="006F5B0F">
      <w:pPr>
        <w:autoSpaceDE w:val="0"/>
        <w:autoSpaceDN w:val="0"/>
        <w:adjustRightInd w:val="0"/>
        <w:ind w:firstLine="709"/>
        <w:jc w:val="both"/>
      </w:pPr>
      <w:r w:rsidRPr="009D4F42">
        <w:t xml:space="preserve">б) посредством направления приглашений принять участие в </w:t>
      </w:r>
      <w:r w:rsidRPr="00F57048">
        <w:t>закрытой</w:t>
      </w:r>
      <w:r w:rsidRPr="009D4F42">
        <w:t xml:space="preserve">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736D0" w:rsidRPr="009D4F42" w:rsidRDefault="00C736D0" w:rsidP="003221D0">
      <w:pPr>
        <w:autoSpaceDE w:val="0"/>
        <w:autoSpaceDN w:val="0"/>
        <w:adjustRightInd w:val="0"/>
        <w:ind w:firstLine="567"/>
        <w:jc w:val="both"/>
      </w:pPr>
      <w:r w:rsidRPr="009D4F42">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736D0" w:rsidRPr="009D4F42" w:rsidRDefault="00C736D0" w:rsidP="003221D0">
      <w:pPr>
        <w:autoSpaceDE w:val="0"/>
        <w:autoSpaceDN w:val="0"/>
        <w:adjustRightInd w:val="0"/>
        <w:ind w:firstLine="567"/>
        <w:jc w:val="both"/>
      </w:pPr>
      <w:r w:rsidRPr="009D4F42">
        <w:t>3) описание предмета конкурентной закупки осуществляется с соблюдением требований</w:t>
      </w:r>
      <w:r w:rsidR="007F61E0" w:rsidRPr="009D4F42">
        <w:t xml:space="preserve"> </w:t>
      </w:r>
      <w:hyperlink w:anchor="Описобъекта" w:history="1">
        <w:r w:rsidR="007F61E0" w:rsidRPr="009D4F42">
          <w:rPr>
            <w:rStyle w:val="a3"/>
          </w:rPr>
          <w:t>п</w:t>
        </w:r>
        <w:r w:rsidR="001D0EEC" w:rsidRPr="009D4F42">
          <w:rPr>
            <w:rStyle w:val="a3"/>
          </w:rPr>
          <w:t>.</w:t>
        </w:r>
        <w:r w:rsidR="00EE356B" w:rsidRPr="009D4F42">
          <w:rPr>
            <w:rStyle w:val="a3"/>
          </w:rPr>
          <w:t>5</w:t>
        </w:r>
        <w:r w:rsidR="00EE356B" w:rsidRPr="009D4F42">
          <w:rPr>
            <w:rStyle w:val="a3"/>
          </w:rPr>
          <w:t>.</w:t>
        </w:r>
        <w:r w:rsidR="00EE356B" w:rsidRPr="009D4F42">
          <w:rPr>
            <w:rStyle w:val="a3"/>
          </w:rPr>
          <w:t>1</w:t>
        </w:r>
        <w:r w:rsidR="00EE356B" w:rsidRPr="009D4F42">
          <w:rPr>
            <w:rStyle w:val="a3"/>
          </w:rPr>
          <w:t>0</w:t>
        </w:r>
      </w:hyperlink>
      <w:r w:rsidR="007F61E0" w:rsidRPr="009D4F42">
        <w:t xml:space="preserve"> настоящего Положения</w:t>
      </w:r>
      <w:r w:rsidRPr="009D4F42">
        <w:t>.</w:t>
      </w:r>
    </w:p>
    <w:p w:rsidR="00C736D0" w:rsidRPr="009D4F42" w:rsidRDefault="00C736D0" w:rsidP="00333876">
      <w:pPr>
        <w:numPr>
          <w:ilvl w:val="0"/>
          <w:numId w:val="27"/>
        </w:numPr>
        <w:tabs>
          <w:tab w:val="left" w:pos="993"/>
        </w:tabs>
        <w:autoSpaceDE w:val="0"/>
        <w:autoSpaceDN w:val="0"/>
        <w:adjustRightInd w:val="0"/>
        <w:ind w:left="0" w:firstLine="567"/>
        <w:jc w:val="both"/>
      </w:pPr>
      <w:r w:rsidRPr="009D4F42">
        <w:t xml:space="preserve">Конкурентные закупки осуществляются </w:t>
      </w:r>
      <w:r w:rsidR="0073486F" w:rsidRPr="009D4F42">
        <w:t xml:space="preserve">путем проведения торгов </w:t>
      </w:r>
      <w:r w:rsidRPr="009D4F42">
        <w:t>следующими способами:</w:t>
      </w:r>
    </w:p>
    <w:p w:rsidR="006D2801" w:rsidRPr="009D4F42" w:rsidRDefault="006D2801" w:rsidP="006D2801">
      <w:pPr>
        <w:autoSpaceDE w:val="0"/>
        <w:autoSpaceDN w:val="0"/>
        <w:adjustRightInd w:val="0"/>
        <w:ind w:firstLine="567"/>
        <w:jc w:val="both"/>
      </w:pPr>
      <w:r w:rsidRPr="009D4F42">
        <w:t>1)</w:t>
      </w:r>
      <w:r w:rsidR="00317B05">
        <w:t> </w:t>
      </w:r>
      <w:r w:rsidR="00C736D0" w:rsidRPr="009D4F42">
        <w:t>конкурс (открытый конкурс, конкурс в элект</w:t>
      </w:r>
      <w:r w:rsidRPr="009D4F42">
        <w:t>ронной форме, закрытый конкурс);</w:t>
      </w:r>
    </w:p>
    <w:p w:rsidR="006D2801" w:rsidRPr="009D4F42" w:rsidRDefault="006D2801" w:rsidP="006D2801">
      <w:pPr>
        <w:autoSpaceDE w:val="0"/>
        <w:autoSpaceDN w:val="0"/>
        <w:adjustRightInd w:val="0"/>
        <w:ind w:firstLine="567"/>
        <w:jc w:val="both"/>
      </w:pPr>
      <w:r w:rsidRPr="009D4F42">
        <w:t>2) </w:t>
      </w:r>
      <w:r w:rsidR="00C736D0" w:rsidRPr="00382C3C">
        <w:t>аукцион</w:t>
      </w:r>
      <w:r w:rsidR="00C736D0" w:rsidRPr="009D4F42">
        <w:t xml:space="preserve"> (</w:t>
      </w:r>
      <w:r w:rsidR="00382C3C" w:rsidRPr="0070742B">
        <w:t>открытый аукцион,</w:t>
      </w:r>
      <w:r w:rsidR="00382C3C">
        <w:t xml:space="preserve"> </w:t>
      </w:r>
      <w:r w:rsidR="00C736D0" w:rsidRPr="009D4F42">
        <w:t>аукцион в электронной форме, закрытый аукцион)</w:t>
      </w:r>
      <w:r w:rsidRPr="009D4F42">
        <w:t>;</w:t>
      </w:r>
    </w:p>
    <w:p w:rsidR="006D2801" w:rsidRPr="009D4F42" w:rsidRDefault="006D2801" w:rsidP="006D2801">
      <w:pPr>
        <w:autoSpaceDE w:val="0"/>
        <w:autoSpaceDN w:val="0"/>
        <w:adjustRightInd w:val="0"/>
        <w:ind w:firstLine="567"/>
        <w:jc w:val="both"/>
      </w:pPr>
      <w:r w:rsidRPr="009D4F42">
        <w:t>3) </w:t>
      </w:r>
      <w:r w:rsidR="00C736D0" w:rsidRPr="009D4F42">
        <w:t>запрос котировок (запрос котировок в электронной форме, закрытый запрос котировок)</w:t>
      </w:r>
      <w:r w:rsidRPr="009D4F42">
        <w:t>;</w:t>
      </w:r>
    </w:p>
    <w:p w:rsidR="00C736D0" w:rsidRPr="009D4F42" w:rsidRDefault="006D2801" w:rsidP="006D2801">
      <w:pPr>
        <w:autoSpaceDE w:val="0"/>
        <w:autoSpaceDN w:val="0"/>
        <w:adjustRightInd w:val="0"/>
        <w:ind w:firstLine="567"/>
        <w:jc w:val="both"/>
      </w:pPr>
      <w:r w:rsidRPr="009D4F42">
        <w:t>4) </w:t>
      </w:r>
      <w:r w:rsidR="00C736D0" w:rsidRPr="009D4F42">
        <w:t>запрос предложений (запрос предложений в электронной форме, закрытый запрос предложений);</w:t>
      </w:r>
    </w:p>
    <w:p w:rsidR="008F3FAE" w:rsidRPr="009D4F42" w:rsidRDefault="008F3FAE" w:rsidP="00333876">
      <w:pPr>
        <w:numPr>
          <w:ilvl w:val="0"/>
          <w:numId w:val="27"/>
        </w:numPr>
        <w:tabs>
          <w:tab w:val="left" w:pos="993"/>
        </w:tabs>
        <w:autoSpaceDE w:val="0"/>
        <w:autoSpaceDN w:val="0"/>
        <w:adjustRightInd w:val="0"/>
        <w:ind w:left="0" w:firstLine="567"/>
        <w:jc w:val="both"/>
      </w:pPr>
      <w:r w:rsidRPr="009D4F42">
        <w:t xml:space="preserve">Заказчик вправе </w:t>
      </w:r>
      <w:r w:rsidR="00714746" w:rsidRPr="009D4F42">
        <w:t xml:space="preserve">осуществлять закупки любых товаров, работ, услуг путем проведения открытого конкурса с учетом ограничений, установленных </w:t>
      </w:r>
      <w:hyperlink w:anchor="Par8" w:history="1">
        <w:r w:rsidR="00714746" w:rsidRPr="00D92C75">
          <w:rPr>
            <w:rStyle w:val="a3"/>
          </w:rPr>
          <w:t>п</w:t>
        </w:r>
        <w:r w:rsidR="00C36234" w:rsidRPr="00D92C75">
          <w:rPr>
            <w:rStyle w:val="a3"/>
          </w:rPr>
          <w:t>.</w:t>
        </w:r>
        <w:r w:rsidR="00C36234" w:rsidRPr="00D92C75">
          <w:rPr>
            <w:rStyle w:val="a3"/>
          </w:rPr>
          <w:t>4</w:t>
        </w:r>
        <w:r w:rsidR="00C36234" w:rsidRPr="00D92C75">
          <w:rPr>
            <w:rStyle w:val="a3"/>
          </w:rPr>
          <w:t>.7</w:t>
        </w:r>
      </w:hyperlink>
      <w:r w:rsidR="00C36234" w:rsidRPr="009D4F42">
        <w:t xml:space="preserve">, </w:t>
      </w:r>
      <w:hyperlink w:anchor="Par9" w:history="1">
        <w:r w:rsidR="00C36234" w:rsidRPr="00FF1B43">
          <w:rPr>
            <w:rStyle w:val="a3"/>
          </w:rPr>
          <w:t>п.4.9</w:t>
        </w:r>
      </w:hyperlink>
      <w:r w:rsidR="00714746" w:rsidRPr="009D4F42">
        <w:t xml:space="preserve"> настоящего Положения.</w:t>
      </w:r>
    </w:p>
    <w:p w:rsidR="00714746" w:rsidRPr="009D4F42" w:rsidRDefault="00714746" w:rsidP="00333876">
      <w:pPr>
        <w:numPr>
          <w:ilvl w:val="0"/>
          <w:numId w:val="27"/>
        </w:numPr>
        <w:tabs>
          <w:tab w:val="left" w:pos="993"/>
        </w:tabs>
        <w:autoSpaceDE w:val="0"/>
        <w:autoSpaceDN w:val="0"/>
        <w:adjustRightInd w:val="0"/>
        <w:ind w:left="0" w:firstLine="567"/>
        <w:jc w:val="both"/>
      </w:pPr>
      <w:r w:rsidRPr="009D4F42">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w:t>
      </w:r>
      <w:r w:rsidR="007E1870" w:rsidRPr="009D4F42">
        <w:t xml:space="preserve"> на участие в закупке</w:t>
      </w:r>
      <w:r w:rsidR="00833DEC" w:rsidRPr="009D4F42">
        <w:t xml:space="preserve"> при условии, что начальная (</w:t>
      </w:r>
      <w:r w:rsidR="00833DEC" w:rsidRPr="00E03399">
        <w:t>максимальная</w:t>
      </w:r>
      <w:r w:rsidR="00833DEC" w:rsidRPr="009D4F42">
        <w:t xml:space="preserve">) цена договора не </w:t>
      </w:r>
      <w:r w:rsidR="00833DEC" w:rsidRPr="00E03399">
        <w:t>превышает один миллион рублей</w:t>
      </w:r>
      <w:r w:rsidRPr="00E03399">
        <w:t>.</w:t>
      </w:r>
    </w:p>
    <w:p w:rsidR="00714746" w:rsidRPr="009D4F42" w:rsidRDefault="00714746" w:rsidP="00333876">
      <w:pPr>
        <w:numPr>
          <w:ilvl w:val="0"/>
          <w:numId w:val="27"/>
        </w:numPr>
        <w:tabs>
          <w:tab w:val="left" w:pos="1134"/>
        </w:tabs>
        <w:autoSpaceDE w:val="0"/>
        <w:autoSpaceDN w:val="0"/>
        <w:adjustRightInd w:val="0"/>
        <w:ind w:left="0" w:firstLine="567"/>
        <w:jc w:val="both"/>
      </w:pPr>
      <w:r w:rsidRPr="009D4F42">
        <w:t>Заказчик вправе осуществлять закупку путем проведения запроса предложений в случаях:</w:t>
      </w:r>
    </w:p>
    <w:p w:rsidR="00714746" w:rsidRPr="00E03399" w:rsidRDefault="00714746" w:rsidP="00333876">
      <w:pPr>
        <w:numPr>
          <w:ilvl w:val="0"/>
          <w:numId w:val="29"/>
        </w:numPr>
        <w:tabs>
          <w:tab w:val="left" w:pos="993"/>
        </w:tabs>
        <w:autoSpaceDE w:val="0"/>
        <w:autoSpaceDN w:val="0"/>
        <w:adjustRightInd w:val="0"/>
        <w:ind w:left="0" w:firstLine="567"/>
        <w:jc w:val="both"/>
      </w:pPr>
      <w:r w:rsidRPr="00E03399">
        <w:t xml:space="preserve">признания конкурентной закупки, </w:t>
      </w:r>
      <w:r w:rsidR="00EC0437" w:rsidRPr="0070742B">
        <w:t>осуществленной иным способом</w:t>
      </w:r>
      <w:r w:rsidR="00E03399" w:rsidRPr="0070742B">
        <w:t>,</w:t>
      </w:r>
      <w:r w:rsidR="00EC0437" w:rsidRPr="00E03399">
        <w:t xml:space="preserve"> </w:t>
      </w:r>
      <w:r w:rsidRPr="00E03399">
        <w:t>предусмотренн</w:t>
      </w:r>
      <w:r w:rsidR="00E03399" w:rsidRPr="00E03399">
        <w:t>ым</w:t>
      </w:r>
      <w:r w:rsidRPr="00E03399">
        <w:t xml:space="preserve">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537520" w:rsidRPr="009D4F42" w:rsidRDefault="00714746" w:rsidP="00333876">
      <w:pPr>
        <w:numPr>
          <w:ilvl w:val="0"/>
          <w:numId w:val="29"/>
        </w:numPr>
        <w:tabs>
          <w:tab w:val="left" w:pos="993"/>
        </w:tabs>
        <w:autoSpaceDE w:val="0"/>
        <w:autoSpaceDN w:val="0"/>
        <w:adjustRightInd w:val="0"/>
        <w:ind w:left="0" w:firstLine="567"/>
        <w:jc w:val="both"/>
      </w:pPr>
      <w:r w:rsidRPr="00E03399">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w:t>
      </w:r>
      <w:r w:rsidRPr="009D4F42">
        <w:t xml:space="preserve"> порядке, преду</w:t>
      </w:r>
      <w:r w:rsidR="00833DEC" w:rsidRPr="009D4F42">
        <w:t>смотренном настоящим Положением;</w:t>
      </w:r>
    </w:p>
    <w:p w:rsidR="00833DEC" w:rsidRPr="009D4F42" w:rsidRDefault="00833DEC" w:rsidP="00333876">
      <w:pPr>
        <w:numPr>
          <w:ilvl w:val="0"/>
          <w:numId w:val="29"/>
        </w:numPr>
        <w:tabs>
          <w:tab w:val="left" w:pos="993"/>
        </w:tabs>
        <w:autoSpaceDE w:val="0"/>
        <w:autoSpaceDN w:val="0"/>
        <w:adjustRightInd w:val="0"/>
        <w:ind w:left="0" w:firstLine="567"/>
        <w:jc w:val="both"/>
      </w:pPr>
      <w:r w:rsidRPr="009D4F42">
        <w:t>осуществления закупки товара, работы или услуги, являющихся предметом договора, расторжение которого осуществлено заказчиком на основании</w:t>
      </w:r>
      <w:r w:rsidR="00537520" w:rsidRPr="009D4F42">
        <w:t xml:space="preserve"> </w:t>
      </w:r>
      <w:r w:rsidR="00F46B25" w:rsidRPr="009D4F42">
        <w:t xml:space="preserve">его </w:t>
      </w:r>
      <w:r w:rsidR="00537520" w:rsidRPr="009D4F42">
        <w:t>решения об одностороннем отказе</w:t>
      </w:r>
      <w:r w:rsidRPr="009D4F42">
        <w:t xml:space="preserve"> </w:t>
      </w:r>
      <w:r w:rsidR="00537520" w:rsidRPr="009D4F42">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D4F42">
        <w:t xml:space="preserve">. При этом в случае, если до расторжения </w:t>
      </w:r>
      <w:r w:rsidR="00DB149B" w:rsidRPr="009D4F42">
        <w:t>договора</w:t>
      </w:r>
      <w:r w:rsidRPr="009D4F42">
        <w:t xml:space="preserve"> поставщик (подрядчик, исполнитель) частично исполнил обязательства, предусмотренные </w:t>
      </w:r>
      <w:r w:rsidR="00DB149B" w:rsidRPr="009D4F42">
        <w:t>договором</w:t>
      </w:r>
      <w:r w:rsidRPr="009D4F42">
        <w:t xml:space="preserve">, </w:t>
      </w:r>
      <w:r w:rsidRPr="009D4F42">
        <w:lastRenderedPageBreak/>
        <w:t>при заключении нового</w:t>
      </w:r>
      <w:r w:rsidR="00DB149B" w:rsidRPr="009D4F42">
        <w:t xml:space="preserve"> договора</w:t>
      </w:r>
      <w:r w:rsidRPr="009D4F42">
        <w:t xml:space="preserve"> на основании настоящего пункта</w:t>
      </w:r>
      <w:r w:rsidR="00DB149B" w:rsidRPr="009D4F42">
        <w:t xml:space="preserve"> Положения о закупке</w:t>
      </w:r>
      <w:r w:rsidRPr="009D4F42">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rsidR="00DB149B" w:rsidRPr="009D4F42">
        <w:t>договору</w:t>
      </w:r>
      <w:r w:rsidRPr="009D4F42">
        <w:t xml:space="preserve">, а цена </w:t>
      </w:r>
      <w:r w:rsidR="00DB149B" w:rsidRPr="009D4F42">
        <w:t>дог</w:t>
      </w:r>
      <w:r w:rsidR="00537520" w:rsidRPr="009D4F42">
        <w:t>о</w:t>
      </w:r>
      <w:r w:rsidR="00DB149B" w:rsidRPr="009D4F42">
        <w:t>вора</w:t>
      </w:r>
      <w:r w:rsidRPr="009D4F42">
        <w:t xml:space="preserve"> должна быть уменьшена пропорционально количеству поставленного товара, объему выполненной работы или оказанной услуги;</w:t>
      </w:r>
    </w:p>
    <w:p w:rsidR="00DB465F" w:rsidRPr="009D4F42" w:rsidRDefault="00DB465F" w:rsidP="00333876">
      <w:pPr>
        <w:numPr>
          <w:ilvl w:val="0"/>
          <w:numId w:val="27"/>
        </w:numPr>
        <w:tabs>
          <w:tab w:val="left" w:pos="993"/>
        </w:tabs>
        <w:autoSpaceDE w:val="0"/>
        <w:autoSpaceDN w:val="0"/>
        <w:adjustRightInd w:val="0"/>
        <w:ind w:left="0" w:firstLine="567"/>
        <w:jc w:val="both"/>
      </w:pPr>
      <w:bookmarkStart w:id="5" w:name="Par8"/>
      <w:r w:rsidRPr="009D4F42">
        <w:t xml:space="preserve">Конкурентная закупка, осуществляемая </w:t>
      </w:r>
      <w:r w:rsidRPr="00F57048">
        <w:t>закрытым способом</w:t>
      </w:r>
      <w:r w:rsidRPr="009D4F42">
        <w:t xml:space="preserve">, проводится в случае, </w:t>
      </w:r>
      <w:bookmarkEnd w:id="5"/>
      <w:r w:rsidRPr="009D4F42">
        <w:t>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w:t>
      </w:r>
      <w:r w:rsidR="00305C11" w:rsidRPr="009D4F42">
        <w:br/>
      </w:r>
      <w:r w:rsidRPr="009D4F42">
        <w:t>№ 223-ФЗ.</w:t>
      </w:r>
    </w:p>
    <w:p w:rsidR="009A49DC" w:rsidRPr="009D4F42" w:rsidRDefault="009A49DC" w:rsidP="00333876">
      <w:pPr>
        <w:numPr>
          <w:ilvl w:val="0"/>
          <w:numId w:val="27"/>
        </w:numPr>
        <w:tabs>
          <w:tab w:val="left" w:pos="993"/>
        </w:tabs>
        <w:autoSpaceDE w:val="0"/>
        <w:autoSpaceDN w:val="0"/>
        <w:adjustRightInd w:val="0"/>
        <w:ind w:left="0" w:firstLine="567"/>
        <w:jc w:val="both"/>
      </w:pPr>
      <w:r w:rsidRPr="009D4F42">
        <w:t xml:space="preserve">Заказчик вправе осуществлять любые закупки, предусмотренные настоящим Положением, в электронной форме с учетом </w:t>
      </w:r>
      <w:r w:rsidR="003F2A21" w:rsidRPr="009D4F42">
        <w:t xml:space="preserve">требований </w:t>
      </w:r>
      <w:hyperlink w:anchor="Par9" w:history="1">
        <w:r w:rsidRPr="00C87FD5">
          <w:rPr>
            <w:rStyle w:val="a3"/>
          </w:rPr>
          <w:t>п</w:t>
        </w:r>
        <w:r w:rsidR="003F2A21" w:rsidRPr="00C87FD5">
          <w:rPr>
            <w:rStyle w:val="a3"/>
          </w:rPr>
          <w:t>.4.</w:t>
        </w:r>
        <w:r w:rsidR="00305C11" w:rsidRPr="00C87FD5">
          <w:rPr>
            <w:rStyle w:val="a3"/>
          </w:rPr>
          <w:t>9</w:t>
        </w:r>
      </w:hyperlink>
      <w:r w:rsidRPr="009D4F42">
        <w:t xml:space="preserve"> настоящего Положения.</w:t>
      </w:r>
    </w:p>
    <w:p w:rsidR="006D2801" w:rsidRPr="009D4F42" w:rsidRDefault="009A49DC" w:rsidP="00333876">
      <w:pPr>
        <w:numPr>
          <w:ilvl w:val="0"/>
          <w:numId w:val="27"/>
        </w:numPr>
        <w:tabs>
          <w:tab w:val="left" w:pos="993"/>
        </w:tabs>
        <w:autoSpaceDE w:val="0"/>
        <w:autoSpaceDN w:val="0"/>
        <w:adjustRightInd w:val="0"/>
        <w:ind w:left="0" w:firstLine="567"/>
        <w:jc w:val="both"/>
      </w:pPr>
      <w:bookmarkStart w:id="6" w:name="Par9"/>
      <w:bookmarkEnd w:id="6"/>
      <w:r w:rsidRPr="009D4F42">
        <w:t xml:space="preserve">Заказчик обязан </w:t>
      </w:r>
      <w:r w:rsidR="006D2801" w:rsidRPr="009D4F42">
        <w:t>осуществлят</w:t>
      </w:r>
      <w:r w:rsidRPr="009D4F42">
        <w:t>ь конкурентные закупки</w:t>
      </w:r>
      <w:r w:rsidR="006D2801" w:rsidRPr="009D4F42">
        <w:t xml:space="preserve"> в электронной форме</w:t>
      </w:r>
      <w:r w:rsidR="00714746" w:rsidRPr="009D4F42">
        <w:t>:</w:t>
      </w:r>
    </w:p>
    <w:p w:rsidR="0073486F" w:rsidRPr="009D4F42" w:rsidRDefault="0073486F" w:rsidP="00333876">
      <w:pPr>
        <w:numPr>
          <w:ilvl w:val="0"/>
          <w:numId w:val="28"/>
        </w:numPr>
        <w:tabs>
          <w:tab w:val="left" w:pos="851"/>
        </w:tabs>
        <w:autoSpaceDE w:val="0"/>
        <w:autoSpaceDN w:val="0"/>
        <w:adjustRightInd w:val="0"/>
        <w:ind w:left="0" w:firstLine="567"/>
        <w:jc w:val="both"/>
      </w:pPr>
      <w:r w:rsidRPr="009D4F42">
        <w:t xml:space="preserve">в случае закупки товаров, работ, услуг, определенных постановлением Правительства Российской Федерации от 21.06.2012 </w:t>
      </w:r>
      <w:r w:rsidRPr="001949D9">
        <w:t>№ 616</w:t>
      </w:r>
      <w:r w:rsidRPr="009D4F42">
        <w:t xml:space="preserve">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8D1C4E" w:rsidRPr="009D4F42" w:rsidRDefault="008D1C4E" w:rsidP="00333876">
      <w:pPr>
        <w:numPr>
          <w:ilvl w:val="0"/>
          <w:numId w:val="28"/>
        </w:numPr>
        <w:tabs>
          <w:tab w:val="left" w:pos="851"/>
        </w:tabs>
        <w:autoSpaceDE w:val="0"/>
        <w:autoSpaceDN w:val="0"/>
        <w:adjustRightInd w:val="0"/>
        <w:ind w:left="0" w:firstLine="567"/>
        <w:jc w:val="both"/>
      </w:pPr>
      <w:r w:rsidRPr="009D4F42">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6D2801" w:rsidRDefault="00436041" w:rsidP="004F3037">
      <w:pPr>
        <w:numPr>
          <w:ilvl w:val="0"/>
          <w:numId w:val="27"/>
        </w:numPr>
        <w:tabs>
          <w:tab w:val="left" w:pos="1134"/>
        </w:tabs>
        <w:autoSpaceDE w:val="0"/>
        <w:autoSpaceDN w:val="0"/>
        <w:adjustRightInd w:val="0"/>
        <w:ind w:left="0" w:firstLine="567"/>
        <w:jc w:val="both"/>
      </w:pPr>
      <w:r w:rsidRPr="009D4F42">
        <w:t>З</w:t>
      </w:r>
      <w:r w:rsidR="006D2801" w:rsidRPr="009D4F42">
        <w:t>акупка у единственного поставщика (исполнителя, подрядчика)</w:t>
      </w:r>
      <w:r w:rsidRPr="009D4F42">
        <w:t xml:space="preserve"> является неконкурентной закупкой и осуществляется </w:t>
      </w:r>
      <w:r w:rsidR="00305C11" w:rsidRPr="009D4F42">
        <w:t xml:space="preserve">заказчиком </w:t>
      </w:r>
      <w:r w:rsidRPr="009D4F42">
        <w:t xml:space="preserve">в случаях, установленных </w:t>
      </w:r>
      <w:hyperlink w:anchor="_31._Закупка_у" w:history="1">
        <w:r w:rsidRPr="009D4F42">
          <w:rPr>
            <w:rStyle w:val="a3"/>
          </w:rPr>
          <w:t>раздел</w:t>
        </w:r>
        <w:r w:rsidR="00C36234" w:rsidRPr="009D4F42">
          <w:rPr>
            <w:rStyle w:val="a3"/>
          </w:rPr>
          <w:t>о</w:t>
        </w:r>
        <w:r w:rsidR="00C36234" w:rsidRPr="009D4F42">
          <w:rPr>
            <w:rStyle w:val="a3"/>
          </w:rPr>
          <w:t xml:space="preserve">м </w:t>
        </w:r>
        <w:r w:rsidR="004F3037" w:rsidRPr="009D4F42">
          <w:rPr>
            <w:rStyle w:val="a3"/>
          </w:rPr>
          <w:t>28</w:t>
        </w:r>
      </w:hyperlink>
      <w:r w:rsidRPr="009D4F42">
        <w:t xml:space="preserve"> настоящего Положения</w:t>
      </w:r>
      <w:r w:rsidR="006D2801" w:rsidRPr="009D4F42">
        <w:t>.</w:t>
      </w:r>
    </w:p>
    <w:p w:rsidR="001F0922" w:rsidRPr="0070742B" w:rsidRDefault="001F0922" w:rsidP="004F3037">
      <w:pPr>
        <w:numPr>
          <w:ilvl w:val="0"/>
          <w:numId w:val="27"/>
        </w:numPr>
        <w:tabs>
          <w:tab w:val="left" w:pos="1134"/>
        </w:tabs>
        <w:autoSpaceDE w:val="0"/>
        <w:autoSpaceDN w:val="0"/>
        <w:adjustRightInd w:val="0"/>
        <w:ind w:left="0" w:firstLine="567"/>
        <w:jc w:val="both"/>
      </w:pPr>
      <w:r w:rsidRPr="0070742B">
        <w:t>Заказчик вправе осуществить закупку способом открытого аукциона в случае, если начальная (максимальная) цена закупки составляет не более ста тысяч рублей</w:t>
      </w:r>
      <w:r w:rsidR="00F57048" w:rsidRPr="0070742B">
        <w:t xml:space="preserve"> (включительно)</w:t>
      </w:r>
      <w:r w:rsidRPr="0070742B">
        <w:t>.</w:t>
      </w:r>
    </w:p>
    <w:p w:rsidR="003F2A21" w:rsidRPr="009D4F42" w:rsidRDefault="003F2A21" w:rsidP="003F2A21">
      <w:pPr>
        <w:tabs>
          <w:tab w:val="left" w:pos="993"/>
        </w:tabs>
        <w:autoSpaceDE w:val="0"/>
        <w:autoSpaceDN w:val="0"/>
        <w:adjustRightInd w:val="0"/>
        <w:ind w:left="567"/>
        <w:jc w:val="both"/>
      </w:pPr>
    </w:p>
    <w:p w:rsidR="003F2A21" w:rsidRPr="009D4F42" w:rsidRDefault="00EA3983" w:rsidP="00470246">
      <w:pPr>
        <w:pStyle w:val="1"/>
        <w:spacing w:before="0" w:after="0"/>
        <w:rPr>
          <w:lang w:val="ru-RU"/>
        </w:rPr>
      </w:pPr>
      <w:bookmarkStart w:id="7" w:name="_5._Общие_положения"/>
      <w:bookmarkStart w:id="8" w:name="_Toc514852241"/>
      <w:bookmarkEnd w:id="7"/>
      <w:r w:rsidRPr="009D4F42">
        <w:rPr>
          <w:lang w:val="ru-RU"/>
        </w:rPr>
        <w:t>5</w:t>
      </w:r>
      <w:r w:rsidR="00470246" w:rsidRPr="009D4F42">
        <w:t xml:space="preserve">. </w:t>
      </w:r>
      <w:r w:rsidR="007E1870" w:rsidRPr="009D4F42">
        <w:rPr>
          <w:lang w:val="ru-RU"/>
        </w:rPr>
        <w:t>Общие положения</w:t>
      </w:r>
      <w:r w:rsidR="00470246" w:rsidRPr="009D4F42">
        <w:t xml:space="preserve"> осуществления конкурентной закупки</w:t>
      </w:r>
      <w:bookmarkEnd w:id="8"/>
    </w:p>
    <w:p w:rsidR="005A466D" w:rsidRPr="009D4F42" w:rsidRDefault="005A466D" w:rsidP="005A466D">
      <w:pPr>
        <w:rPr>
          <w:lang w:eastAsia="x-none"/>
        </w:rPr>
      </w:pP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Конкурентная закупка осуществляется в порядке, предусмотренном настоящим Положением.</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 xml:space="preserve">Любой участник конкурентной закупки вправе направить заказчику в порядке, предусмотренном </w:t>
      </w:r>
      <w:r w:rsidR="00AB3B57" w:rsidRPr="009D4F42">
        <w:t>документацией о закупке</w:t>
      </w:r>
      <w:r w:rsidR="003024AB" w:rsidRPr="009D4F42">
        <w:t xml:space="preserve"> (извещением о проведении запроса котировок)</w:t>
      </w:r>
      <w:r w:rsidR="00AB3B57" w:rsidRPr="009D4F42">
        <w:t xml:space="preserve"> с учетом требований </w:t>
      </w:r>
      <w:r w:rsidRPr="009D4F42">
        <w:t>настоящ</w:t>
      </w:r>
      <w:r w:rsidR="00AB3B57" w:rsidRPr="009D4F42">
        <w:t>его</w:t>
      </w:r>
      <w:r w:rsidRPr="009D4F42">
        <w:t xml:space="preserve"> Положен</w:t>
      </w:r>
      <w:r w:rsidR="00AB3B57" w:rsidRPr="009D4F42">
        <w:t>ия</w:t>
      </w:r>
      <w:r w:rsidRPr="009D4F42">
        <w:t>, запрос о даче разъяснений положений извещения об осуществлении закупки и (или) документации о закупке.</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В течение трех рабочих дней с даты поступления запроса, указанного в п.</w:t>
      </w:r>
      <w:r w:rsidR="000F0FC2" w:rsidRPr="009D4F42">
        <w:t>5.</w:t>
      </w:r>
      <w:r w:rsidRPr="009D4F42">
        <w:t xml:space="preserve">2 настоящего Положения, заказчик осуществляет разъяснение положений </w:t>
      </w:r>
      <w:r w:rsidR="005704DF" w:rsidRPr="009D4F42">
        <w:t xml:space="preserve">извещения об осуществлении закупки и (или) </w:t>
      </w:r>
      <w:r w:rsidRPr="009D4F42">
        <w:t xml:space="preserve">документации о конкурентной закупке и размещает их в единой информационной системе с указанием предмета запроса </w:t>
      </w:r>
      <w:r w:rsidR="00AB3B57" w:rsidRPr="009D4F42">
        <w:t xml:space="preserve">(темы разъяснений), а также пояснений к документу, определяющих суть разъяснения, даты поступления запроса о разъяснениях, </w:t>
      </w:r>
      <w:r w:rsidRPr="009D4F42">
        <w:t>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024AB" w:rsidRPr="009D4F42" w:rsidRDefault="003024AB" w:rsidP="00C70BBE">
      <w:pPr>
        <w:numPr>
          <w:ilvl w:val="0"/>
          <w:numId w:val="37"/>
        </w:numPr>
        <w:tabs>
          <w:tab w:val="left" w:pos="1134"/>
        </w:tabs>
        <w:autoSpaceDE w:val="0"/>
        <w:autoSpaceDN w:val="0"/>
        <w:adjustRightInd w:val="0"/>
        <w:ind w:left="0" w:firstLine="567"/>
        <w:jc w:val="both"/>
      </w:pPr>
      <w:r w:rsidRPr="009D4F42">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EA3983" w:rsidRPr="009D4F42" w:rsidRDefault="00EA3983" w:rsidP="00C70BBE">
      <w:pPr>
        <w:numPr>
          <w:ilvl w:val="0"/>
          <w:numId w:val="37"/>
        </w:numPr>
        <w:tabs>
          <w:tab w:val="left" w:pos="1134"/>
        </w:tabs>
        <w:autoSpaceDE w:val="0"/>
        <w:autoSpaceDN w:val="0"/>
        <w:adjustRightInd w:val="0"/>
        <w:ind w:left="0" w:firstLine="567"/>
        <w:jc w:val="both"/>
      </w:pPr>
      <w:bookmarkStart w:id="9" w:name="Par4"/>
      <w:bookmarkEnd w:id="9"/>
      <w:r w:rsidRPr="009D4F42">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w:t>
      </w:r>
      <w:r w:rsidRPr="009D4F42">
        <w:lastRenderedPageBreak/>
        <w:t>конкурентной закупке.</w:t>
      </w:r>
      <w:r w:rsidR="00C7276B" w:rsidRPr="009D4F42">
        <w:t xml:space="preserve"> При отмене конкурентной закупки заказчик не несет ответственность перед участниками такой закупки.</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Решение об отмене конкурентной закупки размещается в единой информационной системе в день принятия этого решения</w:t>
      </w:r>
      <w:r w:rsidR="00C7276B" w:rsidRPr="009D4F42">
        <w:t xml:space="preserve"> и должно содержать дату</w:t>
      </w:r>
      <w:r w:rsidR="00FC19DA" w:rsidRPr="009D4F42">
        <w:t xml:space="preserve"> и время</w:t>
      </w:r>
      <w:r w:rsidR="00C7276B" w:rsidRPr="009D4F42">
        <w:t xml:space="preserve"> принятия решения и основание принятия решения.</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По истечении срока отмены конкурентной закупки в соответствии с п.5</w:t>
      </w:r>
      <w:r w:rsidR="003C76AC" w:rsidRPr="009D4F42">
        <w:t>.5</w:t>
      </w:r>
      <w:r w:rsidRPr="009D4F42">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9D4F42">
          <w:t>непреодолимой силы</w:t>
        </w:r>
      </w:hyperlink>
      <w:r w:rsidRPr="009D4F42">
        <w:t xml:space="preserve"> в соответствии с гражданским законодательством.</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w:t>
      </w:r>
      <w:r w:rsidR="00515323" w:rsidRPr="009D4F42">
        <w:t>и</w:t>
      </w:r>
      <w:r w:rsidRPr="009D4F42">
        <w:t xml:space="preserve"> </w:t>
      </w:r>
      <w:hyperlink w:anchor="_15._Комиссии_по" w:history="1">
        <w:r w:rsidRPr="009D4F42">
          <w:rPr>
            <w:rStyle w:val="a3"/>
          </w:rPr>
          <w:t>разде</w:t>
        </w:r>
        <w:r w:rsidRPr="009D4F42">
          <w:rPr>
            <w:rStyle w:val="a3"/>
          </w:rPr>
          <w:t>л</w:t>
        </w:r>
        <w:r w:rsidRPr="009D4F42">
          <w:rPr>
            <w:rStyle w:val="a3"/>
          </w:rPr>
          <w:t xml:space="preserve">ом </w:t>
        </w:r>
        <w:r w:rsidR="001D0EEC" w:rsidRPr="009D4F42">
          <w:rPr>
            <w:rStyle w:val="a3"/>
          </w:rPr>
          <w:t>15</w:t>
        </w:r>
      </w:hyperlink>
      <w:r w:rsidR="001D0EEC" w:rsidRPr="009D4F42">
        <w:t xml:space="preserve"> </w:t>
      </w:r>
      <w:r w:rsidRPr="009D4F42">
        <w:t>настоящего Положения.</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 xml:space="preserve">Для осуществления конкурентной закупки заказчик разрабатывает </w:t>
      </w:r>
      <w:r w:rsidR="003C76AC" w:rsidRPr="009D4F42">
        <w:t>с учетом требований</w:t>
      </w:r>
      <w:r w:rsidR="00AD366D" w:rsidRPr="009D4F42">
        <w:t>, установленных настоящим Положением,</w:t>
      </w:r>
      <w:r w:rsidR="003C76AC" w:rsidRPr="009D4F42">
        <w:t xml:space="preserve"> </w:t>
      </w:r>
      <w:r w:rsidRPr="009D4F42">
        <w:t xml:space="preserve">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Документация" w:history="1">
        <w:r w:rsidRPr="009D4F42">
          <w:rPr>
            <w:rStyle w:val="a3"/>
          </w:rPr>
          <w:t>п.</w:t>
        </w:r>
        <w:r w:rsidR="00DA5301" w:rsidRPr="009D4F42">
          <w:rPr>
            <w:rStyle w:val="a3"/>
          </w:rPr>
          <w:t>9.8</w:t>
        </w:r>
      </w:hyperlink>
      <w:r w:rsidRPr="009D4F42">
        <w:t xml:space="preserve"> настоящего Положения.</w:t>
      </w:r>
    </w:p>
    <w:p w:rsidR="003C76AC" w:rsidRPr="004E3FC9" w:rsidRDefault="003C76AC" w:rsidP="00C70BBE">
      <w:pPr>
        <w:numPr>
          <w:ilvl w:val="0"/>
          <w:numId w:val="37"/>
        </w:numPr>
        <w:tabs>
          <w:tab w:val="left" w:pos="1134"/>
        </w:tabs>
        <w:autoSpaceDE w:val="0"/>
        <w:autoSpaceDN w:val="0"/>
        <w:adjustRightInd w:val="0"/>
        <w:ind w:left="0" w:firstLine="567"/>
        <w:jc w:val="both"/>
      </w:pPr>
      <w:bookmarkStart w:id="10" w:name="Описобъекта"/>
      <w:r w:rsidRPr="004E3FC9">
        <w:t xml:space="preserve">При описании </w:t>
      </w:r>
      <w:r w:rsidR="00CE582A" w:rsidRPr="004E3FC9">
        <w:t xml:space="preserve">предмета закупки </w:t>
      </w:r>
      <w:r w:rsidRPr="004E3FC9">
        <w:t>в документации о конкурентной закупке заказчик должен руководствоваться следующими правилами:</w:t>
      </w:r>
      <w:bookmarkEnd w:id="10"/>
    </w:p>
    <w:p w:rsidR="003C76AC" w:rsidRPr="009D4F42" w:rsidRDefault="003C76AC" w:rsidP="00C70BBE">
      <w:pPr>
        <w:tabs>
          <w:tab w:val="left" w:pos="1134"/>
        </w:tabs>
        <w:autoSpaceDE w:val="0"/>
        <w:autoSpaceDN w:val="0"/>
        <w:adjustRightInd w:val="0"/>
        <w:ind w:firstLine="567"/>
        <w:jc w:val="both"/>
      </w:pPr>
      <w:r w:rsidRPr="009D4F42">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76AC" w:rsidRPr="009D4F42" w:rsidRDefault="003C76AC" w:rsidP="00C70BBE">
      <w:pPr>
        <w:tabs>
          <w:tab w:val="left" w:pos="1134"/>
        </w:tabs>
        <w:autoSpaceDE w:val="0"/>
        <w:autoSpaceDN w:val="0"/>
        <w:adjustRightInd w:val="0"/>
        <w:ind w:firstLine="567"/>
        <w:jc w:val="both"/>
      </w:pPr>
      <w:r w:rsidRPr="009D4F42">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76AC" w:rsidRPr="009D4F42" w:rsidRDefault="003C76AC" w:rsidP="00C70BBE">
      <w:pPr>
        <w:tabs>
          <w:tab w:val="left" w:pos="1134"/>
        </w:tabs>
        <w:autoSpaceDE w:val="0"/>
        <w:autoSpaceDN w:val="0"/>
        <w:adjustRightInd w:val="0"/>
        <w:ind w:firstLine="567"/>
        <w:jc w:val="both"/>
      </w:pPr>
      <w:r w:rsidRPr="009D4F42">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76AC" w:rsidRPr="009D4F42" w:rsidRDefault="003C76AC" w:rsidP="00C70BBE">
      <w:pPr>
        <w:tabs>
          <w:tab w:val="left" w:pos="1134"/>
        </w:tabs>
        <w:autoSpaceDE w:val="0"/>
        <w:autoSpaceDN w:val="0"/>
        <w:adjustRightInd w:val="0"/>
        <w:ind w:firstLine="567"/>
        <w:jc w:val="both"/>
      </w:pPr>
      <w:r w:rsidRPr="009D4F42">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76AC" w:rsidRPr="009D4F42" w:rsidRDefault="003C76AC" w:rsidP="00C70BBE">
      <w:pPr>
        <w:tabs>
          <w:tab w:val="left" w:pos="1134"/>
        </w:tabs>
        <w:autoSpaceDE w:val="0"/>
        <w:autoSpaceDN w:val="0"/>
        <w:adjustRightInd w:val="0"/>
        <w:ind w:firstLine="567"/>
        <w:jc w:val="both"/>
      </w:pPr>
      <w:r w:rsidRPr="009D4F42">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76AC" w:rsidRPr="009D4F42" w:rsidRDefault="003C76AC" w:rsidP="00C70BBE">
      <w:pPr>
        <w:tabs>
          <w:tab w:val="left" w:pos="1134"/>
        </w:tabs>
        <w:autoSpaceDE w:val="0"/>
        <w:autoSpaceDN w:val="0"/>
        <w:adjustRightInd w:val="0"/>
        <w:ind w:firstLine="567"/>
        <w:jc w:val="both"/>
      </w:pPr>
      <w:r w:rsidRPr="009D4F42">
        <w:t>в) закупок товаров, необходимых для исполнения государственного или муниципального контракта;</w:t>
      </w:r>
    </w:p>
    <w:p w:rsidR="003C76AC" w:rsidRPr="009D4F42" w:rsidRDefault="003C76AC" w:rsidP="00C70BBE">
      <w:pPr>
        <w:tabs>
          <w:tab w:val="left" w:pos="1134"/>
        </w:tabs>
        <w:autoSpaceDE w:val="0"/>
        <w:autoSpaceDN w:val="0"/>
        <w:adjustRightInd w:val="0"/>
        <w:ind w:firstLine="567"/>
        <w:jc w:val="both"/>
      </w:pPr>
      <w:r w:rsidRPr="009D4F42">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9D4F42">
          <w:t>части 2 статьи 1</w:t>
        </w:r>
      </w:hyperlink>
      <w:r w:rsidRPr="009D4F42">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A3983" w:rsidRPr="00F57048" w:rsidRDefault="00EA3983" w:rsidP="00C70BBE">
      <w:pPr>
        <w:numPr>
          <w:ilvl w:val="0"/>
          <w:numId w:val="37"/>
        </w:numPr>
        <w:tabs>
          <w:tab w:val="left" w:pos="1134"/>
        </w:tabs>
        <w:autoSpaceDE w:val="0"/>
        <w:autoSpaceDN w:val="0"/>
        <w:adjustRightInd w:val="0"/>
        <w:ind w:left="0" w:firstLine="567"/>
        <w:jc w:val="both"/>
      </w:pPr>
      <w:r w:rsidRPr="00F57048">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w:t>
      </w:r>
      <w:r w:rsidR="00DB1640" w:rsidRPr="00F57048">
        <w:t xml:space="preserve"> Положением</w:t>
      </w:r>
      <w:r w:rsidRPr="00F57048">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DB1640" w:rsidRPr="00F57048">
        <w:t>настоящим П</w:t>
      </w:r>
      <w:r w:rsidRPr="00F57048">
        <w:t>оложением.</w:t>
      </w:r>
    </w:p>
    <w:p w:rsidR="00EA3983" w:rsidRPr="009D4F42" w:rsidRDefault="00EA3983" w:rsidP="00C70BBE">
      <w:pPr>
        <w:numPr>
          <w:ilvl w:val="0"/>
          <w:numId w:val="37"/>
        </w:numPr>
        <w:tabs>
          <w:tab w:val="left" w:pos="1134"/>
        </w:tabs>
        <w:autoSpaceDE w:val="0"/>
        <w:autoSpaceDN w:val="0"/>
        <w:adjustRightInd w:val="0"/>
        <w:ind w:left="0" w:firstLine="567"/>
        <w:jc w:val="both"/>
      </w:pPr>
      <w:r w:rsidRPr="00F57048">
        <w:lastRenderedPageBreak/>
        <w:t>Участник конкурентной закупки вправе подать только одну заявку на участие в такой закупке в отношении каждого</w:t>
      </w:r>
      <w:r w:rsidRPr="009D4F42">
        <w:t xml:space="preserve"> предмета закупки (лота) в любое время с момента размещения извещения о ее проведении до предусмотренных документацией о закупке </w:t>
      </w:r>
      <w:r w:rsidR="00CC0618" w:rsidRPr="009D4F42">
        <w:t xml:space="preserve">(извещением </w:t>
      </w:r>
      <w:r w:rsidR="00237E05" w:rsidRPr="00237E05">
        <w:rPr>
          <w:highlight w:val="cyan"/>
        </w:rPr>
        <w:t>о</w:t>
      </w:r>
      <w:r w:rsidR="00CC0618" w:rsidRPr="009D4F42">
        <w:t xml:space="preserve"> проведении запроса котировок) </w:t>
      </w:r>
      <w:r w:rsidRPr="009D4F42">
        <w:t>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A3983" w:rsidRPr="009D4F42" w:rsidRDefault="00EA3983" w:rsidP="00C70BBE">
      <w:pPr>
        <w:numPr>
          <w:ilvl w:val="0"/>
          <w:numId w:val="37"/>
        </w:numPr>
        <w:tabs>
          <w:tab w:val="left" w:pos="1134"/>
        </w:tabs>
        <w:autoSpaceDE w:val="0"/>
        <w:autoSpaceDN w:val="0"/>
        <w:adjustRightInd w:val="0"/>
        <w:ind w:left="0" w:firstLine="567"/>
        <w:jc w:val="both"/>
      </w:pPr>
      <w:bookmarkStart w:id="11" w:name="ЭтапПротокол"/>
      <w:r w:rsidRPr="009D4F42">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11"/>
    <w:p w:rsidR="00EA3983" w:rsidRPr="009D4F42" w:rsidRDefault="00EA3983" w:rsidP="00C70BBE">
      <w:pPr>
        <w:tabs>
          <w:tab w:val="left" w:pos="1134"/>
        </w:tabs>
        <w:autoSpaceDE w:val="0"/>
        <w:autoSpaceDN w:val="0"/>
        <w:adjustRightInd w:val="0"/>
        <w:ind w:firstLine="567"/>
        <w:jc w:val="both"/>
      </w:pPr>
      <w:r w:rsidRPr="009D4F42">
        <w:t>1) дата подписания протокола;</w:t>
      </w:r>
    </w:p>
    <w:p w:rsidR="00EA3983" w:rsidRPr="009D4F42" w:rsidRDefault="00EA3983" w:rsidP="00C70BBE">
      <w:pPr>
        <w:tabs>
          <w:tab w:val="left" w:pos="1134"/>
        </w:tabs>
        <w:autoSpaceDE w:val="0"/>
        <w:autoSpaceDN w:val="0"/>
        <w:adjustRightInd w:val="0"/>
        <w:ind w:firstLine="567"/>
        <w:jc w:val="both"/>
      </w:pPr>
      <w:r w:rsidRPr="009D4F42">
        <w:t>2) количество поданных на участие в закупке (этапе закупки) заявок, а также дата и время регистрации каждой такой заявки;</w:t>
      </w:r>
    </w:p>
    <w:p w:rsidR="00EA3983" w:rsidRPr="009D4F42" w:rsidRDefault="00EA3983" w:rsidP="00C70BBE">
      <w:pPr>
        <w:tabs>
          <w:tab w:val="left" w:pos="1134"/>
        </w:tabs>
        <w:autoSpaceDE w:val="0"/>
        <w:autoSpaceDN w:val="0"/>
        <w:adjustRightInd w:val="0"/>
        <w:ind w:firstLine="567"/>
        <w:jc w:val="both"/>
      </w:pPr>
      <w:r w:rsidRPr="009D4F42">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A3983" w:rsidRPr="009D4F42" w:rsidRDefault="00EA3983" w:rsidP="00C70BBE">
      <w:pPr>
        <w:tabs>
          <w:tab w:val="left" w:pos="1134"/>
        </w:tabs>
        <w:autoSpaceDE w:val="0"/>
        <w:autoSpaceDN w:val="0"/>
        <w:adjustRightInd w:val="0"/>
        <w:ind w:firstLine="567"/>
        <w:jc w:val="both"/>
      </w:pPr>
      <w:r w:rsidRPr="009D4F42">
        <w:t>а) количества заявок на участие в закупке, которые отклонены;</w:t>
      </w:r>
    </w:p>
    <w:p w:rsidR="00EA3983" w:rsidRPr="009D4F42" w:rsidRDefault="00EA3983" w:rsidP="00C70BBE">
      <w:pPr>
        <w:tabs>
          <w:tab w:val="left" w:pos="1134"/>
        </w:tabs>
        <w:autoSpaceDE w:val="0"/>
        <w:autoSpaceDN w:val="0"/>
        <w:adjustRightInd w:val="0"/>
        <w:ind w:firstLine="567"/>
        <w:jc w:val="both"/>
      </w:pPr>
      <w:r w:rsidRPr="009D4F42">
        <w:t>б) оснований отклонения каждой заявки на участие в закупке с указанием п</w:t>
      </w:r>
      <w:r w:rsidR="008F3FAE" w:rsidRPr="009D4F42">
        <w:t>оложений документации о закупке</w:t>
      </w:r>
      <w:r w:rsidRPr="009D4F42">
        <w:t>, которым не соответствует такая заявка;</w:t>
      </w:r>
    </w:p>
    <w:p w:rsidR="00EA3983" w:rsidRPr="009D4F42" w:rsidRDefault="00EA3983" w:rsidP="00C70BBE">
      <w:pPr>
        <w:tabs>
          <w:tab w:val="left" w:pos="1134"/>
        </w:tabs>
        <w:autoSpaceDE w:val="0"/>
        <w:autoSpaceDN w:val="0"/>
        <w:adjustRightInd w:val="0"/>
        <w:ind w:firstLine="567"/>
        <w:jc w:val="both"/>
      </w:pPr>
      <w:r w:rsidRPr="009D4F42">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A3983" w:rsidRPr="009D4F42" w:rsidRDefault="00EA3983" w:rsidP="00C70BBE">
      <w:pPr>
        <w:tabs>
          <w:tab w:val="left" w:pos="1134"/>
        </w:tabs>
        <w:autoSpaceDE w:val="0"/>
        <w:autoSpaceDN w:val="0"/>
        <w:adjustRightInd w:val="0"/>
        <w:ind w:firstLine="567"/>
        <w:jc w:val="both"/>
      </w:pPr>
      <w:r w:rsidRPr="009D4F42">
        <w:t>5) причины, по которым конкурентная закупка признана несостоявшейся, в случае ее признания таковой;</w:t>
      </w:r>
    </w:p>
    <w:p w:rsidR="00EA3983" w:rsidRPr="009D4F42" w:rsidRDefault="00EA3983" w:rsidP="00C70BBE">
      <w:pPr>
        <w:tabs>
          <w:tab w:val="left" w:pos="1134"/>
        </w:tabs>
        <w:autoSpaceDE w:val="0"/>
        <w:autoSpaceDN w:val="0"/>
        <w:adjustRightInd w:val="0"/>
        <w:ind w:firstLine="567"/>
        <w:jc w:val="both"/>
      </w:pPr>
      <w:r w:rsidRPr="009D4F42">
        <w:t xml:space="preserve">6) иные сведения в случае, если необходимость их указания в протоколе предусмотрена </w:t>
      </w:r>
      <w:r w:rsidR="00DB1640" w:rsidRPr="009D4F42">
        <w:t>настоящим Положением</w:t>
      </w:r>
      <w:r w:rsidRPr="009D4F42">
        <w:t>.</w:t>
      </w:r>
    </w:p>
    <w:p w:rsidR="00EA3983" w:rsidRPr="009D4F42" w:rsidRDefault="00EA3983" w:rsidP="00C70BBE">
      <w:pPr>
        <w:numPr>
          <w:ilvl w:val="0"/>
          <w:numId w:val="37"/>
        </w:numPr>
        <w:tabs>
          <w:tab w:val="left" w:pos="1134"/>
        </w:tabs>
        <w:autoSpaceDE w:val="0"/>
        <w:autoSpaceDN w:val="0"/>
        <w:adjustRightInd w:val="0"/>
        <w:ind w:left="0" w:firstLine="567"/>
        <w:jc w:val="both"/>
      </w:pPr>
      <w:bookmarkStart w:id="12" w:name="ИтогПротокол"/>
      <w:r w:rsidRPr="009D4F42">
        <w:t xml:space="preserve">Протокол, составленный по итогам конкурентной закупки (далее </w:t>
      </w:r>
      <w:r w:rsidR="00237E05">
        <w:t>–</w:t>
      </w:r>
      <w:r w:rsidRPr="009D4F42">
        <w:t xml:space="preserve"> итоговый протокол), должен содержать следующие сведения:</w:t>
      </w:r>
    </w:p>
    <w:bookmarkEnd w:id="12"/>
    <w:p w:rsidR="00EA3983" w:rsidRPr="009D4F42" w:rsidRDefault="00EA3983" w:rsidP="00C70BBE">
      <w:pPr>
        <w:tabs>
          <w:tab w:val="left" w:pos="1134"/>
        </w:tabs>
        <w:autoSpaceDE w:val="0"/>
        <w:autoSpaceDN w:val="0"/>
        <w:adjustRightInd w:val="0"/>
        <w:ind w:firstLine="567"/>
        <w:jc w:val="both"/>
      </w:pPr>
      <w:r w:rsidRPr="009D4F42">
        <w:t>1) дата подписания протокола;</w:t>
      </w:r>
    </w:p>
    <w:p w:rsidR="00EA3983" w:rsidRPr="009D4F42" w:rsidRDefault="00EA3983" w:rsidP="00C70BBE">
      <w:pPr>
        <w:tabs>
          <w:tab w:val="left" w:pos="1134"/>
        </w:tabs>
        <w:autoSpaceDE w:val="0"/>
        <w:autoSpaceDN w:val="0"/>
        <w:adjustRightInd w:val="0"/>
        <w:ind w:firstLine="567"/>
        <w:jc w:val="both"/>
      </w:pPr>
      <w:r w:rsidRPr="009D4F42">
        <w:t>2) количество поданных заявок на участие в закупке, а также дата и время регистрации каждой такой заявки;</w:t>
      </w:r>
    </w:p>
    <w:p w:rsidR="00EA3983" w:rsidRPr="009D4F42" w:rsidRDefault="00EA3983" w:rsidP="00C70BBE">
      <w:pPr>
        <w:tabs>
          <w:tab w:val="left" w:pos="1134"/>
        </w:tabs>
        <w:autoSpaceDE w:val="0"/>
        <w:autoSpaceDN w:val="0"/>
        <w:adjustRightInd w:val="0"/>
        <w:ind w:firstLine="567"/>
        <w:jc w:val="both"/>
      </w:pPr>
      <w:r w:rsidRPr="009D4F42">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A3983" w:rsidRPr="009D4F42" w:rsidRDefault="00EA3983" w:rsidP="00C70BBE">
      <w:pPr>
        <w:tabs>
          <w:tab w:val="left" w:pos="1134"/>
        </w:tabs>
        <w:autoSpaceDE w:val="0"/>
        <w:autoSpaceDN w:val="0"/>
        <w:adjustRightInd w:val="0"/>
        <w:ind w:firstLine="567"/>
        <w:jc w:val="both"/>
      </w:pPr>
      <w:r w:rsidRPr="009D4F42">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9D4F42">
        <w:lastRenderedPageBreak/>
        <w:t>предложению, которые поступили ранее других заявок на участие в закупке, окончательных предложений, содержащих такие же условия;</w:t>
      </w:r>
    </w:p>
    <w:p w:rsidR="00EA3983" w:rsidRPr="009D4F42" w:rsidRDefault="00EA3983" w:rsidP="00C70BBE">
      <w:pPr>
        <w:tabs>
          <w:tab w:val="left" w:pos="1134"/>
        </w:tabs>
        <w:autoSpaceDE w:val="0"/>
        <w:autoSpaceDN w:val="0"/>
        <w:adjustRightInd w:val="0"/>
        <w:ind w:firstLine="567"/>
        <w:jc w:val="both"/>
      </w:pPr>
      <w:r w:rsidRPr="009D4F42">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3983" w:rsidRPr="009D4F42" w:rsidRDefault="00EA3983" w:rsidP="00C70BBE">
      <w:pPr>
        <w:tabs>
          <w:tab w:val="left" w:pos="1134"/>
        </w:tabs>
        <w:autoSpaceDE w:val="0"/>
        <w:autoSpaceDN w:val="0"/>
        <w:adjustRightInd w:val="0"/>
        <w:ind w:firstLine="567"/>
        <w:jc w:val="both"/>
      </w:pPr>
      <w:r w:rsidRPr="009D4F42">
        <w:t>а) количества заявок на участие в закупке, окончательных предложений, которые отклонены;</w:t>
      </w:r>
    </w:p>
    <w:p w:rsidR="00EA3983" w:rsidRPr="009D4F42" w:rsidRDefault="00EA3983" w:rsidP="00C70BBE">
      <w:pPr>
        <w:tabs>
          <w:tab w:val="left" w:pos="1134"/>
        </w:tabs>
        <w:autoSpaceDE w:val="0"/>
        <w:autoSpaceDN w:val="0"/>
        <w:adjustRightInd w:val="0"/>
        <w:ind w:firstLine="567"/>
        <w:jc w:val="both"/>
      </w:pPr>
      <w:r w:rsidRPr="009D4F42">
        <w:t>б) оснований отклонения каждой заявки на участие в закупке, каждого окончательного предложения с указанием положений документации о закупке</w:t>
      </w:r>
      <w:r w:rsidR="00D936A9" w:rsidRPr="009D4F42">
        <w:t xml:space="preserve"> (</w:t>
      </w:r>
      <w:r w:rsidRPr="009D4F42">
        <w:t>извещения о проведении запроса котировок</w:t>
      </w:r>
      <w:r w:rsidR="00D936A9" w:rsidRPr="009D4F42">
        <w:t>)</w:t>
      </w:r>
      <w:r w:rsidRPr="009D4F42">
        <w:t>, которым не соответствуют такие заявка, окончательное предложение;</w:t>
      </w:r>
    </w:p>
    <w:p w:rsidR="00EA3983" w:rsidRPr="009D4F42" w:rsidRDefault="00EA3983" w:rsidP="00C70BBE">
      <w:pPr>
        <w:tabs>
          <w:tab w:val="left" w:pos="1134"/>
        </w:tabs>
        <w:autoSpaceDE w:val="0"/>
        <w:autoSpaceDN w:val="0"/>
        <w:adjustRightInd w:val="0"/>
        <w:ind w:firstLine="567"/>
        <w:jc w:val="both"/>
      </w:pPr>
      <w:r w:rsidRPr="009D4F42">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3983" w:rsidRPr="009D4F42" w:rsidRDefault="00EA3983" w:rsidP="00C70BBE">
      <w:pPr>
        <w:tabs>
          <w:tab w:val="left" w:pos="1134"/>
        </w:tabs>
        <w:autoSpaceDE w:val="0"/>
        <w:autoSpaceDN w:val="0"/>
        <w:adjustRightInd w:val="0"/>
        <w:ind w:firstLine="567"/>
        <w:jc w:val="both"/>
      </w:pPr>
      <w:r w:rsidRPr="009D4F42">
        <w:t>7) причины, по которым закупка признана несостоявшейся, в случае признания ее таковой;</w:t>
      </w:r>
    </w:p>
    <w:p w:rsidR="00EA3983" w:rsidRPr="009D4F42" w:rsidRDefault="00EA3983" w:rsidP="00C70BBE">
      <w:pPr>
        <w:tabs>
          <w:tab w:val="left" w:pos="1134"/>
        </w:tabs>
        <w:autoSpaceDE w:val="0"/>
        <w:autoSpaceDN w:val="0"/>
        <w:adjustRightInd w:val="0"/>
        <w:ind w:firstLine="567"/>
        <w:jc w:val="both"/>
      </w:pPr>
      <w:r w:rsidRPr="009D4F42">
        <w:t>8) иные сведения в случае, если необходимость их указания в протоколе предусмотрена</w:t>
      </w:r>
      <w:r w:rsidR="00DB1640" w:rsidRPr="009D4F42">
        <w:t xml:space="preserve"> настоящим Положением</w:t>
      </w:r>
      <w:r w:rsidRPr="009D4F42">
        <w:t>.</w:t>
      </w:r>
    </w:p>
    <w:p w:rsidR="001326F7" w:rsidRPr="009D4F42" w:rsidRDefault="001326F7" w:rsidP="00C70BBE">
      <w:pPr>
        <w:numPr>
          <w:ilvl w:val="0"/>
          <w:numId w:val="37"/>
        </w:numPr>
        <w:tabs>
          <w:tab w:val="left" w:pos="1134"/>
        </w:tabs>
        <w:autoSpaceDE w:val="0"/>
        <w:autoSpaceDN w:val="0"/>
        <w:adjustRightInd w:val="0"/>
        <w:ind w:left="0" w:firstLine="567"/>
        <w:jc w:val="both"/>
      </w:pPr>
      <w:r w:rsidRPr="009D4F42">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8C59EF" w:rsidRPr="009D4F42" w:rsidRDefault="008C59EF" w:rsidP="00C70BBE">
      <w:pPr>
        <w:numPr>
          <w:ilvl w:val="0"/>
          <w:numId w:val="37"/>
        </w:numPr>
        <w:tabs>
          <w:tab w:val="left" w:pos="1134"/>
        </w:tabs>
        <w:autoSpaceDE w:val="0"/>
        <w:autoSpaceDN w:val="0"/>
        <w:adjustRightInd w:val="0"/>
        <w:ind w:left="0" w:firstLine="567"/>
        <w:jc w:val="both"/>
      </w:pPr>
      <w:r w:rsidRPr="009D4F42">
        <w:t>Заказчик определяет требования к участникам закупки в документации о конкурентной закупке</w:t>
      </w:r>
      <w:r w:rsidR="000F0FC2" w:rsidRPr="009D4F42">
        <w:t xml:space="preserve"> (извещении о проведении запроса котировок)</w:t>
      </w:r>
      <w:r w:rsidRPr="009D4F42">
        <w:t xml:space="preserve"> в соответствии с </w:t>
      </w:r>
      <w:hyperlink w:anchor="_14._Требования_к" w:history="1">
        <w:r w:rsidRPr="009D4F42">
          <w:rPr>
            <w:rStyle w:val="a3"/>
          </w:rPr>
          <w:t xml:space="preserve">разделом </w:t>
        </w:r>
        <w:r w:rsidR="001D0EEC" w:rsidRPr="009D4F42">
          <w:rPr>
            <w:rStyle w:val="a3"/>
          </w:rPr>
          <w:t>14</w:t>
        </w:r>
      </w:hyperlink>
      <w:r w:rsidRPr="009D4F42">
        <w:t xml:space="preserve">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Pr="009D4F42">
          <w:rPr>
            <w:rStyle w:val="a3"/>
          </w:rPr>
          <w:t>критериям</w:t>
        </w:r>
      </w:hyperlink>
      <w:r w:rsidRPr="009D4F42">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C76AC" w:rsidRPr="009D4F42" w:rsidRDefault="003C76AC" w:rsidP="00C70BBE">
      <w:pPr>
        <w:numPr>
          <w:ilvl w:val="0"/>
          <w:numId w:val="37"/>
        </w:numPr>
        <w:tabs>
          <w:tab w:val="left" w:pos="1134"/>
        </w:tabs>
        <w:autoSpaceDE w:val="0"/>
        <w:autoSpaceDN w:val="0"/>
        <w:adjustRightInd w:val="0"/>
        <w:ind w:left="0" w:firstLine="567"/>
        <w:jc w:val="both"/>
      </w:pPr>
      <w:r w:rsidRPr="009D4F42">
        <w:t xml:space="preserve">При осуществлении конкурентных закупок устанавливается приоритет </w:t>
      </w:r>
      <w:r w:rsidR="00B14764" w:rsidRPr="009D4F42">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B14764" w:rsidRPr="009D4F42">
          <w:rPr>
            <w:rStyle w:val="a3"/>
          </w:rPr>
          <w:t>раздел</w:t>
        </w:r>
        <w:r w:rsidR="00B14764" w:rsidRPr="009D4F42">
          <w:rPr>
            <w:rStyle w:val="a3"/>
          </w:rPr>
          <w:t>о</w:t>
        </w:r>
        <w:r w:rsidR="00B14764" w:rsidRPr="009D4F42">
          <w:rPr>
            <w:rStyle w:val="a3"/>
          </w:rPr>
          <w:t xml:space="preserve">м </w:t>
        </w:r>
        <w:r w:rsidR="001D0EEC" w:rsidRPr="009D4F42">
          <w:rPr>
            <w:rStyle w:val="a3"/>
          </w:rPr>
          <w:t>11</w:t>
        </w:r>
      </w:hyperlink>
      <w:r w:rsidR="00B14764" w:rsidRPr="009D4F42">
        <w:t xml:space="preserve"> настоящего Положения.</w:t>
      </w:r>
    </w:p>
    <w:p w:rsidR="000F0FC2" w:rsidRPr="009D4F42" w:rsidRDefault="000F0FC2" w:rsidP="00C70BBE">
      <w:pPr>
        <w:numPr>
          <w:ilvl w:val="0"/>
          <w:numId w:val="37"/>
        </w:numPr>
        <w:tabs>
          <w:tab w:val="left" w:pos="1134"/>
        </w:tabs>
        <w:autoSpaceDE w:val="0"/>
        <w:autoSpaceDN w:val="0"/>
        <w:adjustRightInd w:val="0"/>
        <w:ind w:left="0" w:firstLine="567"/>
        <w:jc w:val="both"/>
      </w:pPr>
      <w:r w:rsidRPr="009D4F42">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DF46CD" w:rsidRPr="009D4F42" w:rsidRDefault="00C03C18" w:rsidP="00C70BBE">
      <w:pPr>
        <w:numPr>
          <w:ilvl w:val="0"/>
          <w:numId w:val="37"/>
        </w:numPr>
        <w:tabs>
          <w:tab w:val="left" w:pos="1134"/>
        </w:tabs>
        <w:autoSpaceDE w:val="0"/>
        <w:autoSpaceDN w:val="0"/>
        <w:adjustRightInd w:val="0"/>
        <w:ind w:left="0" w:firstLine="567"/>
        <w:jc w:val="both"/>
      </w:pPr>
      <w:r w:rsidRPr="009D4F42">
        <w:t xml:space="preserve">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«Об особенностях участия субъектов малого и среднего предпринимательства в закупках </w:t>
      </w:r>
      <w:r w:rsidRPr="009D4F42">
        <w:lastRenderedPageBreak/>
        <w:t xml:space="preserve">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w:t>
      </w:r>
      <w:r w:rsidR="00C9122F" w:rsidRPr="009D4F42">
        <w:t>статьи 3.4 Федерального закона №</w:t>
      </w:r>
      <w:r w:rsidR="00D0526E">
        <w:t> </w:t>
      </w:r>
      <w:r w:rsidR="00C9122F" w:rsidRPr="009D4F42">
        <w:t>223-ФЗ</w:t>
      </w:r>
      <w:r w:rsidRPr="009D4F42">
        <w:t>.</w:t>
      </w:r>
    </w:p>
    <w:p w:rsidR="008E1009" w:rsidRPr="009D4F42" w:rsidRDefault="008E1009" w:rsidP="00C70BBE">
      <w:pPr>
        <w:numPr>
          <w:ilvl w:val="0"/>
          <w:numId w:val="37"/>
        </w:numPr>
        <w:tabs>
          <w:tab w:val="left" w:pos="1134"/>
        </w:tabs>
        <w:autoSpaceDE w:val="0"/>
        <w:autoSpaceDN w:val="0"/>
        <w:adjustRightInd w:val="0"/>
        <w:ind w:left="0" w:firstLine="567"/>
        <w:jc w:val="both"/>
      </w:pPr>
      <w:r w:rsidRPr="009D4F42">
        <w:t xml:space="preserve">Договор по результатам конкурентной закупки заключается в порядке, установленном </w:t>
      </w:r>
      <w:hyperlink w:anchor="_34._Порядок_заключения" w:history="1">
        <w:r w:rsidRPr="009D4F42">
          <w:rPr>
            <w:rStyle w:val="a3"/>
          </w:rPr>
          <w:t>разделом</w:t>
        </w:r>
        <w:r w:rsidR="00CE4162" w:rsidRPr="009D4F42">
          <w:rPr>
            <w:rStyle w:val="a3"/>
          </w:rPr>
          <w:t xml:space="preserve"> </w:t>
        </w:r>
        <w:r w:rsidR="00CE4162" w:rsidRPr="009D4F42">
          <w:rPr>
            <w:rStyle w:val="a3"/>
          </w:rPr>
          <w:t>30</w:t>
        </w:r>
      </w:hyperlink>
      <w:r w:rsidRPr="009D4F42">
        <w:t xml:space="preserve"> настоящего Положения.</w:t>
      </w:r>
    </w:p>
    <w:p w:rsidR="008E1009" w:rsidRPr="009D4F42" w:rsidRDefault="008E1009" w:rsidP="00EA3983">
      <w:pPr>
        <w:autoSpaceDE w:val="0"/>
        <w:autoSpaceDN w:val="0"/>
        <w:adjustRightInd w:val="0"/>
        <w:ind w:firstLine="539"/>
        <w:jc w:val="both"/>
      </w:pPr>
    </w:p>
    <w:p w:rsidR="00F97A22" w:rsidRPr="009D4F42" w:rsidRDefault="00F97A22" w:rsidP="000162A8">
      <w:pPr>
        <w:pStyle w:val="1"/>
        <w:spacing w:before="0" w:after="0"/>
        <w:rPr>
          <w:lang w:val="ru-RU"/>
        </w:rPr>
      </w:pPr>
      <w:bookmarkStart w:id="13" w:name="_6._Особенности_осуществления"/>
      <w:bookmarkStart w:id="14" w:name="_Toc514852242"/>
      <w:bookmarkEnd w:id="13"/>
      <w:r w:rsidRPr="009D4F42">
        <w:rPr>
          <w:lang w:val="ru-RU"/>
        </w:rPr>
        <w:t xml:space="preserve">6. </w:t>
      </w:r>
      <w:r w:rsidR="008E1009" w:rsidRPr="009D4F42">
        <w:rPr>
          <w:lang w:val="ru-RU"/>
        </w:rPr>
        <w:t>Особенности</w:t>
      </w:r>
      <w:r w:rsidR="00436041" w:rsidRPr="009D4F42">
        <w:rPr>
          <w:lang w:val="ru-RU"/>
        </w:rPr>
        <w:t xml:space="preserve"> осуществления к</w:t>
      </w:r>
      <w:r w:rsidRPr="009D4F42">
        <w:rPr>
          <w:lang w:val="ru-RU"/>
        </w:rPr>
        <w:t>онкурентн</w:t>
      </w:r>
      <w:r w:rsidR="00436041" w:rsidRPr="009D4F42">
        <w:rPr>
          <w:lang w:val="ru-RU"/>
        </w:rPr>
        <w:t>ой</w:t>
      </w:r>
      <w:r w:rsidRPr="009D4F42">
        <w:rPr>
          <w:lang w:val="ru-RU"/>
        </w:rPr>
        <w:t xml:space="preserve"> закупк</w:t>
      </w:r>
      <w:r w:rsidR="00436041" w:rsidRPr="009D4F42">
        <w:rPr>
          <w:lang w:val="ru-RU"/>
        </w:rPr>
        <w:t>и</w:t>
      </w:r>
      <w:r w:rsidRPr="009D4F42">
        <w:rPr>
          <w:lang w:val="ru-RU"/>
        </w:rPr>
        <w:t xml:space="preserve"> в электронной форме. Функционирование электронной площадки для целей проведения закупки</w:t>
      </w:r>
      <w:r w:rsidR="00C36234" w:rsidRPr="009D4F42">
        <w:rPr>
          <w:lang w:val="ru-RU"/>
        </w:rPr>
        <w:t xml:space="preserve"> </w:t>
      </w:r>
      <w:r w:rsidRPr="009D4F42">
        <w:rPr>
          <w:lang w:val="ru-RU"/>
        </w:rPr>
        <w:t>в электронной форме</w:t>
      </w:r>
      <w:bookmarkEnd w:id="14"/>
    </w:p>
    <w:p w:rsidR="00F97A22" w:rsidRPr="009D4F42" w:rsidRDefault="00F97A22" w:rsidP="00436041"/>
    <w:p w:rsidR="00AD2B14" w:rsidRPr="009D4F42" w:rsidRDefault="00AD2B14" w:rsidP="001E683E">
      <w:pPr>
        <w:numPr>
          <w:ilvl w:val="0"/>
          <w:numId w:val="36"/>
        </w:numPr>
        <w:tabs>
          <w:tab w:val="left" w:pos="1134"/>
        </w:tabs>
        <w:autoSpaceDE w:val="0"/>
        <w:autoSpaceDN w:val="0"/>
        <w:adjustRightInd w:val="0"/>
        <w:ind w:left="0" w:firstLine="567"/>
        <w:jc w:val="both"/>
      </w:pPr>
      <w:r w:rsidRPr="009D4F42">
        <w:t>Осуществление закупок в электронной форме происходит в информационно-телекоммуникационной сети «Интернет» посредством электронной площадки</w:t>
      </w:r>
      <w:r w:rsidR="0077269F" w:rsidRPr="009D4F42">
        <w:t>. Общий порядок осуществления закупок в электронной форме</w:t>
      </w:r>
      <w:r w:rsidR="00CC0618" w:rsidRPr="009D4F42">
        <w:t xml:space="preserve"> </w:t>
      </w:r>
      <w:r w:rsidR="0077269F" w:rsidRPr="009D4F42">
        <w:t>устанавливается</w:t>
      </w:r>
      <w:r w:rsidR="00CC0618" w:rsidRPr="009D4F42">
        <w:t xml:space="preserve"> статьей 3.3 Федерального закона № 223-ФЗ</w:t>
      </w:r>
      <w:r w:rsidR="00E349C9" w:rsidRPr="009D4F42">
        <w:t xml:space="preserve"> и настоящим Положением</w:t>
      </w:r>
      <w:r w:rsidRPr="009D4F42">
        <w:t>.</w:t>
      </w:r>
    </w:p>
    <w:p w:rsidR="00AD2B14" w:rsidRPr="009D4F42" w:rsidRDefault="00AD2B14" w:rsidP="001E683E">
      <w:pPr>
        <w:numPr>
          <w:ilvl w:val="0"/>
          <w:numId w:val="36"/>
        </w:numPr>
        <w:tabs>
          <w:tab w:val="left" w:pos="1134"/>
        </w:tabs>
        <w:autoSpaceDE w:val="0"/>
        <w:autoSpaceDN w:val="0"/>
        <w:adjustRightInd w:val="0"/>
        <w:ind w:left="0" w:firstLine="567"/>
        <w:jc w:val="both"/>
      </w:pPr>
      <w:r w:rsidRPr="009D4F42">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r w:rsidR="009A274B" w:rsidRPr="009D4F42">
        <w:t xml:space="preserve"> (извещении о проведении запроса котировок в электронной форме)</w:t>
      </w:r>
      <w:r w:rsidRPr="009D4F42">
        <w:t>.</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E349C9" w:rsidRPr="009D4F42" w:rsidRDefault="00E349C9" w:rsidP="001E683E">
      <w:pPr>
        <w:numPr>
          <w:ilvl w:val="0"/>
          <w:numId w:val="36"/>
        </w:numPr>
        <w:tabs>
          <w:tab w:val="left" w:pos="1134"/>
        </w:tabs>
        <w:autoSpaceDE w:val="0"/>
        <w:autoSpaceDN w:val="0"/>
        <w:adjustRightInd w:val="0"/>
        <w:ind w:left="0" w:firstLine="567"/>
        <w:jc w:val="both"/>
      </w:pPr>
      <w:r w:rsidRPr="009D4F42">
        <w:t>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 223-ФЗ и настоящему Положению.</w:t>
      </w:r>
    </w:p>
    <w:p w:rsidR="001E683E" w:rsidRPr="009D4F42" w:rsidRDefault="001E683E" w:rsidP="001E683E">
      <w:pPr>
        <w:numPr>
          <w:ilvl w:val="0"/>
          <w:numId w:val="36"/>
        </w:numPr>
        <w:tabs>
          <w:tab w:val="left" w:pos="1134"/>
        </w:tabs>
        <w:autoSpaceDE w:val="0"/>
        <w:autoSpaceDN w:val="0"/>
        <w:adjustRightInd w:val="0"/>
        <w:ind w:left="0" w:firstLine="567"/>
        <w:jc w:val="both"/>
      </w:pPr>
      <w:r w:rsidRPr="009D4F42">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w:t>
      </w:r>
      <w:r w:rsidRPr="009D4F42">
        <w:br/>
        <w:t>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130EA0" w:rsidRPr="009D4F42" w:rsidRDefault="00436041" w:rsidP="001E683E">
      <w:pPr>
        <w:numPr>
          <w:ilvl w:val="0"/>
          <w:numId w:val="36"/>
        </w:numPr>
        <w:tabs>
          <w:tab w:val="left" w:pos="1134"/>
        </w:tabs>
        <w:autoSpaceDE w:val="0"/>
        <w:autoSpaceDN w:val="0"/>
        <w:adjustRightInd w:val="0"/>
        <w:ind w:left="0" w:firstLine="567"/>
        <w:jc w:val="both"/>
      </w:pPr>
      <w:r w:rsidRPr="009D4F42">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00130EA0" w:rsidRPr="009D4F42">
        <w:t xml:space="preserve"> </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lastRenderedPageBreak/>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30EA0" w:rsidRPr="009D4F42" w:rsidRDefault="00130EA0" w:rsidP="001E683E">
      <w:pPr>
        <w:numPr>
          <w:ilvl w:val="0"/>
          <w:numId w:val="36"/>
        </w:numPr>
        <w:tabs>
          <w:tab w:val="left" w:pos="1134"/>
        </w:tabs>
        <w:autoSpaceDE w:val="0"/>
        <w:autoSpaceDN w:val="0"/>
        <w:adjustRightInd w:val="0"/>
        <w:ind w:left="0" w:firstLine="567"/>
        <w:jc w:val="both"/>
      </w:pPr>
      <w:r w:rsidRPr="009D4F42">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14" w:history="1">
        <w:r w:rsidRPr="009D4F42">
          <w:t>законом</w:t>
        </w:r>
      </w:hyperlink>
      <w:r w:rsidRPr="009D4F42">
        <w:t xml:space="preserve"> № 223-ФЗ и настоящим Положением.</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A776B" w:rsidRPr="009D4F42" w:rsidRDefault="003B76CA" w:rsidP="00AA776B">
      <w:pPr>
        <w:pStyle w:val="1"/>
      </w:pPr>
      <w:bookmarkStart w:id="15" w:name="_Toc514852243"/>
      <w:r w:rsidRPr="009D4F42">
        <w:rPr>
          <w:lang w:val="ru-RU"/>
        </w:rPr>
        <w:t>7</w:t>
      </w:r>
      <w:r w:rsidR="00AA776B" w:rsidRPr="009D4F42">
        <w:rPr>
          <w:lang w:val="ru-RU"/>
        </w:rPr>
        <w:t xml:space="preserve">. </w:t>
      </w:r>
      <w:r w:rsidR="00AA776B" w:rsidRPr="009D4F42">
        <w:t>Требования к конкурентной закупке, осуществляемой закрытым способом</w:t>
      </w:r>
      <w:bookmarkEnd w:id="15"/>
    </w:p>
    <w:p w:rsidR="00AA776B" w:rsidRPr="009D4F42" w:rsidRDefault="00AA776B" w:rsidP="00AA776B">
      <w:pPr>
        <w:autoSpaceDE w:val="0"/>
        <w:autoSpaceDN w:val="0"/>
        <w:adjustRightInd w:val="0"/>
        <w:jc w:val="both"/>
        <w:rPr>
          <w:rFonts w:ascii="Arial" w:hAnsi="Arial" w:cs="Arial"/>
          <w:sz w:val="20"/>
          <w:szCs w:val="20"/>
          <w:lang w:val="x-none"/>
        </w:rPr>
      </w:pPr>
    </w:p>
    <w:p w:rsidR="00AA776B" w:rsidRPr="009D4F42" w:rsidRDefault="003B76CA" w:rsidP="00AA776B">
      <w:pPr>
        <w:autoSpaceDE w:val="0"/>
        <w:autoSpaceDN w:val="0"/>
        <w:adjustRightInd w:val="0"/>
        <w:ind w:firstLine="539"/>
        <w:jc w:val="both"/>
      </w:pPr>
      <w:r w:rsidRPr="009D4F42">
        <w:t>7</w:t>
      </w:r>
      <w:r w:rsidR="001947FA" w:rsidRPr="009D4F42">
        <w:t>.</w:t>
      </w:r>
      <w:r w:rsidR="00AA776B" w:rsidRPr="009D4F42">
        <w:t xml:space="preserve">1. Закрытая конкурентная закупка осуществляется в порядке, установленном </w:t>
      </w:r>
      <w:hyperlink w:anchor="_5._Общие_положения" w:history="1">
        <w:r w:rsidR="00AA776B" w:rsidRPr="009D4F42">
          <w:rPr>
            <w:rStyle w:val="a3"/>
          </w:rPr>
          <w:t>разде</w:t>
        </w:r>
        <w:r w:rsidR="00AA776B" w:rsidRPr="009D4F42">
          <w:rPr>
            <w:rStyle w:val="a3"/>
          </w:rPr>
          <w:t>л</w:t>
        </w:r>
        <w:r w:rsidR="00AA776B" w:rsidRPr="009D4F42">
          <w:rPr>
            <w:rStyle w:val="a3"/>
          </w:rPr>
          <w:t xml:space="preserve">ом </w:t>
        </w:r>
        <w:r w:rsidR="0080042F" w:rsidRPr="009D4F42">
          <w:rPr>
            <w:rStyle w:val="a3"/>
          </w:rPr>
          <w:t>5</w:t>
        </w:r>
      </w:hyperlink>
      <w:r w:rsidR="00AA776B" w:rsidRPr="009D4F42">
        <w:t xml:space="preserve"> настоящего Положения, с учетом особенностей, предусмотренных настоящим разделом Положения о закупке.</w:t>
      </w:r>
    </w:p>
    <w:p w:rsidR="00AA776B" w:rsidRPr="009D4F42" w:rsidRDefault="003B76CA" w:rsidP="00AA776B">
      <w:pPr>
        <w:autoSpaceDE w:val="0"/>
        <w:autoSpaceDN w:val="0"/>
        <w:adjustRightInd w:val="0"/>
        <w:ind w:firstLine="539"/>
        <w:jc w:val="both"/>
      </w:pPr>
      <w:r w:rsidRPr="009D4F42">
        <w:t>7</w:t>
      </w:r>
      <w:r w:rsidR="001947FA" w:rsidRPr="009D4F42">
        <w:t>.</w:t>
      </w:r>
      <w:r w:rsidR="00AA776B" w:rsidRPr="009D4F42">
        <w:t>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A776B" w:rsidRPr="009D4F42" w:rsidRDefault="00AA776B" w:rsidP="00436041"/>
    <w:p w:rsidR="00857133" w:rsidRPr="009D4F42" w:rsidRDefault="003B76CA" w:rsidP="000162A8">
      <w:pPr>
        <w:pStyle w:val="1"/>
        <w:spacing w:before="0" w:after="0"/>
        <w:rPr>
          <w:lang w:val="ru-RU"/>
        </w:rPr>
      </w:pPr>
      <w:bookmarkStart w:id="16" w:name="_Toc514852244"/>
      <w:r w:rsidRPr="009D4F42">
        <w:rPr>
          <w:lang w:val="ru-RU"/>
        </w:rPr>
        <w:lastRenderedPageBreak/>
        <w:t>8.</w:t>
      </w:r>
      <w:r w:rsidR="00AE688A" w:rsidRPr="009D4F42">
        <w:rPr>
          <w:lang w:val="ru-RU"/>
        </w:rPr>
        <w:t xml:space="preserve"> Обоснование начальной (максимальной) цены договора</w:t>
      </w:r>
      <w:bookmarkEnd w:id="16"/>
    </w:p>
    <w:p w:rsidR="00AE688A" w:rsidRPr="009D4F42" w:rsidRDefault="00AE688A" w:rsidP="00AE688A">
      <w:pPr>
        <w:rPr>
          <w:lang w:eastAsia="x-none"/>
        </w:rPr>
      </w:pPr>
    </w:p>
    <w:p w:rsidR="00AE688A" w:rsidRPr="009D4F42" w:rsidRDefault="00AE688A" w:rsidP="00AE688A">
      <w:pPr>
        <w:numPr>
          <w:ilvl w:val="0"/>
          <w:numId w:val="22"/>
        </w:numPr>
        <w:tabs>
          <w:tab w:val="left" w:pos="851"/>
          <w:tab w:val="left" w:pos="1134"/>
        </w:tabs>
        <w:ind w:left="0" w:firstLine="567"/>
        <w:jc w:val="both"/>
      </w:pPr>
      <w:r w:rsidRPr="009D4F42">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AE688A" w:rsidRPr="009D4F42" w:rsidRDefault="00AE688A" w:rsidP="00AE688A">
      <w:pPr>
        <w:ind w:firstLine="567"/>
        <w:jc w:val="both"/>
      </w:pPr>
      <w:r w:rsidRPr="009D4F42">
        <w:t>1) метод сопоставимых рыночных цен (анализа рынка);</w:t>
      </w:r>
    </w:p>
    <w:p w:rsidR="00AE688A" w:rsidRPr="009D4F42" w:rsidRDefault="00AE688A" w:rsidP="00AE688A">
      <w:pPr>
        <w:ind w:firstLine="567"/>
        <w:jc w:val="both"/>
      </w:pPr>
      <w:r w:rsidRPr="009D4F42">
        <w:t>2) тарифный метод;</w:t>
      </w:r>
    </w:p>
    <w:p w:rsidR="00AE688A" w:rsidRPr="009D4F42" w:rsidRDefault="00AE688A" w:rsidP="00AE688A">
      <w:pPr>
        <w:ind w:firstLine="567"/>
        <w:jc w:val="both"/>
      </w:pPr>
      <w:r w:rsidRPr="009D4F42">
        <w:t>3) сметный метод;</w:t>
      </w:r>
    </w:p>
    <w:p w:rsidR="00AE688A" w:rsidRPr="009D4F42" w:rsidRDefault="00AE688A" w:rsidP="00AE688A">
      <w:pPr>
        <w:ind w:firstLine="567"/>
        <w:jc w:val="both"/>
      </w:pPr>
      <w:r w:rsidRPr="009D4F42">
        <w:t>4) затратный метод;</w:t>
      </w:r>
    </w:p>
    <w:p w:rsidR="00AE688A" w:rsidRPr="009D4F42" w:rsidRDefault="00AE688A" w:rsidP="00AE688A">
      <w:pPr>
        <w:ind w:firstLine="567"/>
        <w:jc w:val="both"/>
      </w:pPr>
      <w:r w:rsidRPr="009D4F42">
        <w:t>5) иной метод по решению заказчика.</w:t>
      </w:r>
    </w:p>
    <w:p w:rsidR="00AE688A" w:rsidRPr="009D4F42" w:rsidRDefault="00AE688A" w:rsidP="00AE688A">
      <w:pPr>
        <w:numPr>
          <w:ilvl w:val="0"/>
          <w:numId w:val="22"/>
        </w:numPr>
        <w:tabs>
          <w:tab w:val="left" w:pos="1134"/>
        </w:tabs>
        <w:autoSpaceDE w:val="0"/>
        <w:autoSpaceDN w:val="0"/>
        <w:adjustRightInd w:val="0"/>
        <w:ind w:left="0" w:firstLine="567"/>
        <w:jc w:val="both"/>
      </w:pPr>
      <w:r w:rsidRPr="009D4F42">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AE688A" w:rsidRPr="009D4F42" w:rsidRDefault="00AE688A" w:rsidP="00AE688A">
      <w:pPr>
        <w:numPr>
          <w:ilvl w:val="0"/>
          <w:numId w:val="22"/>
        </w:numPr>
        <w:tabs>
          <w:tab w:val="left" w:pos="1134"/>
        </w:tabs>
        <w:autoSpaceDE w:val="0"/>
        <w:autoSpaceDN w:val="0"/>
        <w:adjustRightInd w:val="0"/>
        <w:ind w:left="0" w:firstLine="567"/>
        <w:jc w:val="both"/>
      </w:pPr>
      <w:r w:rsidRPr="009D4F42">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AE688A" w:rsidRPr="009D4F42" w:rsidRDefault="00AE688A" w:rsidP="00AE688A">
      <w:pPr>
        <w:numPr>
          <w:ilvl w:val="0"/>
          <w:numId w:val="22"/>
        </w:numPr>
        <w:tabs>
          <w:tab w:val="left" w:pos="1134"/>
        </w:tabs>
        <w:ind w:left="0" w:firstLine="567"/>
        <w:jc w:val="both"/>
      </w:pPr>
      <w:r w:rsidRPr="009D4F42">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AE688A" w:rsidRPr="009D4F42" w:rsidRDefault="00AE688A" w:rsidP="00AE688A">
      <w:pPr>
        <w:numPr>
          <w:ilvl w:val="0"/>
          <w:numId w:val="22"/>
        </w:numPr>
        <w:tabs>
          <w:tab w:val="left" w:pos="1134"/>
        </w:tabs>
        <w:ind w:left="0" w:firstLine="567"/>
        <w:jc w:val="both"/>
      </w:pPr>
      <w:r w:rsidRPr="009D4F42">
        <w:t xml:space="preserve">Тарифный </w:t>
      </w:r>
      <w:hyperlink r:id="rId15" w:history="1">
        <w:r w:rsidRPr="009D4F42">
          <w:t>метод</w:t>
        </w:r>
      </w:hyperlink>
      <w:r w:rsidRPr="009D4F42">
        <w:t xml:space="preserve"> применяется заказчиком, если в соответствии</w:t>
      </w:r>
      <w:r w:rsidRPr="009D4F42">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AE688A" w:rsidRPr="009D4F42" w:rsidRDefault="00AE688A" w:rsidP="00AE688A">
      <w:pPr>
        <w:numPr>
          <w:ilvl w:val="0"/>
          <w:numId w:val="22"/>
        </w:numPr>
        <w:tabs>
          <w:tab w:val="left" w:pos="1134"/>
        </w:tabs>
        <w:ind w:left="0" w:firstLine="567"/>
        <w:jc w:val="both"/>
      </w:pPr>
      <w:r w:rsidRPr="009D4F42">
        <w:t xml:space="preserve">Сметный </w:t>
      </w:r>
      <w:hyperlink r:id="rId16" w:history="1">
        <w:r w:rsidRPr="009D4F42">
          <w:t>метод</w:t>
        </w:r>
      </w:hyperlink>
      <w:r w:rsidRPr="009D4F42">
        <w:t xml:space="preserve"> заключается в определении начальной (максимальной) цены договора на строительство, реконструкцию, капитальный ремонт</w:t>
      </w:r>
      <w:r w:rsidR="00281217">
        <w:t xml:space="preserve">, </w:t>
      </w:r>
      <w:r w:rsidR="00281217" w:rsidRPr="004E3FC9">
        <w:t>снос</w:t>
      </w:r>
      <w:r w:rsidRPr="009D4F42">
        <w:t xml:space="preserve">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AE688A" w:rsidRPr="009D4F42" w:rsidRDefault="00AE688A" w:rsidP="00AE688A">
      <w:pPr>
        <w:numPr>
          <w:ilvl w:val="0"/>
          <w:numId w:val="22"/>
        </w:numPr>
        <w:tabs>
          <w:tab w:val="left" w:pos="1134"/>
        </w:tabs>
        <w:ind w:left="0" w:firstLine="567"/>
        <w:jc w:val="both"/>
      </w:pPr>
      <w:r w:rsidRPr="009D4F42">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E688A" w:rsidRPr="009D4F42" w:rsidRDefault="00AE688A" w:rsidP="00AE688A">
      <w:pPr>
        <w:numPr>
          <w:ilvl w:val="0"/>
          <w:numId w:val="22"/>
        </w:numPr>
        <w:tabs>
          <w:tab w:val="left" w:pos="1134"/>
        </w:tabs>
        <w:ind w:left="0" w:firstLine="567"/>
        <w:jc w:val="both"/>
      </w:pPr>
      <w:r w:rsidRPr="009D4F42">
        <w:t>В случае невозможности применения для определения начальной (максимальной) цены договора методов, указанных в пп.1)-4) п.</w:t>
      </w:r>
      <w:r w:rsidR="00886594" w:rsidRPr="009D4F42">
        <w:t>8</w:t>
      </w:r>
      <w:r w:rsidRPr="009D4F42">
        <w:t>.1 настоящего Положения, заказчик вправе применить иные методы определения начальной (максимальной) цены договора.</w:t>
      </w:r>
    </w:p>
    <w:p w:rsidR="00AE688A" w:rsidRPr="009D4F42" w:rsidRDefault="00AE688A" w:rsidP="00AE688A">
      <w:pPr>
        <w:numPr>
          <w:ilvl w:val="0"/>
          <w:numId w:val="22"/>
        </w:numPr>
        <w:tabs>
          <w:tab w:val="left" w:pos="1276"/>
        </w:tabs>
        <w:ind w:left="0" w:firstLine="567"/>
        <w:jc w:val="both"/>
      </w:pPr>
      <w:r w:rsidRPr="009D4F42">
        <w:t>Обоснование начальной (максимальной) цены договора должно содержать:</w:t>
      </w:r>
    </w:p>
    <w:p w:rsidR="00AE688A" w:rsidRPr="009D4F42" w:rsidRDefault="00AE688A" w:rsidP="00AE688A">
      <w:pPr>
        <w:numPr>
          <w:ilvl w:val="0"/>
          <w:numId w:val="25"/>
        </w:numPr>
        <w:tabs>
          <w:tab w:val="left" w:pos="851"/>
          <w:tab w:val="left" w:pos="1134"/>
        </w:tabs>
        <w:ind w:left="0" w:firstLine="567"/>
        <w:jc w:val="both"/>
        <w:rPr>
          <w:spacing w:val="2"/>
        </w:rPr>
      </w:pPr>
      <w:r w:rsidRPr="009D4F42">
        <w:rPr>
          <w:spacing w:val="2"/>
        </w:rPr>
        <w:t>используемый метод (методы) определения начальной (максимальной) цены договора с обоснованием;</w:t>
      </w:r>
    </w:p>
    <w:p w:rsidR="00AE688A" w:rsidRPr="009D4F42" w:rsidRDefault="00AE688A" w:rsidP="00AE688A">
      <w:pPr>
        <w:ind w:firstLine="567"/>
        <w:jc w:val="both"/>
        <w:rPr>
          <w:spacing w:val="2"/>
        </w:rPr>
      </w:pPr>
      <w:r w:rsidRPr="009D4F42">
        <w:rPr>
          <w:spacing w:val="2"/>
        </w:rPr>
        <w:t>2) расчет начальной (максимальной) цены договора;</w:t>
      </w:r>
    </w:p>
    <w:p w:rsidR="00AE688A" w:rsidRPr="009D4F42" w:rsidRDefault="00AE688A" w:rsidP="00AE688A">
      <w:pPr>
        <w:ind w:firstLine="567"/>
        <w:jc w:val="both"/>
        <w:rPr>
          <w:spacing w:val="2"/>
        </w:rPr>
      </w:pPr>
      <w:r w:rsidRPr="009D4F42">
        <w:rPr>
          <w:spacing w:val="2"/>
        </w:rPr>
        <w:t>3) сведения об источниках информации о ценах товаров, работ, услуг (реквизиты полученных от поставщиков (</w:t>
      </w:r>
      <w:r w:rsidRPr="009D4F42">
        <w:t>исполнителей, подрядчиков</w:t>
      </w:r>
      <w:r w:rsidRPr="009D4F42">
        <w:rPr>
          <w:spacing w:val="2"/>
        </w:rPr>
        <w:t xml:space="preserve">) ответов на запросы информации о ценах; реквизиты ранее заключенных заказчиками договоров (контрактов) на поставку </w:t>
      </w:r>
      <w:r w:rsidRPr="009D4F42">
        <w:rPr>
          <w:spacing w:val="2"/>
        </w:rPr>
        <w:lastRenderedPageBreak/>
        <w:t>аналогичных товаров (работ, услуг); адрес (адреса) соответствующей страницы</w:t>
      </w:r>
      <w:r w:rsidRPr="009D4F42">
        <w:rPr>
          <w:spacing w:val="2"/>
        </w:rPr>
        <w:br/>
        <w:t>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AE688A" w:rsidRPr="009D4F42" w:rsidRDefault="00AE688A" w:rsidP="00AE688A">
      <w:pPr>
        <w:numPr>
          <w:ilvl w:val="0"/>
          <w:numId w:val="22"/>
        </w:numPr>
        <w:tabs>
          <w:tab w:val="left" w:pos="1276"/>
        </w:tabs>
        <w:ind w:left="0" w:firstLine="567"/>
        <w:jc w:val="both"/>
      </w:pPr>
      <w:r w:rsidRPr="009D4F42">
        <w:t xml:space="preserve">При осуществлении закупки у единственного поставщика (подрядчика, исполнителя) в соответствии с </w:t>
      </w:r>
      <w:hyperlink w:anchor="ОбоснЕдинств" w:history="1">
        <w:r w:rsidR="00E007B3" w:rsidRPr="009D4F42">
          <w:rPr>
            <w:rStyle w:val="a3"/>
          </w:rPr>
          <w:t>пп.2</w:t>
        </w:r>
        <w:r w:rsidR="00E007B3" w:rsidRPr="009D4F42">
          <w:rPr>
            <w:rStyle w:val="a3"/>
          </w:rPr>
          <w:t>5</w:t>
        </w:r>
        <w:r w:rsidRPr="009D4F42">
          <w:rPr>
            <w:rStyle w:val="a3"/>
          </w:rPr>
          <w:t>) п.</w:t>
        </w:r>
        <w:r w:rsidR="00886594" w:rsidRPr="009D4F42">
          <w:rPr>
            <w:rStyle w:val="a3"/>
          </w:rPr>
          <w:t>28</w:t>
        </w:r>
        <w:r w:rsidRPr="009D4F42">
          <w:rPr>
            <w:rStyle w:val="a3"/>
          </w:rPr>
          <w:t>.2</w:t>
        </w:r>
      </w:hyperlink>
      <w:r w:rsidRPr="009D4F42">
        <w:t xml:space="preserve"> настоящего Положения 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AE688A" w:rsidRPr="009D4F42" w:rsidRDefault="00AE688A" w:rsidP="00AE688A">
      <w:pPr>
        <w:numPr>
          <w:ilvl w:val="0"/>
          <w:numId w:val="22"/>
        </w:numPr>
        <w:tabs>
          <w:tab w:val="left" w:pos="1276"/>
        </w:tabs>
        <w:ind w:left="0" w:firstLine="567"/>
        <w:jc w:val="both"/>
      </w:pPr>
      <w:r w:rsidRPr="009D4F42">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3B76CA" w:rsidRPr="009D4F42" w:rsidRDefault="003B76CA" w:rsidP="00AD0FFA"/>
    <w:p w:rsidR="00BD3A8A" w:rsidRPr="009D4F42" w:rsidRDefault="00AA776B" w:rsidP="000162A8">
      <w:pPr>
        <w:pStyle w:val="1"/>
        <w:spacing w:before="0" w:after="0"/>
      </w:pPr>
      <w:bookmarkStart w:id="17" w:name="_Toc514852245"/>
      <w:r w:rsidRPr="009D4F42">
        <w:rPr>
          <w:lang w:val="ru-RU"/>
        </w:rPr>
        <w:t>9</w:t>
      </w:r>
      <w:r w:rsidR="003D6492" w:rsidRPr="009D4F42">
        <w:t xml:space="preserve">. </w:t>
      </w:r>
      <w:r w:rsidR="00BD3A8A" w:rsidRPr="009D4F42">
        <w:t>Информационное обеспечение закупки</w:t>
      </w:r>
      <w:bookmarkEnd w:id="17"/>
    </w:p>
    <w:p w:rsidR="00BD3A8A" w:rsidRPr="009D4F42" w:rsidRDefault="00BD3A8A" w:rsidP="00AD0FFA"/>
    <w:p w:rsidR="00BD3A8A" w:rsidRPr="009D4F42" w:rsidRDefault="001947FA" w:rsidP="004D5EB6">
      <w:pPr>
        <w:autoSpaceDE w:val="0"/>
        <w:autoSpaceDN w:val="0"/>
        <w:adjustRightInd w:val="0"/>
        <w:ind w:firstLine="567"/>
        <w:jc w:val="both"/>
      </w:pPr>
      <w:r w:rsidRPr="009D4F42">
        <w:t>9.</w:t>
      </w:r>
      <w:r w:rsidR="003D6492" w:rsidRPr="009D4F42">
        <w:t xml:space="preserve">1. </w:t>
      </w:r>
      <w:r w:rsidR="004C2B6F" w:rsidRPr="009D4F42">
        <w:t>Настоящее П</w:t>
      </w:r>
      <w:r w:rsidR="00BD3A8A" w:rsidRPr="009D4F42">
        <w:t xml:space="preserve">оложение, изменения, вносимые в </w:t>
      </w:r>
      <w:r w:rsidR="004C2B6F" w:rsidRPr="009D4F42">
        <w:t>настоящее</w:t>
      </w:r>
      <w:r w:rsidR="00BD3A8A" w:rsidRPr="009D4F42">
        <w:t xml:space="preserve"> </w:t>
      </w:r>
      <w:r w:rsidR="004C2B6F" w:rsidRPr="009D4F42">
        <w:t>П</w:t>
      </w:r>
      <w:r w:rsidR="00BD3A8A" w:rsidRPr="009D4F42">
        <w:t xml:space="preserve">оложение, подлежат обязательному размещению </w:t>
      </w:r>
      <w:r w:rsidR="00086B94" w:rsidRPr="009D4F42">
        <w:t>в единой информационной системе</w:t>
      </w:r>
      <w:r w:rsidR="002A5C89" w:rsidRPr="009D4F42">
        <w:t xml:space="preserve"> </w:t>
      </w:r>
      <w:r w:rsidR="00BD3A8A" w:rsidRPr="009D4F42">
        <w:t>не позднее чем в течение пятнадцати дней со дня утверждения.</w:t>
      </w:r>
    </w:p>
    <w:p w:rsidR="00DA57C0" w:rsidRPr="009D4F42" w:rsidRDefault="001947FA" w:rsidP="00DA57C0">
      <w:pPr>
        <w:autoSpaceDE w:val="0"/>
        <w:autoSpaceDN w:val="0"/>
        <w:adjustRightInd w:val="0"/>
        <w:ind w:firstLine="540"/>
        <w:jc w:val="both"/>
      </w:pPr>
      <w:r w:rsidRPr="009D4F42">
        <w:t>9.</w:t>
      </w:r>
      <w:r w:rsidR="00DA57C0" w:rsidRPr="009D4F42">
        <w:t xml:space="preserve">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00DA57C0" w:rsidRPr="009D4F42">
          <w:rPr>
            <w:rStyle w:val="a3"/>
          </w:rPr>
          <w:t>разде</w:t>
        </w:r>
        <w:r w:rsidR="00DA57C0" w:rsidRPr="009D4F42">
          <w:rPr>
            <w:rStyle w:val="a3"/>
          </w:rPr>
          <w:t>л</w:t>
        </w:r>
        <w:r w:rsidR="00DA57C0" w:rsidRPr="009D4F42">
          <w:rPr>
            <w:rStyle w:val="a3"/>
          </w:rPr>
          <w:t>о</w:t>
        </w:r>
        <w:r w:rsidR="00DA57C0" w:rsidRPr="009D4F42">
          <w:rPr>
            <w:rStyle w:val="a3"/>
          </w:rPr>
          <w:t xml:space="preserve">м </w:t>
        </w:r>
        <w:r w:rsidR="0080042F" w:rsidRPr="009D4F42">
          <w:rPr>
            <w:rStyle w:val="a3"/>
          </w:rPr>
          <w:t>10</w:t>
        </w:r>
      </w:hyperlink>
      <w:r w:rsidR="00DA57C0" w:rsidRPr="009D4F42">
        <w:t xml:space="preserve"> настоящего Положения.</w:t>
      </w:r>
    </w:p>
    <w:p w:rsidR="005A466D" w:rsidRPr="009D4F42" w:rsidRDefault="00C36234" w:rsidP="005A466D">
      <w:pPr>
        <w:autoSpaceDE w:val="0"/>
        <w:autoSpaceDN w:val="0"/>
        <w:adjustRightInd w:val="0"/>
        <w:ind w:firstLine="540"/>
        <w:jc w:val="both"/>
      </w:pPr>
      <w:r w:rsidRPr="009D4F42">
        <w:t>9.</w:t>
      </w:r>
      <w:r w:rsidR="00DA57C0" w:rsidRPr="009D4F42">
        <w:t>3</w:t>
      </w:r>
      <w:r w:rsidR="003D6492" w:rsidRPr="009D4F42">
        <w:t>.</w:t>
      </w:r>
      <w:r w:rsidR="00775C90" w:rsidRPr="009D4F42">
        <w:t xml:space="preserve"> </w:t>
      </w:r>
      <w:r w:rsidR="005A466D" w:rsidRPr="009D4F42">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17" w:history="1">
        <w:r w:rsidR="005A466D" w:rsidRPr="009D4F42">
          <w:t>частями 15</w:t>
        </w:r>
      </w:hyperlink>
      <w:r w:rsidR="005A466D" w:rsidRPr="009D4F42">
        <w:t>,</w:t>
      </w:r>
      <w:hyperlink r:id="rId18" w:history="1">
        <w:r w:rsidR="005A466D" w:rsidRPr="009D4F42">
          <w:t>16</w:t>
        </w:r>
      </w:hyperlink>
      <w:r w:rsidR="005A466D" w:rsidRPr="009D4F42">
        <w:t xml:space="preserve">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75C90" w:rsidRPr="009D4F42" w:rsidRDefault="00C36234" w:rsidP="004D5EB6">
      <w:pPr>
        <w:autoSpaceDE w:val="0"/>
        <w:autoSpaceDN w:val="0"/>
        <w:adjustRightInd w:val="0"/>
        <w:ind w:firstLine="567"/>
        <w:jc w:val="both"/>
      </w:pPr>
      <w:r w:rsidRPr="009D4F42">
        <w:t>9.</w:t>
      </w:r>
      <w:r w:rsidR="00DA57C0" w:rsidRPr="009D4F42">
        <w:t>4</w:t>
      </w:r>
      <w:r w:rsidR="00BA6140" w:rsidRPr="009D4F42">
        <w:t xml:space="preserve">. </w:t>
      </w:r>
      <w:r w:rsidR="00775C90" w:rsidRPr="009D4F42">
        <w:t>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Российской Федерации от 10.09.2012 № 908</w:t>
      </w:r>
      <w:r w:rsidR="00886594" w:rsidRPr="009D4F42">
        <w:br/>
      </w:r>
      <w:r w:rsidR="00775C90" w:rsidRPr="009D4F42">
        <w:t>«Об утверждении Положения о размещении в единой информационной системе информации о закупке» (далее – Постановление № 908) и настоящим Положением.</w:t>
      </w:r>
    </w:p>
    <w:p w:rsidR="0027167A" w:rsidRPr="009D4F42" w:rsidRDefault="00B670A7" w:rsidP="008D3982">
      <w:pPr>
        <w:ind w:firstLine="567"/>
        <w:jc w:val="both"/>
      </w:pPr>
      <w:r w:rsidRPr="009D4F42">
        <w:t>9.</w:t>
      </w:r>
      <w:r w:rsidR="00DA57C0" w:rsidRPr="009D4F42">
        <w:t>5</w:t>
      </w:r>
      <w:r w:rsidR="003D6492" w:rsidRPr="009D4F42">
        <w:t xml:space="preserve">. </w:t>
      </w:r>
      <w:r w:rsidR="007F74CF" w:rsidRPr="009D4F42">
        <w:t>Заказчик дополнительно вправе разместить указанную в настояще</w:t>
      </w:r>
      <w:r w:rsidR="005447D4" w:rsidRPr="009D4F42">
        <w:t>м разделе</w:t>
      </w:r>
      <w:r w:rsidR="00EE356B" w:rsidRPr="009D4F42">
        <w:t xml:space="preserve"> Положения о закупке</w:t>
      </w:r>
      <w:r w:rsidR="007F74CF" w:rsidRPr="009D4F42">
        <w:t xml:space="preserve"> информацию на сайте заказчика в информационно-</w:t>
      </w:r>
      <w:r w:rsidR="007F74CF" w:rsidRPr="009D4F42">
        <w:lastRenderedPageBreak/>
        <w:t xml:space="preserve">телекоммуникационной сети </w:t>
      </w:r>
      <w:r w:rsidR="002A5C89" w:rsidRPr="009D4F42">
        <w:t>«</w:t>
      </w:r>
      <w:r w:rsidR="007F74CF" w:rsidRPr="009D4F42">
        <w:t>Интернет</w:t>
      </w:r>
      <w:r w:rsidR="002A5C89" w:rsidRPr="009D4F42">
        <w:t>»</w:t>
      </w:r>
      <w:r w:rsidR="00C9425D" w:rsidRPr="009D4F42">
        <w:t xml:space="preserve"> </w:t>
      </w:r>
      <w:r w:rsidR="00C9425D" w:rsidRPr="009D4F42">
        <w:rPr>
          <w:lang w:val="en-US"/>
        </w:rPr>
        <w:t>www</w:t>
      </w:r>
      <w:r w:rsidR="001D3343" w:rsidRPr="009D4F42">
        <w:t>.</w:t>
      </w:r>
      <w:r w:rsidR="00C9425D" w:rsidRPr="009D4F42">
        <w:t>_____________</w:t>
      </w:r>
      <w:r w:rsidR="0003259E" w:rsidRPr="009D4F42">
        <w:t xml:space="preserve"> (далее - сайт з</w:t>
      </w:r>
      <w:r w:rsidR="009E1C03" w:rsidRPr="009D4F42">
        <w:t>аказчика), иных информационных ресурсах, а также средствах массовой информации.</w:t>
      </w:r>
    </w:p>
    <w:p w:rsidR="00BA6140" w:rsidRPr="009D4F42" w:rsidRDefault="00B670A7" w:rsidP="00BA6140">
      <w:pPr>
        <w:autoSpaceDE w:val="0"/>
        <w:autoSpaceDN w:val="0"/>
        <w:adjustRightInd w:val="0"/>
        <w:ind w:firstLine="540"/>
        <w:jc w:val="both"/>
      </w:pPr>
      <w:r w:rsidRPr="009D4F42">
        <w:t>9.</w:t>
      </w:r>
      <w:r w:rsidR="00DA57C0" w:rsidRPr="009D4F42">
        <w:t>6</w:t>
      </w:r>
      <w:r w:rsidR="003D6492" w:rsidRPr="009D4F42">
        <w:t xml:space="preserve">. </w:t>
      </w:r>
      <w:r w:rsidR="00BA6140" w:rsidRPr="009D4F42">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C36B9" w:rsidRPr="009D4F42" w:rsidRDefault="00B670A7" w:rsidP="00BA6140">
      <w:pPr>
        <w:autoSpaceDE w:val="0"/>
        <w:autoSpaceDN w:val="0"/>
        <w:adjustRightInd w:val="0"/>
        <w:ind w:firstLine="540"/>
        <w:jc w:val="both"/>
      </w:pPr>
      <w:bookmarkStart w:id="18" w:name="Извещение"/>
      <w:r w:rsidRPr="009D4F42">
        <w:t>9.</w:t>
      </w:r>
      <w:r w:rsidR="00DA57C0" w:rsidRPr="009D4F42">
        <w:t>7</w:t>
      </w:r>
      <w:r w:rsidR="003D6492" w:rsidRPr="009D4F42">
        <w:t xml:space="preserve">. </w:t>
      </w:r>
      <w:r w:rsidR="00BA6140" w:rsidRPr="009D4F42">
        <w:t>В извещении об осуществлении конкурентной закупки должны быть указаны следующие сведения:</w:t>
      </w:r>
      <w:r w:rsidR="00BA6140" w:rsidRPr="009D4F42">
        <w:rPr>
          <w:rStyle w:val="a7"/>
        </w:rPr>
        <w:t xml:space="preserve"> </w:t>
      </w:r>
      <w:r w:rsidR="00666AEA" w:rsidRPr="009D4F42">
        <w:rPr>
          <w:rStyle w:val="a7"/>
        </w:rPr>
        <w:footnoteReference w:id="1"/>
      </w:r>
    </w:p>
    <w:bookmarkEnd w:id="18"/>
    <w:p w:rsidR="007F74CF" w:rsidRPr="009D4F42" w:rsidRDefault="001D6B17" w:rsidP="00560B11">
      <w:pPr>
        <w:autoSpaceDE w:val="0"/>
        <w:autoSpaceDN w:val="0"/>
        <w:adjustRightInd w:val="0"/>
        <w:ind w:firstLine="540"/>
        <w:jc w:val="both"/>
      </w:pPr>
      <w:r w:rsidRPr="009D4F42">
        <w:t xml:space="preserve">1) </w:t>
      </w:r>
      <w:r w:rsidR="00BA6140" w:rsidRPr="009D4F42">
        <w:t>способ осуществления закупки;</w:t>
      </w:r>
    </w:p>
    <w:p w:rsidR="007F74CF" w:rsidRPr="009D4F42" w:rsidRDefault="007F74CF" w:rsidP="00560B11">
      <w:pPr>
        <w:ind w:firstLine="540"/>
        <w:jc w:val="both"/>
      </w:pPr>
      <w:r w:rsidRPr="009D4F42">
        <w:t>2) наименование, место нахождения, почтовый адрес, адрес электронной почты, номер контактного телефона заказчика;</w:t>
      </w:r>
    </w:p>
    <w:p w:rsidR="00EE356B" w:rsidRPr="009D4F42" w:rsidRDefault="007F74CF" w:rsidP="00560B11">
      <w:pPr>
        <w:autoSpaceDE w:val="0"/>
        <w:autoSpaceDN w:val="0"/>
        <w:adjustRightInd w:val="0"/>
        <w:ind w:firstLine="540"/>
        <w:jc w:val="both"/>
      </w:pPr>
      <w:r w:rsidRPr="009D4F42">
        <w:t>3)</w:t>
      </w:r>
      <w:r w:rsidR="00666AEA" w:rsidRPr="009D4F42">
        <w:rPr>
          <w:lang w:val="en-US"/>
        </w:rPr>
        <w:t> </w:t>
      </w:r>
      <w:r w:rsidR="00EE356B" w:rsidRPr="009D4F42">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00EE356B" w:rsidRPr="009D4F42">
          <w:rPr>
            <w:rStyle w:val="a3"/>
          </w:rPr>
          <w:t>п.5.10</w:t>
        </w:r>
      </w:hyperlink>
      <w:r w:rsidR="00EE356B" w:rsidRPr="009D4F42">
        <w:t xml:space="preserve"> настоящего Положения (при необходимости);</w:t>
      </w:r>
    </w:p>
    <w:p w:rsidR="007F74CF" w:rsidRPr="009D4F42" w:rsidRDefault="007F74CF" w:rsidP="00560B11">
      <w:pPr>
        <w:ind w:firstLine="540"/>
        <w:jc w:val="both"/>
      </w:pPr>
      <w:r w:rsidRPr="009D4F42">
        <w:t>4) место поставки товара, выполнения работ</w:t>
      </w:r>
      <w:r w:rsidR="00EE356B" w:rsidRPr="009D4F42">
        <w:t>ы</w:t>
      </w:r>
      <w:r w:rsidRPr="009D4F42">
        <w:t>, оказания услуг</w:t>
      </w:r>
      <w:r w:rsidR="00EE356B" w:rsidRPr="009D4F42">
        <w:t>и</w:t>
      </w:r>
      <w:r w:rsidRPr="009D4F42">
        <w:t>;</w:t>
      </w:r>
    </w:p>
    <w:p w:rsidR="00EE356B" w:rsidRPr="009D4F42" w:rsidRDefault="007F74CF" w:rsidP="00560B11">
      <w:pPr>
        <w:autoSpaceDE w:val="0"/>
        <w:autoSpaceDN w:val="0"/>
        <w:adjustRightInd w:val="0"/>
        <w:ind w:firstLine="540"/>
        <w:jc w:val="both"/>
      </w:pPr>
      <w:r w:rsidRPr="009D4F42">
        <w:t xml:space="preserve">5) </w:t>
      </w:r>
      <w:r w:rsidR="00EE356B" w:rsidRPr="009D4F42">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35393F" w:rsidRPr="009D4F42">
        <w:t xml:space="preserve"> </w:t>
      </w:r>
    </w:p>
    <w:p w:rsidR="00EE356B" w:rsidRPr="009D4F42" w:rsidRDefault="004070AC" w:rsidP="00C03419">
      <w:pPr>
        <w:autoSpaceDE w:val="0"/>
        <w:autoSpaceDN w:val="0"/>
        <w:adjustRightInd w:val="0"/>
        <w:ind w:firstLine="567"/>
        <w:jc w:val="both"/>
      </w:pPr>
      <w:r w:rsidRPr="009D4F42">
        <w:t>6</w:t>
      </w:r>
      <w:r w:rsidR="007F74CF" w:rsidRPr="009D4F42">
        <w:t xml:space="preserve">) </w:t>
      </w:r>
      <w:r w:rsidR="00EE356B" w:rsidRPr="009D4F42">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E356B" w:rsidRPr="009D4F42" w:rsidRDefault="001229C5" w:rsidP="00F45784">
      <w:pPr>
        <w:autoSpaceDE w:val="0"/>
        <w:autoSpaceDN w:val="0"/>
        <w:adjustRightInd w:val="0"/>
        <w:ind w:firstLine="540"/>
        <w:jc w:val="both"/>
      </w:pPr>
      <w:r w:rsidRPr="009D4F42">
        <w:t>7</w:t>
      </w:r>
      <w:r w:rsidR="00976C06" w:rsidRPr="009D4F42">
        <w:t xml:space="preserve">) </w:t>
      </w:r>
      <w:r w:rsidR="00EE356B" w:rsidRPr="009D4F4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356B" w:rsidRPr="009D4F42" w:rsidRDefault="00EE356B" w:rsidP="00F45784">
      <w:pPr>
        <w:autoSpaceDE w:val="0"/>
        <w:autoSpaceDN w:val="0"/>
        <w:adjustRightInd w:val="0"/>
        <w:ind w:firstLine="540"/>
        <w:jc w:val="both"/>
      </w:pPr>
      <w:r w:rsidRPr="009D4F42">
        <w:t>8) адрес электронной площадки в информационно-телекоммуникационной сети «Интернет» (при осуществлении конкурентной закупки</w:t>
      </w:r>
      <w:r w:rsidR="00906E62" w:rsidRPr="009D4F42">
        <w:t xml:space="preserve"> в электронной форме</w:t>
      </w:r>
      <w:r w:rsidRPr="009D4F42">
        <w:t>);</w:t>
      </w:r>
    </w:p>
    <w:p w:rsidR="00EE356B" w:rsidRPr="009D4F42" w:rsidRDefault="00F45784" w:rsidP="00F45784">
      <w:pPr>
        <w:autoSpaceDE w:val="0"/>
        <w:autoSpaceDN w:val="0"/>
        <w:adjustRightInd w:val="0"/>
        <w:ind w:firstLine="540"/>
        <w:jc w:val="both"/>
        <w:rPr>
          <w:bCs/>
        </w:rPr>
      </w:pPr>
      <w:r w:rsidRPr="009D4F42">
        <w:t xml:space="preserve">9) </w:t>
      </w:r>
      <w:r w:rsidRPr="009D4F42">
        <w:rPr>
          <w:bCs/>
        </w:rPr>
        <w:t>размер обеспечения заявки на участие в закупке, требования к таком</w:t>
      </w:r>
      <w:r w:rsidR="0035393F" w:rsidRPr="009D4F42">
        <w:rPr>
          <w:bCs/>
        </w:rPr>
        <w:t>у</w:t>
      </w:r>
      <w:r w:rsidRPr="009D4F42">
        <w:rPr>
          <w:bCs/>
        </w:rPr>
        <w:t xml:space="preserve"> обеспечению</w:t>
      </w:r>
      <w:r w:rsidR="00975D81" w:rsidRPr="009D4F42">
        <w:rPr>
          <w:bCs/>
        </w:rPr>
        <w:t xml:space="preserve">, </w:t>
      </w:r>
      <w:r w:rsidR="00975D81" w:rsidRPr="009D4F42">
        <w:t xml:space="preserve">а также условия банковской гарантии (если такой способ обеспечения заявок применим в соответствии с настоящим Положением), </w:t>
      </w:r>
      <w:r w:rsidRPr="009D4F42">
        <w:rPr>
          <w:bCs/>
        </w:rPr>
        <w:t>если заказчиком уста</w:t>
      </w:r>
      <w:r w:rsidR="0035393F" w:rsidRPr="009D4F42">
        <w:rPr>
          <w:bCs/>
        </w:rPr>
        <w:t>новлено требование к обеспечению</w:t>
      </w:r>
      <w:r w:rsidRPr="009D4F42">
        <w:rPr>
          <w:bCs/>
        </w:rPr>
        <w:t xml:space="preserve"> заявки на участие в закупке в соответствии с настоящим Положением;</w:t>
      </w:r>
    </w:p>
    <w:p w:rsidR="00721D15" w:rsidRPr="009D4F42" w:rsidRDefault="00721D15" w:rsidP="00F45784">
      <w:pPr>
        <w:autoSpaceDE w:val="0"/>
        <w:autoSpaceDN w:val="0"/>
        <w:adjustRightInd w:val="0"/>
        <w:ind w:firstLine="540"/>
        <w:jc w:val="both"/>
      </w:pPr>
      <w:r w:rsidRPr="009D4F42">
        <w:rPr>
          <w:bCs/>
        </w:rPr>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F24553" w:rsidRPr="009D4F42" w:rsidRDefault="00F45784" w:rsidP="00F45784">
      <w:pPr>
        <w:tabs>
          <w:tab w:val="left" w:pos="567"/>
        </w:tabs>
        <w:ind w:firstLine="540"/>
        <w:jc w:val="both"/>
      </w:pPr>
      <w:r w:rsidRPr="009D4F42">
        <w:t>1</w:t>
      </w:r>
      <w:r w:rsidR="00721D15" w:rsidRPr="009D4F42">
        <w:t>1</w:t>
      </w:r>
      <w:r w:rsidR="00666AEA" w:rsidRPr="009D4F42">
        <w:t>) срок, в течение которого заказчик вправе отказаться от проведения закупки</w:t>
      </w:r>
      <w:r w:rsidR="00F24553" w:rsidRPr="009D4F42">
        <w:t>.</w:t>
      </w:r>
    </w:p>
    <w:p w:rsidR="004020B7" w:rsidRPr="009D4F42" w:rsidRDefault="004020B7" w:rsidP="008D3982">
      <w:pPr>
        <w:ind w:firstLine="567"/>
        <w:jc w:val="both"/>
      </w:pPr>
      <w:r w:rsidRPr="009D4F42">
        <w:t>Изве</w:t>
      </w:r>
      <w:r w:rsidR="004B0C2F" w:rsidRPr="009D4F42">
        <w:t>щение о закупке может содержать</w:t>
      </w:r>
      <w:r w:rsidRPr="009D4F42">
        <w:t xml:space="preserve"> </w:t>
      </w:r>
      <w:r w:rsidR="00FC05DB" w:rsidRPr="009D4F42">
        <w:t xml:space="preserve">иную </w:t>
      </w:r>
      <w:r w:rsidRPr="009D4F42">
        <w:t>дополн</w:t>
      </w:r>
      <w:r w:rsidR="00DA57C0" w:rsidRPr="009D4F42">
        <w:t>ительную информацию, требования в соответствии с настоящим Положением.</w:t>
      </w:r>
    </w:p>
    <w:p w:rsidR="007F74CF" w:rsidRPr="009D4F42" w:rsidRDefault="00B670A7" w:rsidP="000C4948">
      <w:pPr>
        <w:ind w:firstLine="567"/>
        <w:jc w:val="both"/>
      </w:pPr>
      <w:bookmarkStart w:id="19" w:name="Документация"/>
      <w:r w:rsidRPr="009D4F42">
        <w:t>9.</w:t>
      </w:r>
      <w:r w:rsidR="00DA57C0" w:rsidRPr="009D4F42">
        <w:t>8</w:t>
      </w:r>
      <w:r w:rsidR="003D6492" w:rsidRPr="009D4F42">
        <w:t xml:space="preserve">. </w:t>
      </w:r>
      <w:r w:rsidR="007F74CF" w:rsidRPr="009D4F42">
        <w:t xml:space="preserve">В </w:t>
      </w:r>
      <w:r w:rsidR="001237EB" w:rsidRPr="009D4F42">
        <w:t xml:space="preserve">документации </w:t>
      </w:r>
      <w:r w:rsidR="003832D2" w:rsidRPr="009D4F42">
        <w:t xml:space="preserve">о </w:t>
      </w:r>
      <w:r w:rsidR="00F45784" w:rsidRPr="009D4F42">
        <w:t xml:space="preserve">конкурентной </w:t>
      </w:r>
      <w:r w:rsidR="003832D2" w:rsidRPr="009D4F42">
        <w:t>закупке</w:t>
      </w:r>
      <w:r w:rsidR="00811BF4" w:rsidRPr="009D4F42">
        <w:t xml:space="preserve"> </w:t>
      </w:r>
      <w:r w:rsidR="007F74CF" w:rsidRPr="009D4F42">
        <w:t>должны быть указаны</w:t>
      </w:r>
      <w:r w:rsidR="00F45784" w:rsidRPr="009D4F42">
        <w:t>:</w:t>
      </w:r>
    </w:p>
    <w:bookmarkEnd w:id="19"/>
    <w:p w:rsidR="00F45784" w:rsidRPr="009D4F42" w:rsidRDefault="00F45784" w:rsidP="000C4948">
      <w:pPr>
        <w:autoSpaceDE w:val="0"/>
        <w:autoSpaceDN w:val="0"/>
        <w:adjustRightInd w:val="0"/>
        <w:ind w:firstLine="567"/>
        <w:jc w:val="both"/>
      </w:pPr>
      <w:r w:rsidRPr="009D4F42">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w:t>
      </w:r>
      <w:r w:rsidRPr="009D4F42">
        <w:lastRenderedPageBreak/>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45784" w:rsidRPr="009D4F42" w:rsidRDefault="00F45784" w:rsidP="000C4948">
      <w:pPr>
        <w:autoSpaceDE w:val="0"/>
        <w:autoSpaceDN w:val="0"/>
        <w:adjustRightInd w:val="0"/>
        <w:ind w:firstLine="567"/>
        <w:jc w:val="both"/>
      </w:pPr>
      <w:r w:rsidRPr="009D4F42">
        <w:t>2) требования к содержанию, форме, оформлению и составу заявки на участие в закупке;</w:t>
      </w:r>
    </w:p>
    <w:p w:rsidR="00F45784" w:rsidRPr="009D4F42" w:rsidRDefault="00F45784" w:rsidP="000C4948">
      <w:pPr>
        <w:autoSpaceDE w:val="0"/>
        <w:autoSpaceDN w:val="0"/>
        <w:adjustRightInd w:val="0"/>
        <w:ind w:firstLine="567"/>
        <w:jc w:val="both"/>
      </w:pPr>
      <w:r w:rsidRPr="009D4F42">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45784" w:rsidRPr="009D4F42" w:rsidRDefault="00F45784" w:rsidP="000C4948">
      <w:pPr>
        <w:autoSpaceDE w:val="0"/>
        <w:autoSpaceDN w:val="0"/>
        <w:adjustRightInd w:val="0"/>
        <w:ind w:firstLine="567"/>
        <w:jc w:val="both"/>
      </w:pPr>
      <w:r w:rsidRPr="009D4F42">
        <w:t>4) место, условия и сроки (периоды) поставки товара, выполнения работы, оказания услуги;</w:t>
      </w:r>
    </w:p>
    <w:p w:rsidR="00F45784" w:rsidRPr="009D4F42" w:rsidRDefault="00F45784" w:rsidP="000C4948">
      <w:pPr>
        <w:autoSpaceDE w:val="0"/>
        <w:autoSpaceDN w:val="0"/>
        <w:adjustRightInd w:val="0"/>
        <w:ind w:firstLine="567"/>
        <w:jc w:val="both"/>
      </w:pPr>
      <w:r w:rsidRPr="009D4F42">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5447D4" w:rsidRPr="009D4F42">
        <w:t xml:space="preserve"> обоснование начальной (максимальной) цены договора;</w:t>
      </w:r>
    </w:p>
    <w:p w:rsidR="00F45784" w:rsidRPr="009D4F42" w:rsidRDefault="00F45784" w:rsidP="000C4948">
      <w:pPr>
        <w:autoSpaceDE w:val="0"/>
        <w:autoSpaceDN w:val="0"/>
        <w:adjustRightInd w:val="0"/>
        <w:ind w:firstLine="567"/>
        <w:jc w:val="both"/>
      </w:pPr>
      <w:r w:rsidRPr="009D4F42">
        <w:t>6) форма, сроки и порядок оплаты товара, работы, услуги;</w:t>
      </w:r>
    </w:p>
    <w:p w:rsidR="00F45784" w:rsidRPr="009D4F42" w:rsidRDefault="00F45784" w:rsidP="000C4948">
      <w:pPr>
        <w:autoSpaceDE w:val="0"/>
        <w:autoSpaceDN w:val="0"/>
        <w:adjustRightInd w:val="0"/>
        <w:ind w:firstLine="567"/>
        <w:jc w:val="both"/>
      </w:pPr>
      <w:r w:rsidRPr="009D4F42">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45784" w:rsidRPr="009D4F42" w:rsidRDefault="00F45784" w:rsidP="000C4948">
      <w:pPr>
        <w:autoSpaceDE w:val="0"/>
        <w:autoSpaceDN w:val="0"/>
        <w:adjustRightInd w:val="0"/>
        <w:ind w:firstLine="567"/>
        <w:jc w:val="both"/>
      </w:pPr>
      <w:r w:rsidRPr="009D4F42">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45784" w:rsidRPr="009D4F42" w:rsidRDefault="00F45784" w:rsidP="000C4948">
      <w:pPr>
        <w:autoSpaceDE w:val="0"/>
        <w:autoSpaceDN w:val="0"/>
        <w:adjustRightInd w:val="0"/>
        <w:ind w:firstLine="567"/>
        <w:jc w:val="both"/>
      </w:pPr>
      <w:r w:rsidRPr="009D4F42">
        <w:t>9) требования к участникам такой закупки</w:t>
      </w:r>
      <w:r w:rsidR="005141F2" w:rsidRPr="009D4F42">
        <w:t xml:space="preserve"> и перечень документов представляемых участниками такой закупки для подтверждения их соответствия установленным требованиям</w:t>
      </w:r>
      <w:r w:rsidR="00B57772" w:rsidRPr="009D4F42">
        <w:t xml:space="preserve"> в соответствии с настоящим Положением</w:t>
      </w:r>
      <w:r w:rsidRPr="009D4F42">
        <w:t>;</w:t>
      </w:r>
    </w:p>
    <w:p w:rsidR="00F45784" w:rsidRPr="009D4F42" w:rsidRDefault="00F45784" w:rsidP="000C4948">
      <w:pPr>
        <w:autoSpaceDE w:val="0"/>
        <w:autoSpaceDN w:val="0"/>
        <w:adjustRightInd w:val="0"/>
        <w:ind w:firstLine="567"/>
        <w:jc w:val="both"/>
      </w:pPr>
      <w:r w:rsidRPr="009D4F42">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C10A3" w:rsidRPr="009D4F42" w:rsidRDefault="00F45784" w:rsidP="000C4948">
      <w:pPr>
        <w:autoSpaceDE w:val="0"/>
        <w:autoSpaceDN w:val="0"/>
        <w:adjustRightInd w:val="0"/>
        <w:ind w:firstLine="567"/>
        <w:jc w:val="both"/>
      </w:pPr>
      <w:r w:rsidRPr="009D4F42">
        <w:t xml:space="preserve">11) </w:t>
      </w:r>
      <w:r w:rsidR="009C10A3" w:rsidRPr="009D4F42">
        <w:t xml:space="preserve">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9C10A3" w:rsidRPr="009D4F42">
          <w:rPr>
            <w:rStyle w:val="a3"/>
          </w:rPr>
          <w:t xml:space="preserve">разделом </w:t>
        </w:r>
        <w:r w:rsidR="0080042F" w:rsidRPr="009D4F42">
          <w:rPr>
            <w:rStyle w:val="a3"/>
          </w:rPr>
          <w:t>11</w:t>
        </w:r>
      </w:hyperlink>
      <w:r w:rsidR="009C10A3" w:rsidRPr="009D4F42">
        <w:t xml:space="preserve"> настоящего Положения;</w:t>
      </w:r>
    </w:p>
    <w:p w:rsidR="00F45784" w:rsidRPr="009D4F42" w:rsidRDefault="000C4948" w:rsidP="000C4948">
      <w:pPr>
        <w:autoSpaceDE w:val="0"/>
        <w:autoSpaceDN w:val="0"/>
        <w:adjustRightInd w:val="0"/>
        <w:ind w:firstLine="567"/>
        <w:jc w:val="both"/>
      </w:pPr>
      <w:r w:rsidRPr="009D4F42">
        <w:t xml:space="preserve">12) </w:t>
      </w:r>
      <w:r w:rsidR="00F45784" w:rsidRPr="009D4F42">
        <w:t>формы, порядок, дата и время окончания срока предоставления участникам такой закупки разъяснений положений документации о закупке;</w:t>
      </w:r>
    </w:p>
    <w:p w:rsidR="009C10A3" w:rsidRPr="009D4F42" w:rsidRDefault="009C10A3" w:rsidP="000C4948">
      <w:pPr>
        <w:autoSpaceDE w:val="0"/>
        <w:autoSpaceDN w:val="0"/>
        <w:adjustRightInd w:val="0"/>
        <w:ind w:firstLine="567"/>
        <w:jc w:val="both"/>
      </w:pPr>
      <w:r w:rsidRPr="009D4F42">
        <w:t>1</w:t>
      </w:r>
      <w:r w:rsidR="000C4948" w:rsidRPr="009D4F42">
        <w:t>3</w:t>
      </w:r>
      <w:r w:rsidRPr="009D4F42">
        <w:t>)</w:t>
      </w:r>
      <w:r w:rsidR="000C4948" w:rsidRPr="009D4F42">
        <w:t xml:space="preserve"> срок и порядок отзыва, изменения заявок на участие в закупке;</w:t>
      </w:r>
    </w:p>
    <w:p w:rsidR="00F45784" w:rsidRPr="009D4F42" w:rsidRDefault="00F45784" w:rsidP="000C4948">
      <w:pPr>
        <w:autoSpaceDE w:val="0"/>
        <w:autoSpaceDN w:val="0"/>
        <w:adjustRightInd w:val="0"/>
        <w:ind w:firstLine="567"/>
        <w:jc w:val="both"/>
      </w:pPr>
      <w:r w:rsidRPr="009D4F42">
        <w:t>1</w:t>
      </w:r>
      <w:r w:rsidR="000C4948" w:rsidRPr="009D4F42">
        <w:t>4</w:t>
      </w:r>
      <w:r w:rsidRPr="009D4F42">
        <w:t>) дата рассмотрения предложений участников такой закупки и подведения итогов такой закупки;</w:t>
      </w:r>
    </w:p>
    <w:p w:rsidR="00F45784" w:rsidRPr="009D4F42" w:rsidRDefault="00F45784" w:rsidP="000C4948">
      <w:pPr>
        <w:autoSpaceDE w:val="0"/>
        <w:autoSpaceDN w:val="0"/>
        <w:adjustRightInd w:val="0"/>
        <w:ind w:firstLine="567"/>
        <w:jc w:val="both"/>
      </w:pPr>
      <w:r w:rsidRPr="009D4F42">
        <w:t>1</w:t>
      </w:r>
      <w:r w:rsidR="000C4948" w:rsidRPr="009D4F42">
        <w:t>5</w:t>
      </w:r>
      <w:r w:rsidRPr="009D4F42">
        <w:t>) критерии оценки и сопоставления заявок на участие в такой закупке;</w:t>
      </w:r>
    </w:p>
    <w:p w:rsidR="00F45784" w:rsidRPr="009D4F42" w:rsidRDefault="00F45784" w:rsidP="000C4948">
      <w:pPr>
        <w:autoSpaceDE w:val="0"/>
        <w:autoSpaceDN w:val="0"/>
        <w:adjustRightInd w:val="0"/>
        <w:ind w:firstLine="567"/>
        <w:jc w:val="both"/>
      </w:pPr>
      <w:r w:rsidRPr="009D4F42">
        <w:lastRenderedPageBreak/>
        <w:t>1</w:t>
      </w:r>
      <w:r w:rsidR="000C4948" w:rsidRPr="009D4F42">
        <w:t>6</w:t>
      </w:r>
      <w:r w:rsidRPr="009D4F42">
        <w:t>) порядок оценки и сопоставления заявок на участие в такой закупке;</w:t>
      </w:r>
    </w:p>
    <w:p w:rsidR="00F45784" w:rsidRPr="009D4F42" w:rsidRDefault="00F45784" w:rsidP="000C4948">
      <w:pPr>
        <w:autoSpaceDE w:val="0"/>
        <w:autoSpaceDN w:val="0"/>
        <w:adjustRightInd w:val="0"/>
        <w:ind w:firstLine="567"/>
        <w:jc w:val="both"/>
      </w:pPr>
      <w:r w:rsidRPr="009D4F42">
        <w:t>1</w:t>
      </w:r>
      <w:r w:rsidR="001D4833" w:rsidRPr="009D4F42">
        <w:t>7</w:t>
      </w:r>
      <w:r w:rsidRPr="009D4F42">
        <w:t>) описание предмета такой закупки в соответствии с</w:t>
      </w:r>
      <w:r w:rsidR="00237938" w:rsidRPr="009D4F42">
        <w:t xml:space="preserve"> </w:t>
      </w:r>
      <w:hyperlink w:anchor="Описобъекта" w:history="1">
        <w:r w:rsidR="00237938" w:rsidRPr="009D4F42">
          <w:rPr>
            <w:rStyle w:val="a3"/>
          </w:rPr>
          <w:t>п.5</w:t>
        </w:r>
        <w:r w:rsidR="00237938" w:rsidRPr="009D4F42">
          <w:rPr>
            <w:rStyle w:val="a3"/>
          </w:rPr>
          <w:t>.</w:t>
        </w:r>
        <w:r w:rsidR="00237938" w:rsidRPr="009D4F42">
          <w:rPr>
            <w:rStyle w:val="a3"/>
          </w:rPr>
          <w:t>10</w:t>
        </w:r>
      </w:hyperlink>
      <w:r w:rsidR="00237938" w:rsidRPr="009D4F42">
        <w:t xml:space="preserve"> настоящего Положения с указанием количества поставляемого товара, объема выполняемой работы, оказываемой услуги</w:t>
      </w:r>
      <w:r w:rsidRPr="009D4F42">
        <w:t>;</w:t>
      </w:r>
    </w:p>
    <w:p w:rsidR="009C10A3" w:rsidRPr="009D4F42" w:rsidRDefault="009C10A3" w:rsidP="00F718BB">
      <w:pPr>
        <w:autoSpaceDE w:val="0"/>
        <w:autoSpaceDN w:val="0"/>
        <w:adjustRightInd w:val="0"/>
        <w:ind w:firstLine="567"/>
        <w:jc w:val="both"/>
      </w:pPr>
      <w:r w:rsidRPr="009D4F42">
        <w:t>1</w:t>
      </w:r>
      <w:r w:rsidR="001D4833" w:rsidRPr="009D4F42">
        <w:t>8</w:t>
      </w:r>
      <w:r w:rsidRPr="009D4F42">
        <w:t xml:space="preserve">) размер, срок и порядок внесения денежных средств в качестве обеспечения заявки на участие в закупке, </w:t>
      </w:r>
      <w:r w:rsidR="00F718BB" w:rsidRPr="009D4F42">
        <w:t xml:space="preserve">а также условия банковской гарантии (если такой способ обеспечения заявок применим в соответствии с настоящим Положением); </w:t>
      </w:r>
      <w:r w:rsidRPr="009D4F42">
        <w:t>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0C4948" w:rsidRPr="009D4F42" w:rsidRDefault="001D4833" w:rsidP="000C4948">
      <w:pPr>
        <w:autoSpaceDE w:val="0"/>
        <w:autoSpaceDN w:val="0"/>
        <w:adjustRightInd w:val="0"/>
        <w:ind w:firstLine="567"/>
        <w:jc w:val="both"/>
      </w:pPr>
      <w:r w:rsidRPr="009D4F42">
        <w:t>19</w:t>
      </w:r>
      <w:r w:rsidR="000C4948" w:rsidRPr="009D4F42">
        <w:t>) срок, в течение которого заказчик вправе отказаться от проведения закупки;</w:t>
      </w:r>
    </w:p>
    <w:p w:rsidR="000C4948" w:rsidRPr="009D4F42" w:rsidRDefault="001D4833" w:rsidP="00F718BB">
      <w:pPr>
        <w:autoSpaceDE w:val="0"/>
        <w:autoSpaceDN w:val="0"/>
        <w:adjustRightInd w:val="0"/>
        <w:ind w:firstLine="567"/>
        <w:jc w:val="both"/>
      </w:pPr>
      <w:r w:rsidRPr="009D4F42">
        <w:t>20</w:t>
      </w:r>
      <w:r w:rsidR="009C10A3" w:rsidRPr="009D4F42">
        <w:t xml:space="preserve">) </w:t>
      </w:r>
      <w:r w:rsidR="00F718BB" w:rsidRPr="009D4F42">
        <w:t xml:space="preserve">размер обеспечения исполнения контракта, срок и порядок предоставления такого обеспечения, требования к такому обеспечению </w:t>
      </w:r>
      <w:r w:rsidR="000C4948" w:rsidRPr="009D4F42">
        <w:t>(если такое требование устанавливается заказчиком в соответствии с настоящим Положением)</w:t>
      </w:r>
      <w:r w:rsidR="005141F2" w:rsidRPr="009D4F42">
        <w:t xml:space="preserve">, </w:t>
      </w:r>
      <w:r w:rsidR="005141F2" w:rsidRPr="009D4F42">
        <w:rPr>
          <w:bCs/>
        </w:rPr>
        <w:t>в том числе информация о применении антидемпинговых мер в соответствии с настоящим Положением;</w:t>
      </w:r>
    </w:p>
    <w:p w:rsidR="000C4948" w:rsidRPr="009D4F42" w:rsidRDefault="000C4948" w:rsidP="000C4948">
      <w:pPr>
        <w:ind w:firstLine="567"/>
        <w:jc w:val="both"/>
      </w:pPr>
      <w:r w:rsidRPr="009D4F42">
        <w:t>2</w:t>
      </w:r>
      <w:r w:rsidR="001D4833" w:rsidRPr="009D4F42">
        <w:t>1</w:t>
      </w:r>
      <w:r w:rsidRPr="009D4F42">
        <w:t>)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w:t>
      </w:r>
      <w:r w:rsidR="005141F2" w:rsidRPr="009D4F42">
        <w:t xml:space="preserve"> такого</w:t>
      </w:r>
      <w:r w:rsidRPr="009D4F42">
        <w:t xml:space="preserve"> участника уклонившимся от заключения договора.</w:t>
      </w:r>
    </w:p>
    <w:p w:rsidR="004F73E0" w:rsidRPr="009D4F42" w:rsidRDefault="004F73E0" w:rsidP="004F73E0">
      <w:pPr>
        <w:ind w:firstLine="567"/>
        <w:jc w:val="both"/>
      </w:pPr>
      <w:r w:rsidRPr="009D4F42">
        <w:t>Документация о закупке может содержать иную дополнительную информацию, требования в соответствии с настоящим Положением.</w:t>
      </w:r>
    </w:p>
    <w:p w:rsidR="00414AD1" w:rsidRPr="009D4F42" w:rsidRDefault="00B670A7" w:rsidP="00414AD1">
      <w:pPr>
        <w:autoSpaceDE w:val="0"/>
        <w:autoSpaceDN w:val="0"/>
        <w:adjustRightInd w:val="0"/>
        <w:ind w:firstLine="540"/>
        <w:jc w:val="both"/>
      </w:pPr>
      <w:r w:rsidRPr="009D4F42">
        <w:t xml:space="preserve">9.9. </w:t>
      </w:r>
      <w:r w:rsidR="000C4948" w:rsidRPr="009D4F42">
        <w:t xml:space="preserve">К документации о закупке </w:t>
      </w:r>
      <w:r w:rsidR="00414AD1" w:rsidRPr="009D4F42">
        <w:t>(извещению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3832D2" w:rsidRPr="009D4F42" w:rsidRDefault="00DA57C0" w:rsidP="00483720">
      <w:pPr>
        <w:autoSpaceDE w:val="0"/>
        <w:autoSpaceDN w:val="0"/>
        <w:adjustRightInd w:val="0"/>
        <w:ind w:firstLine="540"/>
        <w:jc w:val="both"/>
      </w:pPr>
      <w:r w:rsidRPr="009D4F42">
        <w:t>9</w:t>
      </w:r>
      <w:r w:rsidR="003D6492" w:rsidRPr="009D4F42">
        <w:t>.</w:t>
      </w:r>
      <w:r w:rsidR="00B670A7" w:rsidRPr="009D4F42">
        <w:t>10.</w:t>
      </w:r>
      <w:r w:rsidR="003D6492" w:rsidRPr="009D4F42">
        <w:t xml:space="preserve"> </w:t>
      </w:r>
      <w:r w:rsidR="00BA6140" w:rsidRPr="009D4F42">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414AD1" w:rsidRPr="009D4F42" w:rsidRDefault="00B670A7" w:rsidP="00483720">
      <w:pPr>
        <w:autoSpaceDE w:val="0"/>
        <w:autoSpaceDN w:val="0"/>
        <w:adjustRightInd w:val="0"/>
        <w:ind w:firstLine="540"/>
        <w:jc w:val="both"/>
      </w:pPr>
      <w:r w:rsidRPr="009D4F42">
        <w:t>9</w:t>
      </w:r>
      <w:r w:rsidR="00414AD1" w:rsidRPr="009D4F42">
        <w:t>.</w:t>
      </w:r>
      <w:r w:rsidRPr="009D4F42">
        <w:t>11.</w:t>
      </w:r>
      <w:r w:rsidR="00414AD1" w:rsidRPr="009D4F42">
        <w:t xml:space="preserve">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00896F6A" w:rsidRPr="009D4F42">
        <w:t>, если иное не установлено настоящим Положением</w:t>
      </w:r>
      <w:r w:rsidR="00414AD1" w:rsidRPr="009D4F42">
        <w:t>.</w:t>
      </w:r>
      <w:r w:rsidR="00896F6A" w:rsidRPr="009D4F42">
        <w:t xml:space="preserve"> Указанные протоколы размещаются также в графическом виде.</w:t>
      </w:r>
    </w:p>
    <w:p w:rsidR="00E60722" w:rsidRPr="009D4F42" w:rsidRDefault="00B670A7" w:rsidP="00483720">
      <w:pPr>
        <w:ind w:firstLine="540"/>
        <w:jc w:val="both"/>
      </w:pPr>
      <w:r w:rsidRPr="009D4F42">
        <w:t>9.12.</w:t>
      </w:r>
      <w:r w:rsidR="00E871AE" w:rsidRPr="009D4F42">
        <w:t xml:space="preserve"> </w:t>
      </w:r>
      <w:r w:rsidR="00E60722" w:rsidRPr="009D4F42">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w:t>
      </w:r>
      <w:r w:rsidR="004D2D40" w:rsidRPr="009D4F42">
        <w:t xml:space="preserve"> № 223-ФЗ</w:t>
      </w:r>
      <w:r w:rsidR="00E60722" w:rsidRPr="009D4F42">
        <w:t xml:space="preserve"> и </w:t>
      </w:r>
      <w:r w:rsidR="004D2D40" w:rsidRPr="009D4F42">
        <w:t>настоящим П</w:t>
      </w:r>
      <w:r w:rsidR="00E60722" w:rsidRPr="009D4F42">
        <w:t>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3720" w:rsidRPr="009D4F42" w:rsidRDefault="00B670A7" w:rsidP="00483720">
      <w:pPr>
        <w:autoSpaceDE w:val="0"/>
        <w:autoSpaceDN w:val="0"/>
        <w:adjustRightInd w:val="0"/>
        <w:ind w:firstLine="540"/>
        <w:jc w:val="both"/>
      </w:pPr>
      <w:r w:rsidRPr="009D4F42">
        <w:t>9.13.</w:t>
      </w:r>
      <w:r w:rsidR="00414AD1" w:rsidRPr="009D4F42">
        <w:t xml:space="preserve"> </w:t>
      </w:r>
      <w:r w:rsidR="00483720" w:rsidRPr="009D4F42">
        <w:t>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483720" w:rsidRPr="009D4F42" w:rsidRDefault="00B670A7" w:rsidP="00483720">
      <w:pPr>
        <w:autoSpaceDE w:val="0"/>
        <w:autoSpaceDN w:val="0"/>
        <w:adjustRightInd w:val="0"/>
        <w:ind w:firstLine="540"/>
        <w:jc w:val="both"/>
      </w:pPr>
      <w:r w:rsidRPr="009D4F42">
        <w:t>9.14.</w:t>
      </w:r>
      <w:r w:rsidR="00483720" w:rsidRPr="009D4F42">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9" w:history="1">
        <w:r w:rsidR="00483720" w:rsidRPr="009D4F42">
          <w:t>тайну</w:t>
        </w:r>
      </w:hyperlink>
      <w:r w:rsidR="00483720" w:rsidRPr="009D4F42">
        <w:t xml:space="preserve">, а также сведения о закупке, по которым принято решение Правительства Российской Федерации в соответствии с </w:t>
      </w:r>
      <w:hyperlink r:id="rId20" w:history="1">
        <w:r w:rsidR="00483720" w:rsidRPr="009D4F42">
          <w:t>частью 16</w:t>
        </w:r>
      </w:hyperlink>
      <w:r w:rsidR="00483720" w:rsidRPr="009D4F42">
        <w:t xml:space="preserve"> статьи 4 Федерального закона № 223-ФЗ. Заказчик вправе не размещать в единой информационной системе следующие сведения:</w:t>
      </w:r>
    </w:p>
    <w:p w:rsidR="00483720" w:rsidRPr="009D4F42" w:rsidRDefault="00483720" w:rsidP="00483720">
      <w:pPr>
        <w:autoSpaceDE w:val="0"/>
        <w:autoSpaceDN w:val="0"/>
        <w:adjustRightInd w:val="0"/>
        <w:ind w:firstLine="540"/>
        <w:jc w:val="both"/>
      </w:pPr>
      <w:r w:rsidRPr="009D4F42">
        <w:lastRenderedPageBreak/>
        <w:t>1) о закупке товаров, работ, услуг, стоимость которых не превышает сто тысяч рублей;</w:t>
      </w:r>
    </w:p>
    <w:p w:rsidR="00483720" w:rsidRPr="009D4F42" w:rsidRDefault="00483720" w:rsidP="00483720">
      <w:pPr>
        <w:autoSpaceDE w:val="0"/>
        <w:autoSpaceDN w:val="0"/>
        <w:adjustRightInd w:val="0"/>
        <w:ind w:firstLine="540"/>
        <w:jc w:val="both"/>
      </w:pPr>
      <w:r w:rsidRPr="009D4F42">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3720" w:rsidRPr="009D4F42" w:rsidRDefault="00483720" w:rsidP="00483720">
      <w:pPr>
        <w:autoSpaceDE w:val="0"/>
        <w:autoSpaceDN w:val="0"/>
        <w:adjustRightInd w:val="0"/>
        <w:ind w:firstLine="539"/>
        <w:jc w:val="both"/>
      </w:pPr>
      <w:r w:rsidRPr="009D4F42">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03419" w:rsidRPr="009D4F42" w:rsidRDefault="00B670A7" w:rsidP="00C03419">
      <w:pPr>
        <w:autoSpaceDE w:val="0"/>
        <w:autoSpaceDN w:val="0"/>
        <w:adjustRightInd w:val="0"/>
        <w:ind w:firstLine="539"/>
        <w:jc w:val="both"/>
      </w:pPr>
      <w:r w:rsidRPr="009D4F42">
        <w:t>9.1</w:t>
      </w:r>
      <w:r w:rsidR="00057400" w:rsidRPr="009D4F42">
        <w:t>5</w:t>
      </w:r>
      <w:r w:rsidRPr="009D4F42">
        <w:t>.</w:t>
      </w:r>
      <w:r w:rsidR="00C03419" w:rsidRPr="009D4F42">
        <w:t xml:space="preserve"> Заказчик не позднее 10-го числа месяца, следующего за отчетным месяцем, размещает в единой информационной системе</w:t>
      </w:r>
      <w:r w:rsidR="00C03419" w:rsidRPr="009D4F42">
        <w:rPr>
          <w:rStyle w:val="a7"/>
        </w:rPr>
        <w:footnoteReference w:id="2"/>
      </w:r>
      <w:r w:rsidR="00C03419" w:rsidRPr="009D4F42">
        <w:t>:</w:t>
      </w:r>
    </w:p>
    <w:p w:rsidR="00C03419" w:rsidRPr="009D4F42" w:rsidRDefault="00C03419" w:rsidP="00C03419">
      <w:pPr>
        <w:autoSpaceDE w:val="0"/>
        <w:autoSpaceDN w:val="0"/>
        <w:adjustRightInd w:val="0"/>
        <w:ind w:firstLine="539"/>
        <w:jc w:val="both"/>
      </w:pPr>
      <w:r w:rsidRPr="009D4F42">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r w:rsidRPr="009D4F42">
        <w:rPr>
          <w:rStyle w:val="a7"/>
        </w:rPr>
        <w:t xml:space="preserve"> </w:t>
      </w:r>
    </w:p>
    <w:p w:rsidR="00C03419" w:rsidRPr="009D4F42" w:rsidRDefault="00C03419" w:rsidP="00C03419">
      <w:pPr>
        <w:autoSpaceDE w:val="0"/>
        <w:autoSpaceDN w:val="0"/>
        <w:adjustRightInd w:val="0"/>
        <w:ind w:firstLine="539"/>
        <w:jc w:val="both"/>
      </w:pPr>
      <w:r w:rsidRPr="009D4F42">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03419" w:rsidRPr="009D4F42" w:rsidRDefault="00C03419" w:rsidP="00C03419">
      <w:pPr>
        <w:autoSpaceDE w:val="0"/>
        <w:autoSpaceDN w:val="0"/>
        <w:adjustRightInd w:val="0"/>
        <w:ind w:firstLine="539"/>
        <w:jc w:val="both"/>
      </w:pPr>
      <w:r w:rsidRPr="009D4F42">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832D2" w:rsidRPr="009D4F42" w:rsidRDefault="00B670A7" w:rsidP="008D3982">
      <w:pPr>
        <w:ind w:firstLine="567"/>
        <w:jc w:val="both"/>
      </w:pPr>
      <w:r w:rsidRPr="009D4F42">
        <w:t>9.1</w:t>
      </w:r>
      <w:r w:rsidR="00057400" w:rsidRPr="009D4F42">
        <w:t>6</w:t>
      </w:r>
      <w:r w:rsidRPr="009D4F42">
        <w:t>.</w:t>
      </w:r>
      <w:r w:rsidR="003832D2" w:rsidRPr="009D4F42">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510D35" w:rsidRPr="009D4F42">
        <w:rPr>
          <w:rStyle w:val="a7"/>
        </w:rPr>
        <w:footnoteReference w:id="3"/>
      </w:r>
      <w:r w:rsidR="003832D2" w:rsidRPr="009D4F42">
        <w:t>.</w:t>
      </w:r>
    </w:p>
    <w:p w:rsidR="00FF7C1D" w:rsidRPr="009D4F42" w:rsidRDefault="00AA776B" w:rsidP="004904DC">
      <w:pPr>
        <w:pStyle w:val="1"/>
      </w:pPr>
      <w:bookmarkStart w:id="20" w:name="_10._Планирование_закупок"/>
      <w:bookmarkStart w:id="21" w:name="_Toc514852246"/>
      <w:bookmarkEnd w:id="20"/>
      <w:r w:rsidRPr="009D4F42">
        <w:rPr>
          <w:lang w:val="ru-RU"/>
        </w:rPr>
        <w:t>10</w:t>
      </w:r>
      <w:r w:rsidR="000162A8" w:rsidRPr="009D4F42">
        <w:t xml:space="preserve">. </w:t>
      </w:r>
      <w:r w:rsidR="00210B38" w:rsidRPr="009D4F42">
        <w:t>Планирование закупок</w:t>
      </w:r>
      <w:bookmarkEnd w:id="21"/>
    </w:p>
    <w:p w:rsidR="00210B38" w:rsidRPr="009D4F42" w:rsidRDefault="00210B38" w:rsidP="00AD0FFA">
      <w:pPr>
        <w:rPr>
          <w:b/>
        </w:rPr>
      </w:pPr>
    </w:p>
    <w:p w:rsidR="0099183D" w:rsidRPr="009D4F42" w:rsidRDefault="0099183D" w:rsidP="004A7B13">
      <w:pPr>
        <w:numPr>
          <w:ilvl w:val="0"/>
          <w:numId w:val="1"/>
        </w:numPr>
        <w:tabs>
          <w:tab w:val="left" w:pos="1134"/>
        </w:tabs>
        <w:autoSpaceDE w:val="0"/>
        <w:autoSpaceDN w:val="0"/>
        <w:adjustRightInd w:val="0"/>
        <w:ind w:left="0" w:firstLine="567"/>
        <w:jc w:val="both"/>
      </w:pPr>
      <w:r w:rsidRPr="009D4F42">
        <w:t>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w:t>
      </w:r>
    </w:p>
    <w:p w:rsidR="00240572" w:rsidRPr="009D4F42" w:rsidRDefault="00240572" w:rsidP="004A7B13">
      <w:pPr>
        <w:numPr>
          <w:ilvl w:val="0"/>
          <w:numId w:val="1"/>
        </w:numPr>
        <w:tabs>
          <w:tab w:val="left" w:pos="1134"/>
        </w:tabs>
        <w:ind w:left="0" w:firstLine="567"/>
        <w:jc w:val="both"/>
      </w:pPr>
      <w:r w:rsidRPr="009D4F42">
        <w:t>Заказчик размещает в единой информационной системе план закупки на срок не менее чем один год.</w:t>
      </w:r>
    </w:p>
    <w:p w:rsidR="00A07C60" w:rsidRPr="009D4F42" w:rsidRDefault="00A07C60" w:rsidP="004A7B13">
      <w:pPr>
        <w:numPr>
          <w:ilvl w:val="0"/>
          <w:numId w:val="1"/>
        </w:numPr>
        <w:tabs>
          <w:tab w:val="left" w:pos="1134"/>
        </w:tabs>
        <w:ind w:left="0" w:firstLine="567"/>
        <w:jc w:val="both"/>
      </w:pPr>
      <w:r w:rsidRPr="009D4F42">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45E62" w:rsidRPr="009D4F42" w:rsidRDefault="00545E62" w:rsidP="004A7B13">
      <w:pPr>
        <w:numPr>
          <w:ilvl w:val="0"/>
          <w:numId w:val="1"/>
        </w:numPr>
        <w:tabs>
          <w:tab w:val="left" w:pos="1134"/>
        </w:tabs>
        <w:autoSpaceDE w:val="0"/>
        <w:autoSpaceDN w:val="0"/>
        <w:adjustRightInd w:val="0"/>
        <w:ind w:left="0" w:firstLine="567"/>
        <w:jc w:val="both"/>
      </w:pPr>
      <w:r w:rsidRPr="009D4F42">
        <w:t>В план закупки включаются сведения о закупке товаров (работ, услуг), необходимых для удовлетворения потребностей заказчика.</w:t>
      </w:r>
    </w:p>
    <w:p w:rsidR="00596AD4" w:rsidRPr="009D4F42" w:rsidRDefault="00596AD4" w:rsidP="004A7B13">
      <w:pPr>
        <w:numPr>
          <w:ilvl w:val="0"/>
          <w:numId w:val="1"/>
        </w:numPr>
        <w:tabs>
          <w:tab w:val="left" w:pos="1134"/>
        </w:tabs>
        <w:autoSpaceDE w:val="0"/>
        <w:autoSpaceDN w:val="0"/>
        <w:adjustRightInd w:val="0"/>
        <w:ind w:left="0" w:firstLine="567"/>
        <w:jc w:val="both"/>
      </w:pPr>
      <w:r w:rsidRPr="009D4F42">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596AD4" w:rsidRPr="009D4F42" w:rsidRDefault="00596AD4" w:rsidP="004A7B13">
      <w:pPr>
        <w:numPr>
          <w:ilvl w:val="0"/>
          <w:numId w:val="1"/>
        </w:numPr>
        <w:tabs>
          <w:tab w:val="left" w:pos="1134"/>
        </w:tabs>
        <w:autoSpaceDE w:val="0"/>
        <w:autoSpaceDN w:val="0"/>
        <w:adjustRightInd w:val="0"/>
        <w:ind w:left="0" w:firstLine="567"/>
        <w:jc w:val="both"/>
      </w:pPr>
      <w:r w:rsidRPr="009D4F42">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65642E" w:rsidRPr="009D4F42" w:rsidRDefault="0065642E" w:rsidP="004A7B13">
      <w:pPr>
        <w:numPr>
          <w:ilvl w:val="0"/>
          <w:numId w:val="1"/>
        </w:numPr>
        <w:tabs>
          <w:tab w:val="left" w:pos="1134"/>
        </w:tabs>
        <w:autoSpaceDE w:val="0"/>
        <w:autoSpaceDN w:val="0"/>
        <w:adjustRightInd w:val="0"/>
        <w:ind w:left="0" w:firstLine="567"/>
        <w:jc w:val="both"/>
      </w:pPr>
      <w:r w:rsidRPr="009D4F42">
        <w:t>План закупки должен иметь помесячную или поквартальную разбивку.</w:t>
      </w:r>
    </w:p>
    <w:p w:rsidR="0039005D" w:rsidRPr="009D4F42" w:rsidRDefault="0039005D" w:rsidP="0039005D">
      <w:pPr>
        <w:numPr>
          <w:ilvl w:val="0"/>
          <w:numId w:val="1"/>
        </w:numPr>
        <w:tabs>
          <w:tab w:val="left" w:pos="426"/>
          <w:tab w:val="left" w:pos="1134"/>
        </w:tabs>
        <w:autoSpaceDE w:val="0"/>
        <w:autoSpaceDN w:val="0"/>
        <w:adjustRightInd w:val="0"/>
        <w:ind w:left="0" w:firstLine="567"/>
        <w:jc w:val="both"/>
      </w:pPr>
      <w:r w:rsidRPr="009D4F42">
        <w:lastRenderedPageBreak/>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65642E" w:rsidRPr="009D4F42" w:rsidRDefault="0065642E" w:rsidP="0039005D">
      <w:pPr>
        <w:numPr>
          <w:ilvl w:val="0"/>
          <w:numId w:val="1"/>
        </w:numPr>
        <w:tabs>
          <w:tab w:val="left" w:pos="1134"/>
        </w:tabs>
        <w:autoSpaceDE w:val="0"/>
        <w:autoSpaceDN w:val="0"/>
        <w:adjustRightInd w:val="0"/>
        <w:ind w:left="0" w:firstLine="567"/>
        <w:jc w:val="both"/>
      </w:pPr>
      <w:r w:rsidRPr="009D4F42">
        <w:t>Корректировка плана закупки осуществляется в случае</w:t>
      </w:r>
      <w:r w:rsidRPr="009D4F42">
        <w:rPr>
          <w:rStyle w:val="a7"/>
        </w:rPr>
        <w:footnoteReference w:id="4"/>
      </w:r>
      <w:r w:rsidRPr="009D4F42">
        <w:t>:</w:t>
      </w:r>
    </w:p>
    <w:p w:rsidR="0065642E" w:rsidRPr="009D4F42" w:rsidRDefault="0065642E" w:rsidP="00A66E67">
      <w:pPr>
        <w:numPr>
          <w:ilvl w:val="0"/>
          <w:numId w:val="8"/>
        </w:numPr>
        <w:tabs>
          <w:tab w:val="left" w:pos="993"/>
          <w:tab w:val="left" w:pos="1134"/>
        </w:tabs>
        <w:autoSpaceDE w:val="0"/>
        <w:autoSpaceDN w:val="0"/>
        <w:adjustRightInd w:val="0"/>
        <w:ind w:left="0" w:firstLine="567"/>
        <w:contextualSpacing/>
        <w:jc w:val="both"/>
      </w:pPr>
      <w:r w:rsidRPr="009D4F42">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5642E" w:rsidRPr="009D4F42" w:rsidRDefault="0065642E" w:rsidP="00A66E67">
      <w:pPr>
        <w:numPr>
          <w:ilvl w:val="0"/>
          <w:numId w:val="8"/>
        </w:numPr>
        <w:tabs>
          <w:tab w:val="left" w:pos="851"/>
          <w:tab w:val="left" w:pos="993"/>
        </w:tabs>
        <w:autoSpaceDE w:val="0"/>
        <w:autoSpaceDN w:val="0"/>
        <w:adjustRightInd w:val="0"/>
        <w:ind w:left="0" w:firstLine="567"/>
        <w:contextualSpacing/>
        <w:jc w:val="both"/>
      </w:pPr>
      <w:r w:rsidRPr="009D4F42">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A68F2" w:rsidRDefault="0065642E" w:rsidP="00A66E67">
      <w:pPr>
        <w:numPr>
          <w:ilvl w:val="0"/>
          <w:numId w:val="8"/>
        </w:numPr>
        <w:tabs>
          <w:tab w:val="left" w:pos="993"/>
          <w:tab w:val="left" w:pos="1134"/>
        </w:tabs>
        <w:autoSpaceDE w:val="0"/>
        <w:autoSpaceDN w:val="0"/>
        <w:adjustRightInd w:val="0"/>
        <w:spacing w:before="220"/>
        <w:ind w:left="0" w:firstLine="540"/>
        <w:contextualSpacing/>
        <w:jc w:val="both"/>
      </w:pPr>
      <w:r w:rsidRPr="009D4F42">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w:t>
      </w:r>
      <w:r w:rsidR="004679C8" w:rsidRPr="009D4F42">
        <w:t>твенной деятельности заказчика</w:t>
      </w:r>
      <w:r w:rsidR="005F04D8">
        <w:t>;</w:t>
      </w:r>
    </w:p>
    <w:p w:rsidR="00A66E67" w:rsidRPr="004E3FC9" w:rsidRDefault="004A68F2" w:rsidP="00A66E67">
      <w:pPr>
        <w:numPr>
          <w:ilvl w:val="0"/>
          <w:numId w:val="8"/>
        </w:numPr>
        <w:tabs>
          <w:tab w:val="left" w:pos="993"/>
          <w:tab w:val="left" w:pos="1134"/>
        </w:tabs>
        <w:autoSpaceDE w:val="0"/>
        <w:autoSpaceDN w:val="0"/>
        <w:adjustRightInd w:val="0"/>
        <w:spacing w:before="220"/>
        <w:ind w:left="0" w:firstLine="540"/>
        <w:contextualSpacing/>
        <w:jc w:val="both"/>
      </w:pPr>
      <w:r w:rsidRPr="004E3FC9">
        <w:t>повторного осуществления закупки в случае признания конкурентной закупки несостоявшейся;</w:t>
      </w:r>
    </w:p>
    <w:p w:rsidR="00A66E67" w:rsidRPr="004E3FC9" w:rsidRDefault="004A68F2" w:rsidP="00A66E67">
      <w:pPr>
        <w:numPr>
          <w:ilvl w:val="0"/>
          <w:numId w:val="8"/>
        </w:numPr>
        <w:tabs>
          <w:tab w:val="left" w:pos="993"/>
          <w:tab w:val="left" w:pos="1134"/>
        </w:tabs>
        <w:autoSpaceDE w:val="0"/>
        <w:autoSpaceDN w:val="0"/>
        <w:adjustRightInd w:val="0"/>
        <w:spacing w:before="220"/>
        <w:ind w:left="0" w:firstLine="540"/>
        <w:contextualSpacing/>
        <w:jc w:val="both"/>
      </w:pPr>
      <w:r w:rsidRPr="004E3FC9">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A66E67" w:rsidRPr="004E3FC9" w:rsidRDefault="004A68F2" w:rsidP="004A68F2">
      <w:pPr>
        <w:numPr>
          <w:ilvl w:val="0"/>
          <w:numId w:val="8"/>
        </w:numPr>
        <w:tabs>
          <w:tab w:val="left" w:pos="993"/>
          <w:tab w:val="left" w:pos="1134"/>
        </w:tabs>
        <w:autoSpaceDE w:val="0"/>
        <w:autoSpaceDN w:val="0"/>
        <w:adjustRightInd w:val="0"/>
        <w:spacing w:before="220"/>
        <w:ind w:left="0" w:firstLine="540"/>
        <w:contextualSpacing/>
        <w:jc w:val="both"/>
      </w:pPr>
      <w:r w:rsidRPr="004E3FC9">
        <w:t>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4A68F2" w:rsidRPr="004E3FC9" w:rsidRDefault="004A68F2" w:rsidP="004A68F2">
      <w:pPr>
        <w:numPr>
          <w:ilvl w:val="0"/>
          <w:numId w:val="8"/>
        </w:numPr>
        <w:tabs>
          <w:tab w:val="left" w:pos="993"/>
          <w:tab w:val="left" w:pos="1134"/>
        </w:tabs>
        <w:autoSpaceDE w:val="0"/>
        <w:autoSpaceDN w:val="0"/>
        <w:adjustRightInd w:val="0"/>
        <w:spacing w:before="220"/>
        <w:ind w:left="0" w:firstLine="540"/>
        <w:contextualSpacing/>
        <w:jc w:val="both"/>
      </w:pPr>
      <w:r w:rsidRPr="004E3FC9">
        <w:t>возникновение обстоятельств, предвидеть которые на дату утверждения плана закупок было невозможно.</w:t>
      </w:r>
    </w:p>
    <w:p w:rsidR="006C526D" w:rsidRPr="009D4F42" w:rsidRDefault="006C526D" w:rsidP="00B670A7">
      <w:pPr>
        <w:numPr>
          <w:ilvl w:val="0"/>
          <w:numId w:val="1"/>
        </w:numPr>
        <w:tabs>
          <w:tab w:val="left" w:pos="1276"/>
        </w:tabs>
        <w:ind w:left="0" w:firstLine="567"/>
        <w:jc w:val="both"/>
      </w:pPr>
      <w:r w:rsidRPr="009D4F42">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w:t>
      </w:r>
      <w:r w:rsidR="0033409F" w:rsidRPr="009D4F42">
        <w:t xml:space="preserve"> или вносимых в них изменений.</w:t>
      </w:r>
    </w:p>
    <w:p w:rsidR="006C526D" w:rsidRPr="009D4F42" w:rsidRDefault="006C526D" w:rsidP="00B670A7">
      <w:pPr>
        <w:numPr>
          <w:ilvl w:val="0"/>
          <w:numId w:val="1"/>
        </w:numPr>
        <w:tabs>
          <w:tab w:val="left" w:pos="1276"/>
        </w:tabs>
        <w:ind w:left="0" w:firstLine="567"/>
        <w:jc w:val="both"/>
      </w:pPr>
      <w:r w:rsidRPr="009D4F42">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w:t>
      </w:r>
      <w:r w:rsidR="00B04F81" w:rsidRPr="009D4F42">
        <w:t xml:space="preserve"> в</w:t>
      </w:r>
      <w:r w:rsidR="00C66278" w:rsidRPr="009D4F42">
        <w:t xml:space="preserve"> план закупки</w:t>
      </w:r>
      <w:r w:rsidRPr="009D4F42">
        <w:t>.</w:t>
      </w:r>
    </w:p>
    <w:p w:rsidR="0065642E" w:rsidRPr="009D4F42" w:rsidRDefault="0065642E" w:rsidP="00B670A7">
      <w:pPr>
        <w:numPr>
          <w:ilvl w:val="0"/>
          <w:numId w:val="1"/>
        </w:numPr>
        <w:tabs>
          <w:tab w:val="left" w:pos="1276"/>
        </w:tabs>
        <w:ind w:left="0" w:firstLine="567"/>
        <w:jc w:val="both"/>
      </w:pPr>
      <w:r w:rsidRPr="009D4F42">
        <w:t>Не допускается проведение закупок без включения соответствующей закупки в план закупк</w:t>
      </w:r>
      <w:r w:rsidR="00C66278" w:rsidRPr="009D4F42">
        <w:t>и</w:t>
      </w:r>
      <w:r w:rsidRPr="009D4F42">
        <w:t>, за исключением случаев, уст</w:t>
      </w:r>
      <w:r w:rsidR="008663E2" w:rsidRPr="009D4F42">
        <w:t>ановленных настоящим Положением</w:t>
      </w:r>
      <w:r w:rsidR="00BD49FA" w:rsidRPr="009D4F42">
        <w:t>.</w:t>
      </w:r>
      <w:r w:rsidR="008663E2" w:rsidRPr="009D4F42">
        <w:t xml:space="preserve"> </w:t>
      </w:r>
    </w:p>
    <w:p w:rsidR="00210B38" w:rsidRPr="009D4F42" w:rsidRDefault="00E23534" w:rsidP="00B670A7">
      <w:pPr>
        <w:numPr>
          <w:ilvl w:val="0"/>
          <w:numId w:val="1"/>
        </w:numPr>
        <w:tabs>
          <w:tab w:val="left" w:pos="1276"/>
        </w:tabs>
        <w:ind w:left="0" w:firstLine="567"/>
        <w:jc w:val="both"/>
      </w:pPr>
      <w:r w:rsidRPr="009D4F42">
        <w:t>План закупк</w:t>
      </w:r>
      <w:r w:rsidR="00C66278" w:rsidRPr="009D4F42">
        <w:t>и</w:t>
      </w:r>
      <w:r w:rsidRPr="009D4F42">
        <w:t xml:space="preserve"> подлежит размещению в единой информационной системе в течение десяти календарных дней с </w:t>
      </w:r>
      <w:r w:rsidR="0065642E" w:rsidRPr="009D4F42">
        <w:t>даты</w:t>
      </w:r>
      <w:r w:rsidRPr="009D4F42">
        <w:t xml:space="preserve"> его утверждения, но не позднее 31 декабря текущего года.</w:t>
      </w:r>
    </w:p>
    <w:p w:rsidR="00181001" w:rsidRPr="009D4F42" w:rsidRDefault="00181001" w:rsidP="00B670A7">
      <w:pPr>
        <w:numPr>
          <w:ilvl w:val="0"/>
          <w:numId w:val="1"/>
        </w:numPr>
        <w:tabs>
          <w:tab w:val="left" w:pos="1276"/>
        </w:tabs>
        <w:autoSpaceDE w:val="0"/>
        <w:autoSpaceDN w:val="0"/>
        <w:adjustRightInd w:val="0"/>
        <w:ind w:left="0" w:firstLine="567"/>
        <w:jc w:val="both"/>
      </w:pPr>
      <w:r w:rsidRPr="009D4F42">
        <w:t xml:space="preserve">В случае если заказчик включен в утверждаемый Правительством Российской Федерации </w:t>
      </w:r>
      <w:hyperlink r:id="rId21" w:history="1">
        <w:r w:rsidRPr="009D4F42">
          <w:t>перечень</w:t>
        </w:r>
      </w:hyperlink>
      <w:r w:rsidRPr="009D4F42">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2" w:history="1">
        <w:r w:rsidRPr="009D4F42">
          <w:t>законом</w:t>
        </w:r>
      </w:hyperlink>
      <w:r w:rsidRPr="009D4F42">
        <w:t xml:space="preserve"> № 223-ФЗ, такой заказчик размещает указанные документы в единой информационной системе в сроки, установленные Постановлением № 908.</w:t>
      </w:r>
    </w:p>
    <w:p w:rsidR="006A22A8" w:rsidRPr="009D4F42" w:rsidRDefault="00AA776B" w:rsidP="004904DC">
      <w:pPr>
        <w:pStyle w:val="1"/>
        <w:rPr>
          <w:lang w:val="ru-RU"/>
        </w:rPr>
      </w:pPr>
      <w:bookmarkStart w:id="22" w:name="_11._Приоритет_товаров"/>
      <w:bookmarkStart w:id="23" w:name="_Toc514852247"/>
      <w:bookmarkEnd w:id="22"/>
      <w:r w:rsidRPr="009D4F42">
        <w:rPr>
          <w:lang w:val="ru-RU"/>
        </w:rPr>
        <w:t>11</w:t>
      </w:r>
      <w:r w:rsidR="00602E21" w:rsidRPr="009D4F42">
        <w:t xml:space="preserve">. </w:t>
      </w:r>
      <w:r w:rsidR="00036BC3" w:rsidRPr="009D4F42">
        <w:rPr>
          <w:lang w:val="ru-RU"/>
        </w:rPr>
        <w:t xml:space="preserve">Приоритет товаров </w:t>
      </w:r>
      <w:r w:rsidR="00036BC3" w:rsidRPr="009D4F42">
        <w:t>российского происхождения, работ, услуг, выполняемых, оказываемых российскими лицами</w:t>
      </w:r>
      <w:bookmarkEnd w:id="23"/>
    </w:p>
    <w:p w:rsidR="006A22A8" w:rsidRPr="009D4F42" w:rsidRDefault="006A22A8" w:rsidP="00AD0FFA"/>
    <w:p w:rsidR="00210B38" w:rsidRPr="009D4F42" w:rsidRDefault="00AA776B" w:rsidP="008D3982">
      <w:pPr>
        <w:ind w:firstLine="567"/>
        <w:jc w:val="both"/>
      </w:pPr>
      <w:bookmarkStart w:id="24" w:name="Постановление"/>
      <w:r w:rsidRPr="009D4F42">
        <w:t>11</w:t>
      </w:r>
      <w:r w:rsidR="00BE0D01" w:rsidRPr="009D4F42">
        <w:t>.1</w:t>
      </w:r>
      <w:r w:rsidR="00210B38" w:rsidRPr="009D4F42">
        <w:t xml:space="preserve">. При осуществлении </w:t>
      </w:r>
      <w:r w:rsidR="00640F15" w:rsidRPr="009D4F42">
        <w:t>закупок</w:t>
      </w:r>
      <w:r w:rsidR="00210B38" w:rsidRPr="009D4F42">
        <w:t xml:space="preserve">, за исключением закупки у единственного поставщика (исполнителя, подрядчика), </w:t>
      </w:r>
      <w:r w:rsidR="00640F15" w:rsidRPr="009D4F42">
        <w:t xml:space="preserve">устанавливается приоритет товаров российского </w:t>
      </w:r>
      <w:r w:rsidR="00640F15" w:rsidRPr="009D4F42">
        <w:lastRenderedPageBreak/>
        <w:t xml:space="preserve">происхождения, работ, услуг, выполняемых, оказываемых российскими лицами, </w:t>
      </w:r>
      <w:r w:rsidR="00210B38" w:rsidRPr="009D4F42">
        <w:t>по отношению к товарам, происходящим из иностранного государства, работам, услугам, выполняемым, оказываемым иностранными лицами</w:t>
      </w:r>
      <w:r w:rsidR="00B14764" w:rsidRPr="009D4F42">
        <w:t xml:space="preserve"> (далее – приоритет)</w:t>
      </w:r>
      <w:r w:rsidR="00BE0D01" w:rsidRPr="009D4F42">
        <w:t xml:space="preserve"> в порядке, установленном Постановлением № 925</w:t>
      </w:r>
      <w:r w:rsidR="00210B38" w:rsidRPr="009D4F42">
        <w:t>.</w:t>
      </w:r>
    </w:p>
    <w:p w:rsidR="00BE0D01" w:rsidRPr="009D4F42" w:rsidRDefault="00AA776B" w:rsidP="00BE0D01">
      <w:pPr>
        <w:autoSpaceDE w:val="0"/>
        <w:autoSpaceDN w:val="0"/>
        <w:adjustRightInd w:val="0"/>
        <w:ind w:firstLine="540"/>
        <w:jc w:val="both"/>
      </w:pPr>
      <w:r w:rsidRPr="009D4F42">
        <w:t>11</w:t>
      </w:r>
      <w:r w:rsidR="00BE0D01" w:rsidRPr="009D4F42">
        <w:t>.2.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F33CE" w:rsidRPr="009D4F42" w:rsidRDefault="00AA776B" w:rsidP="005F33CE">
      <w:pPr>
        <w:autoSpaceDE w:val="0"/>
        <w:autoSpaceDN w:val="0"/>
        <w:adjustRightInd w:val="0"/>
        <w:ind w:firstLine="540"/>
        <w:jc w:val="both"/>
      </w:pPr>
      <w:r w:rsidRPr="009D4F42">
        <w:t>11</w:t>
      </w:r>
      <w:r w:rsidR="00BE0D01" w:rsidRPr="009D4F42">
        <w:t xml:space="preserve">.3. </w:t>
      </w:r>
      <w:r w:rsidR="005F33CE" w:rsidRPr="009D4F42">
        <w:t>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F33CE" w:rsidRPr="009D4F42" w:rsidRDefault="00AA776B" w:rsidP="005F33CE">
      <w:pPr>
        <w:autoSpaceDE w:val="0"/>
        <w:autoSpaceDN w:val="0"/>
        <w:adjustRightInd w:val="0"/>
        <w:ind w:firstLine="540"/>
        <w:jc w:val="both"/>
      </w:pPr>
      <w:r w:rsidRPr="009D4F42">
        <w:t>11</w:t>
      </w:r>
      <w:r w:rsidR="005F33CE" w:rsidRPr="009D4F42">
        <w:t>.4.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40F15" w:rsidRPr="009D4F42" w:rsidRDefault="006D1502" w:rsidP="008D3982">
      <w:pPr>
        <w:ind w:firstLine="567"/>
        <w:jc w:val="both"/>
      </w:pPr>
      <w:r w:rsidRPr="009D4F42">
        <w:t>11</w:t>
      </w:r>
      <w:r w:rsidR="000A2E95" w:rsidRPr="009D4F42">
        <w:t>.</w:t>
      </w:r>
      <w:r w:rsidR="005F33CE" w:rsidRPr="009D4F42">
        <w:t>5</w:t>
      </w:r>
      <w:r w:rsidR="00640F15" w:rsidRPr="009D4F42">
        <w:t>. Условием предоставления приоритета является включение в документацию о закупке следующих сведений:</w:t>
      </w:r>
    </w:p>
    <w:p w:rsidR="00640F15" w:rsidRPr="009D4F42" w:rsidRDefault="00640F15" w:rsidP="008D3982">
      <w:pPr>
        <w:ind w:firstLine="567"/>
        <w:jc w:val="both"/>
      </w:pPr>
      <w:r w:rsidRPr="009D4F42">
        <w:t xml:space="preserve">а) требование об указании (декларировании) </w:t>
      </w:r>
      <w:r w:rsidR="005E417A" w:rsidRPr="009D4F42">
        <w:t>участн</w:t>
      </w:r>
      <w:r w:rsidRPr="009D4F42">
        <w:t>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40F15" w:rsidRPr="009D4F42" w:rsidRDefault="00640F15" w:rsidP="008D3982">
      <w:pPr>
        <w:ind w:firstLine="567"/>
        <w:jc w:val="both"/>
      </w:pPr>
      <w:r w:rsidRPr="009D4F42">
        <w:t xml:space="preserve">б) положение об ответственности </w:t>
      </w:r>
      <w:r w:rsidR="005E417A" w:rsidRPr="009D4F42">
        <w:t>участн</w:t>
      </w:r>
      <w:r w:rsidRPr="009D4F42">
        <w:t>иков закупки за представление недостоверных сведений о стране происхождения товара, указанного в заявке на участие в закупке;</w:t>
      </w:r>
    </w:p>
    <w:p w:rsidR="00640F15" w:rsidRPr="009D4F42" w:rsidRDefault="00640F15" w:rsidP="008D3982">
      <w:pPr>
        <w:ind w:firstLine="567"/>
        <w:jc w:val="both"/>
      </w:pPr>
      <w:r w:rsidRPr="009D4F42">
        <w:t>в) сведения о начальной (максимальной) цене единицы каждого товара, работы, услуги, являющихся предметом закупки;</w:t>
      </w:r>
    </w:p>
    <w:p w:rsidR="00640F15" w:rsidRPr="009D4F42" w:rsidRDefault="00640F15" w:rsidP="008D3982">
      <w:pPr>
        <w:ind w:firstLine="567"/>
        <w:jc w:val="both"/>
      </w:pPr>
      <w:r w:rsidRPr="009D4F42">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40F15" w:rsidRPr="009D4F42" w:rsidRDefault="00640F15" w:rsidP="008D3982">
      <w:pPr>
        <w:ind w:firstLine="567"/>
        <w:jc w:val="both"/>
      </w:pPr>
      <w:r w:rsidRPr="009D4F42">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w:t>
      </w:r>
      <w:r w:rsidRPr="009D4F42">
        <w:lastRenderedPageBreak/>
        <w:t xml:space="preserve">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5E417A" w:rsidRPr="009D4F42">
        <w:t>участн</w:t>
      </w:r>
      <w:r w:rsidRPr="009D4F42">
        <w:t>иком товаров, работ, услуг и</w:t>
      </w:r>
      <w:r w:rsidR="0001490D" w:rsidRPr="009D4F42">
        <w:t>ли</w:t>
      </w:r>
      <w:r w:rsidRPr="009D4F42">
        <w:t xml:space="preserve"> в заявке на участие в закупке, при которой определение победителя проводится путем снижения начальной (максимально)) цены договора, указа</w:t>
      </w:r>
      <w:r w:rsidR="00FB5DB0" w:rsidRPr="009D4F42">
        <w:t>нной в извещении о закупке, на «</w:t>
      </w:r>
      <w:r w:rsidRPr="009D4F42">
        <w:t>шаг</w:t>
      </w:r>
      <w:r w:rsidR="00FB5DB0" w:rsidRPr="009D4F42">
        <w:t>»</w:t>
      </w:r>
      <w:r w:rsidRPr="009D4F42">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5E417A" w:rsidRPr="009D4F42">
        <w:t>участн</w:t>
      </w:r>
      <w:r w:rsidRPr="009D4F42">
        <w:t>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0F15" w:rsidRPr="009D4F42" w:rsidRDefault="00640F15" w:rsidP="008D3982">
      <w:pPr>
        <w:ind w:firstLine="567"/>
        <w:jc w:val="both"/>
      </w:pPr>
      <w:r w:rsidRPr="009D4F42">
        <w:t xml:space="preserve">е) условие отнесения </w:t>
      </w:r>
      <w:r w:rsidR="005E417A" w:rsidRPr="009D4F42">
        <w:t>участн</w:t>
      </w:r>
      <w:r w:rsidRPr="009D4F42">
        <w:t xml:space="preserve">ика закупки к российским или иностранным лицам на основании документов </w:t>
      </w:r>
      <w:r w:rsidR="005E417A" w:rsidRPr="009D4F42">
        <w:t>участн</w:t>
      </w:r>
      <w:r w:rsidRPr="009D4F42">
        <w:t>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0F15" w:rsidRPr="009D4F42" w:rsidRDefault="00640F15" w:rsidP="008D3982">
      <w:pPr>
        <w:ind w:firstLine="567"/>
        <w:jc w:val="both"/>
      </w:pPr>
      <w:r w:rsidRPr="009D4F42">
        <w:t xml:space="preserve">ж) указание страны происхождения поставляемого товара на основании сведений, содержащихся в заявке на участие в закупке, представленной </w:t>
      </w:r>
      <w:r w:rsidR="005E417A" w:rsidRPr="009D4F42">
        <w:t>участн</w:t>
      </w:r>
      <w:r w:rsidRPr="009D4F42">
        <w:t>иком закупки, с которым заключается договор;</w:t>
      </w:r>
    </w:p>
    <w:p w:rsidR="00640F15" w:rsidRPr="009D4F42" w:rsidRDefault="00640F15" w:rsidP="008D3982">
      <w:pPr>
        <w:ind w:firstLine="567"/>
        <w:jc w:val="both"/>
      </w:pPr>
      <w:r w:rsidRPr="009D4F42">
        <w:t xml:space="preserve">з) положение о заключении договора с </w:t>
      </w:r>
      <w:r w:rsidR="005E417A" w:rsidRPr="009D4F42">
        <w:t>участн</w:t>
      </w:r>
      <w:r w:rsidRPr="009D4F42">
        <w:t>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40F15" w:rsidRPr="009D4F42" w:rsidRDefault="00640F15" w:rsidP="008D3982">
      <w:pPr>
        <w:ind w:firstLine="567"/>
        <w:jc w:val="both"/>
      </w:pPr>
      <w:r w:rsidRPr="009D4F42">
        <w:t xml:space="preserve">и) условие о том, что при исполнении договора, заключенного с </w:t>
      </w:r>
      <w:r w:rsidR="005E417A" w:rsidRPr="009D4F42">
        <w:t>участн</w:t>
      </w:r>
      <w:r w:rsidRPr="009D4F42">
        <w:t xml:space="preserve">иком закупки, которому предоставлен приоритет в соответствии с </w:t>
      </w:r>
      <w:r w:rsidR="00C66278" w:rsidRPr="009D4F42">
        <w:t>П</w:t>
      </w:r>
      <w:r w:rsidRPr="009D4F42">
        <w:t>остановлением</w:t>
      </w:r>
      <w:r w:rsidR="00C66278" w:rsidRPr="009D4F42">
        <w:t xml:space="preserve"> № 925</w:t>
      </w:r>
      <w:r w:rsidRPr="009D4F42">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24"/>
    <w:p w:rsidR="005F33CE" w:rsidRPr="009D4F42" w:rsidRDefault="00AA776B" w:rsidP="00B476FB">
      <w:pPr>
        <w:ind w:firstLine="567"/>
        <w:jc w:val="both"/>
      </w:pPr>
      <w:r w:rsidRPr="009D4F42">
        <w:t>11</w:t>
      </w:r>
      <w:r w:rsidR="005F33CE" w:rsidRPr="009D4F42">
        <w:t>.</w:t>
      </w:r>
      <w:r w:rsidR="006D1502" w:rsidRPr="009D4F42">
        <w:t>6</w:t>
      </w:r>
      <w:r w:rsidR="005F33CE" w:rsidRPr="009D4F42">
        <w:t>.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50A90" w:rsidRPr="009D4F42" w:rsidRDefault="00AA776B" w:rsidP="00B476FB">
      <w:pPr>
        <w:ind w:firstLine="567"/>
        <w:jc w:val="both"/>
      </w:pPr>
      <w:r w:rsidRPr="009D4F42">
        <w:t>11</w:t>
      </w:r>
      <w:r w:rsidR="000A2E95" w:rsidRPr="009D4F42">
        <w:t>.</w:t>
      </w:r>
      <w:r w:rsidR="006D1502" w:rsidRPr="009D4F42">
        <w:t>7</w:t>
      </w:r>
      <w:r w:rsidR="00640F15" w:rsidRPr="009D4F42">
        <w:t xml:space="preserve">. </w:t>
      </w:r>
      <w:r w:rsidR="00E349C9" w:rsidRPr="009D4F42">
        <w:t>Приоритет не предоставляется в случаях, установленных Постановлением № 925.</w:t>
      </w:r>
    </w:p>
    <w:p w:rsidR="00050A90" w:rsidRPr="009D4F42" w:rsidRDefault="00AA776B" w:rsidP="001E40A0">
      <w:pPr>
        <w:pStyle w:val="1"/>
      </w:pPr>
      <w:bookmarkStart w:id="25" w:name="_Toc514852248"/>
      <w:r w:rsidRPr="009D4F42">
        <w:rPr>
          <w:lang w:val="ru-RU"/>
        </w:rPr>
        <w:t>12</w:t>
      </w:r>
      <w:r w:rsidR="006338D1" w:rsidRPr="009D4F42">
        <w:t xml:space="preserve">. </w:t>
      </w:r>
      <w:r w:rsidR="00050A90" w:rsidRPr="009D4F42">
        <w:t>Организатор закупки</w:t>
      </w:r>
      <w:bookmarkEnd w:id="25"/>
    </w:p>
    <w:p w:rsidR="00050A90" w:rsidRPr="009D4F42" w:rsidRDefault="00050A90" w:rsidP="00050A90"/>
    <w:p w:rsidR="00050A90" w:rsidRPr="009D4F42" w:rsidRDefault="00050A90" w:rsidP="00333876">
      <w:pPr>
        <w:numPr>
          <w:ilvl w:val="1"/>
          <w:numId w:val="9"/>
        </w:numPr>
        <w:tabs>
          <w:tab w:val="left" w:pos="567"/>
          <w:tab w:val="left" w:pos="851"/>
          <w:tab w:val="left" w:pos="1134"/>
        </w:tabs>
        <w:ind w:left="0" w:firstLine="567"/>
        <w:jc w:val="both"/>
      </w:pPr>
      <w:r w:rsidRPr="009D4F42">
        <w:rPr>
          <w:bCs/>
        </w:rPr>
        <w:t>Заказчик выполняет функции организатора закупки самостоятельно</w:t>
      </w:r>
      <w:r w:rsidR="00BB4919" w:rsidRPr="009D4F42">
        <w:rPr>
          <w:bCs/>
        </w:rPr>
        <w:t xml:space="preserve"> либо</w:t>
      </w:r>
      <w:r w:rsidRPr="009D4F42">
        <w:rPr>
          <w:bCs/>
        </w:rPr>
        <w:t xml:space="preserve">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050A90" w:rsidRPr="009D4F42" w:rsidRDefault="00050A90" w:rsidP="00333876">
      <w:pPr>
        <w:numPr>
          <w:ilvl w:val="1"/>
          <w:numId w:val="9"/>
        </w:numPr>
        <w:tabs>
          <w:tab w:val="left" w:pos="567"/>
          <w:tab w:val="left" w:pos="851"/>
          <w:tab w:val="left" w:pos="1134"/>
        </w:tabs>
        <w:ind w:left="0" w:firstLine="567"/>
        <w:jc w:val="both"/>
        <w:rPr>
          <w:bCs/>
        </w:rPr>
      </w:pPr>
      <w:r w:rsidRPr="009D4F42">
        <w:rPr>
          <w:bCs/>
        </w:rPr>
        <w:t>Организатор закупки не может являться участником проводимой им закупки</w:t>
      </w:r>
      <w:r w:rsidR="00880284" w:rsidRPr="009D4F42">
        <w:rPr>
          <w:bCs/>
        </w:rPr>
        <w:t xml:space="preserve"> для нужд заказчика</w:t>
      </w:r>
      <w:r w:rsidRPr="009D4F42">
        <w:rPr>
          <w:bCs/>
        </w:rPr>
        <w:t>.</w:t>
      </w:r>
    </w:p>
    <w:p w:rsidR="00050A90" w:rsidRPr="009D4F42" w:rsidRDefault="00050A90" w:rsidP="00333876">
      <w:pPr>
        <w:numPr>
          <w:ilvl w:val="1"/>
          <w:numId w:val="9"/>
        </w:numPr>
        <w:tabs>
          <w:tab w:val="left" w:pos="567"/>
          <w:tab w:val="left" w:pos="851"/>
          <w:tab w:val="left" w:pos="1134"/>
        </w:tabs>
        <w:ind w:left="0" w:firstLine="567"/>
        <w:jc w:val="both"/>
        <w:rPr>
          <w:bCs/>
        </w:rPr>
      </w:pPr>
      <w:r w:rsidRPr="009D4F42">
        <w:rPr>
          <w:bCs/>
        </w:rPr>
        <w:t>Выбор организатора закупки осуществляется заказчиком в порядке, предусмотренном настоящим Положением.</w:t>
      </w:r>
    </w:p>
    <w:p w:rsidR="00BB4919" w:rsidRPr="009D4F42" w:rsidRDefault="00BB4919" w:rsidP="00333876">
      <w:pPr>
        <w:numPr>
          <w:ilvl w:val="1"/>
          <w:numId w:val="9"/>
        </w:numPr>
        <w:tabs>
          <w:tab w:val="left" w:pos="567"/>
          <w:tab w:val="left" w:pos="851"/>
          <w:tab w:val="left" w:pos="1134"/>
        </w:tabs>
        <w:autoSpaceDE w:val="0"/>
        <w:autoSpaceDN w:val="0"/>
        <w:adjustRightInd w:val="0"/>
        <w:ind w:left="0" w:firstLine="567"/>
        <w:jc w:val="both"/>
        <w:rPr>
          <w:bCs/>
        </w:rPr>
      </w:pPr>
      <w:r w:rsidRPr="009D4F42">
        <w:rPr>
          <w:bCs/>
        </w:rPr>
        <w:lastRenderedPageBreak/>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BB4919" w:rsidRPr="009D4F42" w:rsidRDefault="00036BC3" w:rsidP="00AA776B">
      <w:pPr>
        <w:tabs>
          <w:tab w:val="left" w:pos="284"/>
          <w:tab w:val="left" w:pos="709"/>
          <w:tab w:val="left" w:pos="851"/>
          <w:tab w:val="left" w:pos="1134"/>
        </w:tabs>
        <w:ind w:right="23" w:firstLine="567"/>
        <w:jc w:val="both"/>
      </w:pPr>
      <w:r w:rsidRPr="009D4F42">
        <w:rPr>
          <w:bCs/>
        </w:rPr>
        <w:t>1) </w:t>
      </w:r>
      <w:r w:rsidR="00BB4919" w:rsidRPr="009D4F42">
        <w:rPr>
          <w:bCs/>
        </w:rPr>
        <w:t>координировать деятельность участников закупки, что может привести к ограничению конкуренции или увеличению прав</w:t>
      </w:r>
      <w:r w:rsidR="00BB4919" w:rsidRPr="009D4F42">
        <w:t xml:space="preserve"> какого-либо участника по отношению к другим;</w:t>
      </w:r>
    </w:p>
    <w:p w:rsidR="00BB4919" w:rsidRPr="009D4F42" w:rsidRDefault="00036BC3" w:rsidP="00AA776B">
      <w:pPr>
        <w:tabs>
          <w:tab w:val="left" w:pos="284"/>
          <w:tab w:val="left" w:pos="709"/>
          <w:tab w:val="left" w:pos="851"/>
          <w:tab w:val="left" w:pos="1134"/>
        </w:tabs>
        <w:ind w:right="23" w:firstLine="567"/>
        <w:jc w:val="both"/>
      </w:pPr>
      <w:r w:rsidRPr="009D4F42">
        <w:t xml:space="preserve">2) </w:t>
      </w:r>
      <w:r w:rsidR="00BB4919" w:rsidRPr="009D4F42">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BB4919" w:rsidRPr="009D4F42" w:rsidRDefault="00036BC3" w:rsidP="00AA776B">
      <w:pPr>
        <w:tabs>
          <w:tab w:val="left" w:pos="284"/>
          <w:tab w:val="left" w:pos="709"/>
          <w:tab w:val="left" w:pos="851"/>
          <w:tab w:val="left" w:pos="1134"/>
        </w:tabs>
        <w:ind w:right="23" w:firstLine="567"/>
        <w:jc w:val="both"/>
      </w:pPr>
      <w:r w:rsidRPr="009D4F42">
        <w:t xml:space="preserve">3) </w:t>
      </w:r>
      <w:r w:rsidR="00BB4919" w:rsidRPr="009D4F42">
        <w:t>проводить переговоры с участниками закупок, не предусмотренные настоящим Положением, или передавать</w:t>
      </w:r>
      <w:r w:rsidR="00880284" w:rsidRPr="009D4F42">
        <w:t xml:space="preserve"> им</w:t>
      </w:r>
      <w:r w:rsidR="00BB4919" w:rsidRPr="009D4F42">
        <w:t xml:space="preserve"> информацию о рассмотрении, оценке и сопоставлении заявок на участие в закупке.</w:t>
      </w:r>
    </w:p>
    <w:p w:rsidR="00602E21" w:rsidRPr="009D4F42" w:rsidRDefault="00AA776B" w:rsidP="003E78CE">
      <w:pPr>
        <w:pStyle w:val="1"/>
      </w:pPr>
      <w:bookmarkStart w:id="26" w:name="_8._Участие_в"/>
      <w:bookmarkStart w:id="27" w:name="_13._Участие_в"/>
      <w:bookmarkStart w:id="28" w:name="_Toc514852249"/>
      <w:bookmarkEnd w:id="26"/>
      <w:bookmarkEnd w:id="27"/>
      <w:r w:rsidRPr="009D4F42">
        <w:rPr>
          <w:lang w:val="ru-RU"/>
        </w:rPr>
        <w:t>13</w:t>
      </w:r>
      <w:r w:rsidR="0096470C" w:rsidRPr="009D4F42">
        <w:t xml:space="preserve">. </w:t>
      </w:r>
      <w:r w:rsidR="00602E21" w:rsidRPr="009D4F42">
        <w:t>Участие в закупках</w:t>
      </w:r>
      <w:bookmarkEnd w:id="28"/>
    </w:p>
    <w:p w:rsidR="00602E21" w:rsidRPr="009D4F42" w:rsidRDefault="00602E21" w:rsidP="00216FA1">
      <w:pPr>
        <w:ind w:firstLine="567"/>
      </w:pPr>
    </w:p>
    <w:p w:rsidR="00155602" w:rsidRPr="009D4F42" w:rsidRDefault="005E417A" w:rsidP="00333876">
      <w:pPr>
        <w:numPr>
          <w:ilvl w:val="0"/>
          <w:numId w:val="10"/>
        </w:numPr>
        <w:tabs>
          <w:tab w:val="left" w:pos="1134"/>
          <w:tab w:val="left" w:pos="1276"/>
        </w:tabs>
        <w:ind w:left="0" w:firstLine="567"/>
        <w:jc w:val="both"/>
      </w:pPr>
      <w:r w:rsidRPr="009D4F42">
        <w:t>Участн</w:t>
      </w:r>
      <w:r w:rsidR="00155602" w:rsidRPr="009D4F42">
        <w:t xml:space="preserve">иком закупки </w:t>
      </w:r>
      <w:r w:rsidR="00583877" w:rsidRPr="009D4F42">
        <w:t>является</w:t>
      </w:r>
      <w:r w:rsidR="00155602" w:rsidRPr="009D4F42">
        <w:t xml:space="preserve"> любое юридическое лицо или несколько юридических лиц, выступающих на стороне одного </w:t>
      </w:r>
      <w:r w:rsidRPr="009D4F42">
        <w:t>участн</w:t>
      </w:r>
      <w:r w:rsidR="00155602" w:rsidRPr="009D4F42">
        <w:t xml:space="preserve">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9D4F42">
        <w:t>участн</w:t>
      </w:r>
      <w:r w:rsidR="00155602" w:rsidRPr="009D4F42">
        <w:t xml:space="preserve">ика закупки, в том числе индивидуальный предприниматель или несколько индивидуальных предпринимателей, выступающих на стороне одного </w:t>
      </w:r>
      <w:r w:rsidRPr="009D4F42">
        <w:t>участн</w:t>
      </w:r>
      <w:r w:rsidR="00534D6D" w:rsidRPr="009D4F42">
        <w:t>ика закупки</w:t>
      </w:r>
      <w:r w:rsidR="00155602" w:rsidRPr="009D4F42">
        <w:t>.</w:t>
      </w:r>
    </w:p>
    <w:p w:rsidR="00F63F9F" w:rsidRPr="009D4F42" w:rsidRDefault="00F63F9F" w:rsidP="00333876">
      <w:pPr>
        <w:numPr>
          <w:ilvl w:val="0"/>
          <w:numId w:val="10"/>
        </w:numPr>
        <w:tabs>
          <w:tab w:val="left" w:pos="993"/>
          <w:tab w:val="left" w:pos="1134"/>
          <w:tab w:val="left" w:pos="1276"/>
        </w:tabs>
        <w:ind w:left="0" w:firstLine="567"/>
        <w:jc w:val="both"/>
      </w:pPr>
      <w:r w:rsidRPr="009D4F42">
        <w:t>Участник закупки имеет право выступать в отношениях, связанных</w:t>
      </w:r>
      <w:r w:rsidRPr="009D4F42">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3" w:history="1">
        <w:r w:rsidRPr="009D4F42">
          <w:t>законодательством</w:t>
        </w:r>
      </w:hyperlink>
      <w:r w:rsidRPr="009D4F42">
        <w:t>, либо засвидетельствованной в нотариальном порядке копией указанной доверенности.</w:t>
      </w:r>
    </w:p>
    <w:p w:rsidR="00605BC1" w:rsidRPr="009D4F42" w:rsidRDefault="00605BC1" w:rsidP="00333876">
      <w:pPr>
        <w:numPr>
          <w:ilvl w:val="0"/>
          <w:numId w:val="10"/>
        </w:numPr>
        <w:tabs>
          <w:tab w:val="left" w:pos="993"/>
          <w:tab w:val="left" w:pos="1134"/>
          <w:tab w:val="left" w:pos="1276"/>
        </w:tabs>
        <w:ind w:left="0" w:firstLine="567"/>
        <w:jc w:val="both"/>
      </w:pPr>
      <w:r w:rsidRPr="009D4F42">
        <w:t>Лица, выступающие на стороне одного участника закупки, рассматриваются в качестве коллективного участника закупки.</w:t>
      </w:r>
    </w:p>
    <w:p w:rsidR="00605BC1" w:rsidRPr="009D4F42" w:rsidRDefault="00605BC1" w:rsidP="00333876">
      <w:pPr>
        <w:numPr>
          <w:ilvl w:val="0"/>
          <w:numId w:val="10"/>
        </w:numPr>
        <w:tabs>
          <w:tab w:val="left" w:pos="993"/>
          <w:tab w:val="left" w:pos="1134"/>
          <w:tab w:val="left" w:pos="1276"/>
        </w:tabs>
        <w:ind w:left="0" w:firstLine="567"/>
        <w:jc w:val="both"/>
      </w:pPr>
      <w:r w:rsidRPr="009D4F42">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605BC1" w:rsidRPr="009D4F42" w:rsidRDefault="00605BC1" w:rsidP="00F63F9F">
      <w:pPr>
        <w:tabs>
          <w:tab w:val="left" w:pos="1134"/>
          <w:tab w:val="left" w:pos="1276"/>
        </w:tabs>
        <w:ind w:firstLine="567"/>
        <w:jc w:val="both"/>
      </w:pPr>
      <w:r w:rsidRPr="009D4F42">
        <w:t xml:space="preserve">1) соответствие нормам Гражданского кодекса Российской Федерации; </w:t>
      </w:r>
    </w:p>
    <w:p w:rsidR="00605BC1" w:rsidRPr="009D4F42" w:rsidRDefault="00605BC1" w:rsidP="00F63F9F">
      <w:pPr>
        <w:tabs>
          <w:tab w:val="left" w:pos="1134"/>
          <w:tab w:val="left" w:pos="1276"/>
        </w:tabs>
        <w:ind w:firstLine="567"/>
        <w:jc w:val="both"/>
      </w:pPr>
      <w:r w:rsidRPr="009D4F42">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605BC1" w:rsidRPr="009D4F42" w:rsidRDefault="00605BC1" w:rsidP="00F63F9F">
      <w:pPr>
        <w:tabs>
          <w:tab w:val="left" w:pos="1134"/>
          <w:tab w:val="left" w:pos="1276"/>
        </w:tabs>
        <w:ind w:firstLine="567"/>
        <w:jc w:val="both"/>
      </w:pPr>
      <w:r w:rsidRPr="009D4F42">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605BC1" w:rsidRPr="009D4F42" w:rsidRDefault="00605BC1" w:rsidP="00F63F9F">
      <w:pPr>
        <w:tabs>
          <w:tab w:val="left" w:pos="1134"/>
          <w:tab w:val="left" w:pos="1276"/>
        </w:tabs>
        <w:ind w:firstLine="567"/>
        <w:jc w:val="both"/>
      </w:pPr>
      <w:r w:rsidRPr="009D4F42">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605BC1" w:rsidRPr="009D4F42" w:rsidRDefault="00605BC1" w:rsidP="00F63F9F">
      <w:pPr>
        <w:tabs>
          <w:tab w:val="left" w:pos="1134"/>
          <w:tab w:val="left" w:pos="1276"/>
        </w:tabs>
        <w:ind w:firstLine="567"/>
        <w:jc w:val="both"/>
      </w:pPr>
      <w:r w:rsidRPr="009D4F42">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05BC1" w:rsidRPr="009D4F42" w:rsidRDefault="00605BC1" w:rsidP="00333876">
      <w:pPr>
        <w:numPr>
          <w:ilvl w:val="0"/>
          <w:numId w:val="10"/>
        </w:numPr>
        <w:tabs>
          <w:tab w:val="left" w:pos="851"/>
          <w:tab w:val="left" w:pos="993"/>
          <w:tab w:val="left" w:pos="1134"/>
        </w:tabs>
        <w:ind w:left="0" w:firstLine="567"/>
        <w:jc w:val="both"/>
      </w:pPr>
      <w:r w:rsidRPr="009D4F42">
        <w:t xml:space="preserve">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w:t>
      </w:r>
      <w:r w:rsidRPr="009D4F42">
        <w:lastRenderedPageBreak/>
        <w:t xml:space="preserve">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 </w:t>
      </w:r>
    </w:p>
    <w:p w:rsidR="00605BC1" w:rsidRPr="009D4F42" w:rsidRDefault="00605BC1" w:rsidP="00333876">
      <w:pPr>
        <w:numPr>
          <w:ilvl w:val="0"/>
          <w:numId w:val="10"/>
        </w:numPr>
        <w:tabs>
          <w:tab w:val="left" w:pos="851"/>
          <w:tab w:val="left" w:pos="993"/>
          <w:tab w:val="left" w:pos="1134"/>
        </w:tabs>
        <w:ind w:left="0" w:firstLine="567"/>
        <w:jc w:val="both"/>
      </w:pPr>
      <w:r w:rsidRPr="009D4F42">
        <w:t xml:space="preserve">Порядок подтверждения коллективным участником своего соответствия установленным в настоящем Положении требованиям определяется документацией о закупке. </w:t>
      </w:r>
    </w:p>
    <w:p w:rsidR="00605BC1" w:rsidRPr="009D4F42" w:rsidRDefault="00605BC1" w:rsidP="00333876">
      <w:pPr>
        <w:numPr>
          <w:ilvl w:val="0"/>
          <w:numId w:val="10"/>
        </w:numPr>
        <w:tabs>
          <w:tab w:val="left" w:pos="851"/>
          <w:tab w:val="left" w:pos="993"/>
          <w:tab w:val="left" w:pos="1134"/>
        </w:tabs>
        <w:ind w:left="0" w:firstLine="567"/>
        <w:jc w:val="both"/>
      </w:pPr>
      <w:r w:rsidRPr="009D4F42">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605BC1" w:rsidRPr="009D4F42" w:rsidRDefault="00605BC1" w:rsidP="00333876">
      <w:pPr>
        <w:numPr>
          <w:ilvl w:val="0"/>
          <w:numId w:val="10"/>
        </w:numPr>
        <w:tabs>
          <w:tab w:val="left" w:pos="851"/>
          <w:tab w:val="left" w:pos="993"/>
          <w:tab w:val="left" w:pos="1134"/>
        </w:tabs>
        <w:ind w:left="0" w:firstLine="567"/>
        <w:jc w:val="both"/>
      </w:pPr>
      <w:bookmarkStart w:id="29" w:name="Копия"/>
      <w:r w:rsidRPr="009D4F42">
        <w:t>Копия соглашения между лицами, выступающими на стороне одного участника закупки, представляется в составе заявки.</w:t>
      </w:r>
      <w:bookmarkEnd w:id="29"/>
    </w:p>
    <w:p w:rsidR="00930985" w:rsidRPr="009D4F42" w:rsidRDefault="00930985" w:rsidP="00333876">
      <w:pPr>
        <w:numPr>
          <w:ilvl w:val="0"/>
          <w:numId w:val="10"/>
        </w:numPr>
        <w:tabs>
          <w:tab w:val="left" w:pos="851"/>
          <w:tab w:val="left" w:pos="993"/>
          <w:tab w:val="left" w:pos="1134"/>
        </w:tabs>
        <w:ind w:left="0" w:firstLine="567"/>
        <w:jc w:val="both"/>
      </w:pPr>
      <w:bookmarkStart w:id="30" w:name="Рассмотрение"/>
      <w:r w:rsidRPr="009D4F42">
        <w:t xml:space="preserve">При рассмотрении заявок на участие в </w:t>
      </w:r>
      <w:r w:rsidR="00B52A09" w:rsidRPr="009D4F42">
        <w:t>закупке,</w:t>
      </w:r>
      <w:r w:rsidRPr="009D4F42">
        <w:t xml:space="preserve"> </w:t>
      </w:r>
      <w:r w:rsidR="005E417A" w:rsidRPr="009D4F42">
        <w:t>участн</w:t>
      </w:r>
      <w:r w:rsidR="0064611C" w:rsidRPr="009D4F42">
        <w:t>ик, подавший заявку,</w:t>
      </w:r>
      <w:r w:rsidRPr="009D4F42">
        <w:t xml:space="preserve"> не допускается </w:t>
      </w:r>
      <w:r w:rsidR="00412200" w:rsidRPr="009D4F42">
        <w:t xml:space="preserve">к участию в </w:t>
      </w:r>
      <w:r w:rsidRPr="009D4F42">
        <w:t xml:space="preserve">соответствующей </w:t>
      </w:r>
      <w:r w:rsidR="00412200" w:rsidRPr="009D4F42">
        <w:t xml:space="preserve">закупке </w:t>
      </w:r>
      <w:r w:rsidRPr="009D4F42">
        <w:t>в случае:</w:t>
      </w:r>
    </w:p>
    <w:bookmarkEnd w:id="30"/>
    <w:p w:rsidR="00F50741" w:rsidRPr="009D4F42" w:rsidRDefault="00F50741" w:rsidP="00333876">
      <w:pPr>
        <w:numPr>
          <w:ilvl w:val="0"/>
          <w:numId w:val="6"/>
        </w:numPr>
        <w:tabs>
          <w:tab w:val="left" w:pos="993"/>
          <w:tab w:val="left" w:pos="1134"/>
        </w:tabs>
        <w:ind w:left="0" w:firstLine="567"/>
        <w:jc w:val="both"/>
      </w:pPr>
      <w:r w:rsidRPr="009D4F42">
        <w:t xml:space="preserve">непредставления в составе заявки на участие в закупке документов и информации, установленных </w:t>
      </w:r>
      <w:r w:rsidR="00694C7F" w:rsidRPr="009D4F42">
        <w:t xml:space="preserve">извещением и (или) </w:t>
      </w:r>
      <w:r w:rsidRPr="009D4F42">
        <w:t>документацией о закупке</w:t>
      </w:r>
      <w:r w:rsidR="00155602" w:rsidRPr="009D4F42">
        <w:t>, или предоставления недостоверной информации</w:t>
      </w:r>
      <w:r w:rsidRPr="009D4F42">
        <w:t>;</w:t>
      </w:r>
    </w:p>
    <w:p w:rsidR="00930985" w:rsidRPr="009D4F42" w:rsidRDefault="00930985" w:rsidP="00333876">
      <w:pPr>
        <w:numPr>
          <w:ilvl w:val="0"/>
          <w:numId w:val="6"/>
        </w:numPr>
        <w:tabs>
          <w:tab w:val="left" w:pos="993"/>
          <w:tab w:val="left" w:pos="1134"/>
        </w:tabs>
        <w:ind w:left="0" w:firstLine="567"/>
        <w:jc w:val="both"/>
      </w:pPr>
      <w:r w:rsidRPr="009D4F42">
        <w:t>несоответствия заявки на участие в закупке требо</w:t>
      </w:r>
      <w:r w:rsidR="00F50741" w:rsidRPr="009D4F42">
        <w:t>ваниям</w:t>
      </w:r>
      <w:r w:rsidR="0064611C" w:rsidRPr="009D4F42">
        <w:t>,</w:t>
      </w:r>
      <w:r w:rsidR="00F50741" w:rsidRPr="009D4F42">
        <w:t xml:space="preserve"> </w:t>
      </w:r>
      <w:r w:rsidR="00155602" w:rsidRPr="009D4F42">
        <w:t>установленным</w:t>
      </w:r>
      <w:r w:rsidR="00B52A09" w:rsidRPr="009D4F42">
        <w:br/>
      </w:r>
      <w:r w:rsidR="00F50741" w:rsidRPr="009D4F42">
        <w:t>в</w:t>
      </w:r>
      <w:r w:rsidR="0064611C" w:rsidRPr="009D4F42">
        <w:t xml:space="preserve"> </w:t>
      </w:r>
      <w:r w:rsidR="00F50741" w:rsidRPr="009D4F42">
        <w:t xml:space="preserve">извещении и </w:t>
      </w:r>
      <w:r w:rsidR="00B52A09" w:rsidRPr="009D4F42">
        <w:t xml:space="preserve">(или) </w:t>
      </w:r>
      <w:r w:rsidRPr="009D4F42">
        <w:t>документации о закупке;</w:t>
      </w:r>
    </w:p>
    <w:p w:rsidR="00930985" w:rsidRPr="009D4F42" w:rsidRDefault="00930985" w:rsidP="00333876">
      <w:pPr>
        <w:numPr>
          <w:ilvl w:val="0"/>
          <w:numId w:val="6"/>
        </w:numPr>
        <w:tabs>
          <w:tab w:val="left" w:pos="993"/>
          <w:tab w:val="left" w:pos="1134"/>
        </w:tabs>
        <w:ind w:left="0" w:firstLine="567"/>
        <w:jc w:val="both"/>
      </w:pPr>
      <w:r w:rsidRPr="009D4F42">
        <w:t xml:space="preserve">несоответствия </w:t>
      </w:r>
      <w:r w:rsidR="005E417A" w:rsidRPr="009D4F42">
        <w:t>участн</w:t>
      </w:r>
      <w:r w:rsidR="0064611C" w:rsidRPr="009D4F42">
        <w:t>ика</w:t>
      </w:r>
      <w:r w:rsidRPr="009D4F42">
        <w:t xml:space="preserve"> требованиям к </w:t>
      </w:r>
      <w:r w:rsidR="005E417A" w:rsidRPr="009D4F42">
        <w:t>участн</w:t>
      </w:r>
      <w:r w:rsidRPr="009D4F42">
        <w:t>икам закупки, установленным в</w:t>
      </w:r>
      <w:r w:rsidR="00F50741" w:rsidRPr="009D4F42">
        <w:t xml:space="preserve"> </w:t>
      </w:r>
      <w:r w:rsidR="00E666D2" w:rsidRPr="009D4F42">
        <w:t xml:space="preserve">извещении и (или) </w:t>
      </w:r>
      <w:r w:rsidRPr="009D4F42">
        <w:t>документации о закупке</w:t>
      </w:r>
      <w:r w:rsidR="00E54F0D" w:rsidRPr="009D4F42">
        <w:t xml:space="preserve"> </w:t>
      </w:r>
      <w:r w:rsidRPr="009D4F42">
        <w:t xml:space="preserve">в соответствии с настоящим </w:t>
      </w:r>
      <w:r w:rsidR="00155602" w:rsidRPr="009D4F42">
        <w:t>Положением.</w:t>
      </w:r>
    </w:p>
    <w:p w:rsidR="00DD4E4C" w:rsidRPr="009D4F42" w:rsidRDefault="00DD4E4C" w:rsidP="00333876">
      <w:pPr>
        <w:numPr>
          <w:ilvl w:val="1"/>
          <w:numId w:val="32"/>
        </w:numPr>
        <w:shd w:val="clear" w:color="auto" w:fill="FFFFFF"/>
        <w:tabs>
          <w:tab w:val="left" w:pos="0"/>
          <w:tab w:val="left" w:pos="426"/>
          <w:tab w:val="left" w:pos="709"/>
          <w:tab w:val="left" w:pos="1276"/>
        </w:tabs>
        <w:autoSpaceDE w:val="0"/>
        <w:autoSpaceDN w:val="0"/>
        <w:adjustRightInd w:val="0"/>
        <w:ind w:left="0" w:firstLine="567"/>
        <w:jc w:val="both"/>
      </w:pPr>
      <w:bookmarkStart w:id="31" w:name="Приоритет"/>
      <w:bookmarkStart w:id="32" w:name="ОтклПриоритет"/>
      <w:r w:rsidRPr="009D4F4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bookmarkEnd w:id="32"/>
    <w:p w:rsidR="00F63F9F" w:rsidRPr="009D4F42" w:rsidRDefault="00F63F9F" w:rsidP="00333876">
      <w:pPr>
        <w:numPr>
          <w:ilvl w:val="1"/>
          <w:numId w:val="32"/>
        </w:numPr>
        <w:shd w:val="clear" w:color="auto" w:fill="FFFFFF"/>
        <w:tabs>
          <w:tab w:val="left" w:pos="0"/>
          <w:tab w:val="left" w:pos="426"/>
          <w:tab w:val="left" w:pos="709"/>
          <w:tab w:val="left" w:pos="1276"/>
        </w:tabs>
        <w:autoSpaceDE w:val="0"/>
        <w:autoSpaceDN w:val="0"/>
        <w:adjustRightInd w:val="0"/>
        <w:ind w:left="0" w:firstLine="567"/>
        <w:jc w:val="both"/>
      </w:pPr>
      <w:r w:rsidRPr="009D4F42">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A0C0B" w:rsidRPr="009D4F42" w:rsidRDefault="00F63F9F" w:rsidP="00F55609">
      <w:pPr>
        <w:pStyle w:val="1"/>
      </w:pPr>
      <w:bookmarkStart w:id="33" w:name="_9._Требования_к"/>
      <w:bookmarkStart w:id="34" w:name="_14._Требования_к"/>
      <w:bookmarkStart w:id="35" w:name="_Toc514852250"/>
      <w:bookmarkEnd w:id="31"/>
      <w:bookmarkEnd w:id="33"/>
      <w:bookmarkEnd w:id="34"/>
      <w:r w:rsidRPr="009D4F42">
        <w:rPr>
          <w:lang w:val="ru-RU"/>
        </w:rPr>
        <w:t>14</w:t>
      </w:r>
      <w:r w:rsidR="00046840" w:rsidRPr="009D4F42">
        <w:t xml:space="preserve">. </w:t>
      </w:r>
      <w:r w:rsidR="002A0C0B" w:rsidRPr="009D4F42">
        <w:t xml:space="preserve">Требования к </w:t>
      </w:r>
      <w:r w:rsidR="005E417A" w:rsidRPr="009D4F42">
        <w:t>участн</w:t>
      </w:r>
      <w:r w:rsidR="002A0C0B" w:rsidRPr="009D4F42">
        <w:t>икам закупок</w:t>
      </w:r>
      <w:bookmarkEnd w:id="35"/>
    </w:p>
    <w:p w:rsidR="002A0C0B" w:rsidRPr="009D4F42" w:rsidRDefault="002A0C0B" w:rsidP="00AD0FFA"/>
    <w:p w:rsidR="00C02F57" w:rsidRPr="009D4F42" w:rsidRDefault="00C02F57" w:rsidP="00333876">
      <w:pPr>
        <w:numPr>
          <w:ilvl w:val="0"/>
          <w:numId w:val="11"/>
        </w:numPr>
        <w:tabs>
          <w:tab w:val="left" w:pos="1134"/>
        </w:tabs>
        <w:ind w:left="0" w:firstLine="567"/>
        <w:jc w:val="both"/>
      </w:pPr>
      <w:bookmarkStart w:id="36" w:name="Единые"/>
      <w:r w:rsidRPr="009D4F42">
        <w:t>При осуществлении закупк</w:t>
      </w:r>
      <w:r w:rsidR="00360113" w:rsidRPr="009D4F42">
        <w:t>и</w:t>
      </w:r>
      <w:r w:rsidRPr="009D4F42">
        <w:t xml:space="preserve"> заказчик устанавливает следующие единые требования к </w:t>
      </w:r>
      <w:r w:rsidR="005E417A" w:rsidRPr="009D4F42">
        <w:t>участн</w:t>
      </w:r>
      <w:r w:rsidRPr="009D4F42">
        <w:t>икам закупок</w:t>
      </w:r>
      <w:r w:rsidR="00B91EC9" w:rsidRPr="009D4F42">
        <w:rPr>
          <w:rStyle w:val="a7"/>
        </w:rPr>
        <w:footnoteReference w:id="5"/>
      </w:r>
      <w:r w:rsidRPr="009D4F42">
        <w:t>:</w:t>
      </w:r>
    </w:p>
    <w:p w:rsidR="00EB4372" w:rsidRPr="009D4F42" w:rsidRDefault="00EB4372" w:rsidP="008D3982">
      <w:pPr>
        <w:ind w:firstLine="567"/>
        <w:jc w:val="both"/>
      </w:pPr>
      <w:bookmarkStart w:id="37" w:name="Соответствие"/>
      <w:bookmarkEnd w:id="36"/>
      <w:r w:rsidRPr="009D4F42">
        <w:t xml:space="preserve">1) соответствие </w:t>
      </w:r>
      <w:hyperlink r:id="rId24" w:history="1">
        <w:r w:rsidRPr="009D4F42">
          <w:t>требованиям</w:t>
        </w:r>
      </w:hyperlink>
      <w:r w:rsidRPr="009D4F42">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37"/>
    </w:p>
    <w:p w:rsidR="00EB4372" w:rsidRPr="009D4F42" w:rsidRDefault="00EB4372" w:rsidP="008D3982">
      <w:pPr>
        <w:ind w:firstLine="567"/>
        <w:jc w:val="both"/>
      </w:pPr>
      <w:bookmarkStart w:id="38" w:name="Декларация"/>
      <w:r w:rsidRPr="009D4F42">
        <w:t xml:space="preserve">2) непроведение ликвидации </w:t>
      </w:r>
      <w:r w:rsidR="005E417A" w:rsidRPr="009D4F42">
        <w:t>участн</w:t>
      </w:r>
      <w:r w:rsidRPr="009D4F42">
        <w:t xml:space="preserve">ика закупки - юридического лица и отсутствие решения арбитражного суда о признании </w:t>
      </w:r>
      <w:r w:rsidR="005E417A" w:rsidRPr="009D4F42">
        <w:t>участн</w:t>
      </w:r>
      <w:r w:rsidRPr="009D4F42">
        <w:t>ика закупки несостоятельным (банкротом) и об открытии конкурсного производства;</w:t>
      </w:r>
    </w:p>
    <w:p w:rsidR="00EB4372" w:rsidRPr="009D4F42" w:rsidRDefault="00EB4372" w:rsidP="008D3982">
      <w:pPr>
        <w:ind w:firstLine="567"/>
        <w:jc w:val="both"/>
      </w:pPr>
      <w:r w:rsidRPr="009D4F42">
        <w:t xml:space="preserve">3) неприостановление деятельности </w:t>
      </w:r>
      <w:r w:rsidR="005E417A" w:rsidRPr="009D4F42">
        <w:t>участн</w:t>
      </w:r>
      <w:r w:rsidRPr="009D4F42">
        <w:t xml:space="preserve">ика закупки в порядке, установленном </w:t>
      </w:r>
      <w:hyperlink r:id="rId25" w:history="1">
        <w:r w:rsidRPr="009D4F42">
          <w:t>Кодексом</w:t>
        </w:r>
      </w:hyperlink>
      <w:r w:rsidRPr="009D4F42">
        <w:t xml:space="preserve"> Российской Федерации об административных правонарушениях, на дату подачи заявки на участие в закупке;</w:t>
      </w:r>
    </w:p>
    <w:p w:rsidR="00EB4372" w:rsidRPr="009D4F42" w:rsidRDefault="00EB4372" w:rsidP="008D3982">
      <w:pPr>
        <w:ind w:firstLine="567"/>
        <w:jc w:val="both"/>
      </w:pPr>
      <w:r w:rsidRPr="009D4F42">
        <w:t xml:space="preserve">4) отсутствие у </w:t>
      </w:r>
      <w:r w:rsidR="005E417A" w:rsidRPr="009D4F42">
        <w:t>участн</w:t>
      </w:r>
      <w:r w:rsidRPr="009D4F42">
        <w:t xml:space="preserve">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D4F42">
          <w:t>законодательством</w:t>
        </w:r>
      </w:hyperlink>
      <w:r w:rsidRPr="009D4F4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9D4F42">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27" w:history="1">
        <w:r w:rsidRPr="009D4F42">
          <w:t>законодательством</w:t>
        </w:r>
      </w:hyperlink>
      <w:r w:rsidRPr="009D4F4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5E417A" w:rsidRPr="009D4F42">
        <w:t>участн</w:t>
      </w:r>
      <w:r w:rsidRPr="009D4F42">
        <w:t xml:space="preserve">ика закупки, по данным бухгалтерской отчетности за последний отчетный период. </w:t>
      </w:r>
      <w:r w:rsidR="005E417A" w:rsidRPr="009D4F42">
        <w:t>Участн</w:t>
      </w:r>
      <w:r w:rsidRPr="009D4F42">
        <w:t>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EB4372" w:rsidRPr="009D4F42" w:rsidRDefault="00EB4372" w:rsidP="008D3982">
      <w:pPr>
        <w:ind w:firstLine="567"/>
        <w:jc w:val="both"/>
      </w:pPr>
      <w:r w:rsidRPr="009D4F42">
        <w:t xml:space="preserve">5) отсутствие у </w:t>
      </w:r>
      <w:r w:rsidR="005E417A" w:rsidRPr="009D4F42">
        <w:t>участн</w:t>
      </w:r>
      <w:r w:rsidRPr="009D4F42">
        <w:t xml:space="preserve">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5E417A" w:rsidRPr="009D4F42">
        <w:t>участн</w:t>
      </w:r>
      <w:r w:rsidRPr="009D4F42">
        <w:t xml:space="preserve">ика закупки судимости за преступления в сфере экономики и (или) преступления, предусмотренные </w:t>
      </w:r>
      <w:hyperlink r:id="rId28" w:history="1">
        <w:r w:rsidRPr="009D4F42">
          <w:t>статьями 289</w:t>
        </w:r>
      </w:hyperlink>
      <w:r w:rsidRPr="009D4F42">
        <w:t xml:space="preserve">, </w:t>
      </w:r>
      <w:hyperlink r:id="rId29" w:history="1">
        <w:r w:rsidRPr="009D4F42">
          <w:t>290</w:t>
        </w:r>
      </w:hyperlink>
      <w:r w:rsidRPr="009D4F42">
        <w:t xml:space="preserve">, </w:t>
      </w:r>
      <w:hyperlink r:id="rId30" w:history="1">
        <w:r w:rsidRPr="009D4F42">
          <w:t>291</w:t>
        </w:r>
      </w:hyperlink>
      <w:r w:rsidRPr="009D4F42">
        <w:t xml:space="preserve">, </w:t>
      </w:r>
      <w:hyperlink r:id="rId31" w:history="1">
        <w:r w:rsidRPr="009D4F42">
          <w:t>291.1</w:t>
        </w:r>
      </w:hyperlink>
      <w:r w:rsidRPr="009D4F4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4372" w:rsidRPr="009D4F42" w:rsidRDefault="00EB4372" w:rsidP="008D3982">
      <w:pPr>
        <w:ind w:firstLine="567"/>
        <w:jc w:val="both"/>
      </w:pPr>
      <w:r w:rsidRPr="009D4F42">
        <w:t xml:space="preserve">6) </w:t>
      </w:r>
      <w:r w:rsidR="005E417A" w:rsidRPr="009D4F42">
        <w:t>участн</w:t>
      </w:r>
      <w:r w:rsidRPr="009D4F42">
        <w:t xml:space="preserve">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9D4F42">
          <w:t>статьей 19.28</w:t>
        </w:r>
      </w:hyperlink>
      <w:r w:rsidRPr="009D4F42">
        <w:t xml:space="preserve"> Кодекса Российской Федерации об административных правонарушениях;</w:t>
      </w:r>
    </w:p>
    <w:p w:rsidR="00EB4372" w:rsidRPr="009D4F42" w:rsidRDefault="00A0436F" w:rsidP="008D3982">
      <w:pPr>
        <w:ind w:firstLine="567"/>
        <w:jc w:val="both"/>
      </w:pPr>
      <w:r w:rsidRPr="009D4F42">
        <w:t>7</w:t>
      </w:r>
      <w:r w:rsidR="00EB4372" w:rsidRPr="009D4F42">
        <w:t xml:space="preserve">) отсутствие между </w:t>
      </w:r>
      <w:r w:rsidR="005E417A" w:rsidRPr="009D4F42">
        <w:t>участн</w:t>
      </w:r>
      <w:r w:rsidR="00EB4372" w:rsidRPr="009D4F42">
        <w:t xml:space="preserve">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5E417A" w:rsidRPr="009D4F42">
        <w:t>участн</w:t>
      </w:r>
      <w:r w:rsidR="00EB4372" w:rsidRPr="009D4F42">
        <w:t xml:space="preserve">иков закупки, с физическими лицами, в том числе зарегистрированными в качестве индивидуального предпринимателя, - </w:t>
      </w:r>
      <w:r w:rsidR="005E417A" w:rsidRPr="009D4F42">
        <w:t>участн</w:t>
      </w:r>
      <w:r w:rsidR="00EB4372" w:rsidRPr="009D4F42">
        <w:t>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72C0" w:rsidRPr="009D4F42" w:rsidRDefault="00A0436F" w:rsidP="008D3982">
      <w:pPr>
        <w:ind w:firstLine="567"/>
        <w:jc w:val="both"/>
      </w:pPr>
      <w:r w:rsidRPr="009D4F42">
        <w:t>8</w:t>
      </w:r>
      <w:r w:rsidR="00F272C0" w:rsidRPr="009D4F42">
        <w:t xml:space="preserve">) отсутствие у </w:t>
      </w:r>
      <w:r w:rsidR="005E417A" w:rsidRPr="009D4F42">
        <w:t>участн</w:t>
      </w:r>
      <w:r w:rsidR="00F272C0" w:rsidRPr="009D4F42">
        <w:t xml:space="preserve">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w:t>
      </w:r>
      <w:r w:rsidR="00F272C0" w:rsidRPr="009D4F42">
        <w:rPr>
          <w:i/>
        </w:rPr>
        <w:t>в случае если заказчиком является образовательное учреждение</w:t>
      </w:r>
      <w:r w:rsidR="00F272C0" w:rsidRPr="009D4F42">
        <w:t xml:space="preserve"> и исполнение договора связано с непосредственным присутствием </w:t>
      </w:r>
      <w:r w:rsidR="005E417A" w:rsidRPr="009D4F42">
        <w:t>участн</w:t>
      </w:r>
      <w:r w:rsidR="00F272C0" w:rsidRPr="009D4F42">
        <w:t>ика закупки в здании и (или) на территории заказчика;</w:t>
      </w:r>
    </w:p>
    <w:p w:rsidR="00EB4372" w:rsidRPr="009D4F42" w:rsidRDefault="00A0436F" w:rsidP="009441CD">
      <w:pPr>
        <w:ind w:firstLine="567"/>
        <w:jc w:val="both"/>
      </w:pPr>
      <w:r w:rsidRPr="009D4F42">
        <w:t>9</w:t>
      </w:r>
      <w:r w:rsidR="00EB4372" w:rsidRPr="009D4F42">
        <w:t xml:space="preserve">) </w:t>
      </w:r>
      <w:r w:rsidR="005E417A" w:rsidRPr="009D4F42">
        <w:t>участн</w:t>
      </w:r>
      <w:r w:rsidR="00EB4372" w:rsidRPr="009D4F42">
        <w:t>ик закупки</w:t>
      </w:r>
      <w:r w:rsidR="00F272C0" w:rsidRPr="009D4F42">
        <w:t xml:space="preserve"> не яв</w:t>
      </w:r>
      <w:r w:rsidRPr="009D4F42">
        <w:t>ляется офшорной компанией;</w:t>
      </w:r>
      <w:bookmarkEnd w:id="38"/>
    </w:p>
    <w:p w:rsidR="00A0436F" w:rsidRPr="009D4F42" w:rsidRDefault="00A0436F" w:rsidP="009441CD">
      <w:pPr>
        <w:ind w:firstLine="567"/>
        <w:jc w:val="both"/>
      </w:pPr>
      <w:r w:rsidRPr="009D4F42">
        <w:t xml:space="preserve">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w:t>
      </w:r>
      <w:r w:rsidRPr="009D4F42">
        <w:lastRenderedPageBreak/>
        <w:t>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58B2" w:rsidRPr="009D4F42" w:rsidRDefault="007458B2" w:rsidP="00333876">
      <w:pPr>
        <w:numPr>
          <w:ilvl w:val="0"/>
          <w:numId w:val="11"/>
        </w:numPr>
        <w:tabs>
          <w:tab w:val="left" w:pos="1134"/>
        </w:tabs>
        <w:autoSpaceDE w:val="0"/>
        <w:autoSpaceDN w:val="0"/>
        <w:adjustRightInd w:val="0"/>
        <w:ind w:left="0" w:firstLine="567"/>
        <w:jc w:val="both"/>
      </w:pPr>
      <w:bookmarkStart w:id="39" w:name="Реестрнедобр"/>
      <w:r w:rsidRPr="009D4F42">
        <w:t xml:space="preserve">Заказчик вправе установить </w:t>
      </w:r>
      <w:r w:rsidR="009441CD" w:rsidRPr="009D4F42">
        <w:t>требование об отсутствии сведений об участниках закупки в реестре недобросовестных поставщиков,</w:t>
      </w:r>
      <w:r w:rsidRPr="009D4F42">
        <w:t xml:space="preserve"> предусмотренном </w:t>
      </w:r>
      <w:r w:rsidR="00FC05DB" w:rsidRPr="009D4F42">
        <w:t>Федеральным законом № 223-ФЗ</w:t>
      </w:r>
      <w:r w:rsidR="009441CD" w:rsidRPr="009D4F42">
        <w:t>,</w:t>
      </w:r>
      <w:r w:rsidRPr="009D4F42">
        <w:t xml:space="preserve"> </w:t>
      </w:r>
      <w:r w:rsidR="009441CD" w:rsidRPr="009D4F42">
        <w:t xml:space="preserve">и (или) в реестре недобросовестных поставщиков, предусмотренном Федеральным </w:t>
      </w:r>
      <w:hyperlink r:id="rId33" w:history="1">
        <w:r w:rsidR="009441CD" w:rsidRPr="009D4F42">
          <w:t>законом</w:t>
        </w:r>
      </w:hyperlink>
      <w:r w:rsidR="009441CD" w:rsidRPr="009D4F42">
        <w:t xml:space="preserve"> № 44-ФЗ.</w:t>
      </w:r>
      <w:r w:rsidR="0080042F" w:rsidRPr="009D4F42">
        <w:t xml:space="preserve"> </w:t>
      </w:r>
    </w:p>
    <w:p w:rsidR="00D15146" w:rsidRPr="009D4F42" w:rsidRDefault="00D15146" w:rsidP="00333876">
      <w:pPr>
        <w:numPr>
          <w:ilvl w:val="0"/>
          <w:numId w:val="11"/>
        </w:numPr>
        <w:tabs>
          <w:tab w:val="left" w:pos="1134"/>
        </w:tabs>
        <w:ind w:left="0" w:firstLine="567"/>
        <w:jc w:val="both"/>
      </w:pPr>
      <w:bookmarkStart w:id="40" w:name="Дополнительные"/>
      <w:bookmarkEnd w:id="39"/>
      <w:r w:rsidRPr="009D4F42">
        <w:t xml:space="preserve">При осуществлении закупок </w:t>
      </w:r>
      <w:r w:rsidR="00E54F0D" w:rsidRPr="009D4F42">
        <w:t xml:space="preserve">путем проведения </w:t>
      </w:r>
      <w:r w:rsidR="007458B2" w:rsidRPr="009D4F42">
        <w:t>конкурса</w:t>
      </w:r>
      <w:r w:rsidR="00550E64" w:rsidRPr="009D4F42">
        <w:t>,</w:t>
      </w:r>
      <w:r w:rsidR="00DD7C74" w:rsidRPr="009D4F42">
        <w:t xml:space="preserve"> </w:t>
      </w:r>
      <w:r w:rsidR="007458B2" w:rsidRPr="009D4F42">
        <w:t>аукциона</w:t>
      </w:r>
      <w:r w:rsidR="002165B6" w:rsidRPr="009D4F42">
        <w:t>,</w:t>
      </w:r>
      <w:r w:rsidR="001553ED" w:rsidRPr="009D4F42">
        <w:t xml:space="preserve"> запроса предложений,</w:t>
      </w:r>
      <w:r w:rsidR="00E54F0D" w:rsidRPr="009D4F42">
        <w:t xml:space="preserve"> </w:t>
      </w:r>
      <w:r w:rsidRPr="009D4F42">
        <w:t xml:space="preserve">заказчик вправе установить </w:t>
      </w:r>
      <w:r w:rsidR="004D5EB6" w:rsidRPr="009D4F42">
        <w:t>дополнительные</w:t>
      </w:r>
      <w:r w:rsidR="00CE4473" w:rsidRPr="009D4F42">
        <w:t xml:space="preserve"> </w:t>
      </w:r>
      <w:r w:rsidRPr="009D4F42">
        <w:t xml:space="preserve">требования к </w:t>
      </w:r>
      <w:r w:rsidR="005E417A" w:rsidRPr="009D4F42">
        <w:t>участн</w:t>
      </w:r>
      <w:r w:rsidRPr="009D4F42">
        <w:t>икам закупок</w:t>
      </w:r>
      <w:r w:rsidR="00DD7C74" w:rsidRPr="009D4F42">
        <w:t>, такие как</w:t>
      </w:r>
      <w:r w:rsidR="00CD56AD" w:rsidRPr="009D4F42">
        <w:t>:</w:t>
      </w:r>
    </w:p>
    <w:bookmarkEnd w:id="40"/>
    <w:p w:rsidR="00F272C0" w:rsidRPr="009D4F42" w:rsidRDefault="00F272C0" w:rsidP="009441CD">
      <w:pPr>
        <w:ind w:firstLine="567"/>
        <w:jc w:val="both"/>
      </w:pPr>
      <w:r w:rsidRPr="009D4F42">
        <w:t xml:space="preserve">1) </w:t>
      </w:r>
      <w:r w:rsidR="00CD56AD" w:rsidRPr="009D4F42">
        <w:t xml:space="preserve">наличие </w:t>
      </w:r>
      <w:r w:rsidRPr="009D4F42">
        <w:t>финансовых ресурсов для исполнения</w:t>
      </w:r>
      <w:r w:rsidR="00D764B0" w:rsidRPr="009D4F42">
        <w:t xml:space="preserve"> договора</w:t>
      </w:r>
      <w:r w:rsidRPr="009D4F42">
        <w:t>;</w:t>
      </w:r>
    </w:p>
    <w:p w:rsidR="00F272C0" w:rsidRPr="009D4F42" w:rsidRDefault="00A94D05" w:rsidP="009441CD">
      <w:pPr>
        <w:ind w:firstLine="567"/>
        <w:jc w:val="both"/>
      </w:pPr>
      <w:r w:rsidRPr="009D4F42">
        <w:t>2) </w:t>
      </w:r>
      <w:r w:rsidR="00CD56AD" w:rsidRPr="009D4F42">
        <w:t xml:space="preserve">наличие </w:t>
      </w:r>
      <w:r w:rsidR="00F272C0" w:rsidRPr="009D4F42">
        <w:t>на праве собственности или ином законном основании оборудования и других материальных ресурсов для исполнения</w:t>
      </w:r>
      <w:r w:rsidR="00D764B0" w:rsidRPr="009D4F42">
        <w:t xml:space="preserve"> договора</w:t>
      </w:r>
      <w:r w:rsidR="00F272C0" w:rsidRPr="009D4F42">
        <w:t>;</w:t>
      </w:r>
    </w:p>
    <w:p w:rsidR="00CE4473" w:rsidRPr="009D4F42" w:rsidRDefault="00F272C0" w:rsidP="009441CD">
      <w:pPr>
        <w:ind w:firstLine="567"/>
        <w:jc w:val="both"/>
      </w:pPr>
      <w:r w:rsidRPr="009D4F42">
        <w:t>3)</w:t>
      </w:r>
      <w:r w:rsidR="00A94D05" w:rsidRPr="009D4F42">
        <w:t xml:space="preserve"> </w:t>
      </w:r>
      <w:r w:rsidR="00CD56AD" w:rsidRPr="009D4F42">
        <w:t xml:space="preserve">наличие </w:t>
      </w:r>
      <w:r w:rsidR="002165B6" w:rsidRPr="009D4F42">
        <w:t>о</w:t>
      </w:r>
      <w:r w:rsidR="00CE4473" w:rsidRPr="009D4F42">
        <w:t>пыт</w:t>
      </w:r>
      <w:r w:rsidR="00D764B0" w:rsidRPr="009D4F42">
        <w:t>а</w:t>
      </w:r>
      <w:r w:rsidR="00CE4473" w:rsidRPr="009D4F42">
        <w:t xml:space="preserve"> </w:t>
      </w:r>
      <w:r w:rsidR="00550E64" w:rsidRPr="009D4F42">
        <w:t>работы, связанного с предметом</w:t>
      </w:r>
      <w:r w:rsidR="00D764B0" w:rsidRPr="009D4F42">
        <w:t xml:space="preserve"> договора</w:t>
      </w:r>
      <w:r w:rsidR="00A94D05" w:rsidRPr="009D4F42">
        <w:t xml:space="preserve"> и (или) деловой репутации</w:t>
      </w:r>
      <w:r w:rsidR="00CE4473" w:rsidRPr="009D4F42">
        <w:t>;</w:t>
      </w:r>
    </w:p>
    <w:p w:rsidR="00F272C0" w:rsidRPr="009D4F42" w:rsidRDefault="00A94D05" w:rsidP="001947FA">
      <w:pPr>
        <w:tabs>
          <w:tab w:val="left" w:pos="1134"/>
        </w:tabs>
        <w:ind w:firstLine="567"/>
        <w:jc w:val="both"/>
      </w:pPr>
      <w:r w:rsidRPr="009D4F42">
        <w:t>4</w:t>
      </w:r>
      <w:r w:rsidR="00F272C0" w:rsidRPr="009D4F42">
        <w:t xml:space="preserve">) </w:t>
      </w:r>
      <w:r w:rsidR="00CD56AD" w:rsidRPr="009D4F42">
        <w:t xml:space="preserve">наличие </w:t>
      </w:r>
      <w:r w:rsidR="00F272C0" w:rsidRPr="009D4F42">
        <w:t>необходимого количества специалистов и иных работников определенного уровня квалиф</w:t>
      </w:r>
      <w:r w:rsidR="00C1116B" w:rsidRPr="009D4F42">
        <w:t xml:space="preserve">икации для исполнения </w:t>
      </w:r>
      <w:r w:rsidR="00D11C13" w:rsidRPr="009D4F42">
        <w:t>договора</w:t>
      </w:r>
      <w:r w:rsidR="00C1116B" w:rsidRPr="009D4F42">
        <w:t>.</w:t>
      </w:r>
    </w:p>
    <w:p w:rsidR="00C1116B" w:rsidRPr="009D4F42" w:rsidRDefault="004D5EB6" w:rsidP="00DA6DBE">
      <w:pPr>
        <w:numPr>
          <w:ilvl w:val="0"/>
          <w:numId w:val="11"/>
        </w:numPr>
        <w:tabs>
          <w:tab w:val="left" w:pos="993"/>
          <w:tab w:val="left" w:pos="1134"/>
        </w:tabs>
        <w:ind w:left="0" w:firstLine="567"/>
        <w:contextualSpacing/>
        <w:jc w:val="both"/>
      </w:pPr>
      <w:r w:rsidRPr="009D4F42">
        <w:t>Дополнительные</w:t>
      </w:r>
      <w:r w:rsidR="00C1116B" w:rsidRPr="009D4F42">
        <w:t xml:space="preserve"> требования </w:t>
      </w:r>
      <w:r w:rsidR="00C1116B" w:rsidRPr="009D4F42">
        <w:rPr>
          <w:bCs/>
        </w:rPr>
        <w:t xml:space="preserve">должны быть выражены в измеряемых показателях. </w:t>
      </w:r>
      <w:r w:rsidR="002165B6" w:rsidRPr="009D4F42">
        <w:t xml:space="preserve">Не допускается </w:t>
      </w:r>
      <w:r w:rsidR="00C1116B" w:rsidRPr="009D4F42">
        <w:t>предъявл</w:t>
      </w:r>
      <w:r w:rsidR="002165B6" w:rsidRPr="009D4F42">
        <w:t xml:space="preserve">ять </w:t>
      </w:r>
      <w:r w:rsidR="00C1116B" w:rsidRPr="009D4F42">
        <w:t xml:space="preserve">к </w:t>
      </w:r>
      <w:r w:rsidR="005E417A" w:rsidRPr="009D4F42">
        <w:t>участн</w:t>
      </w:r>
      <w:r w:rsidR="00550E64" w:rsidRPr="009D4F42">
        <w:t>икам</w:t>
      </w:r>
      <w:r w:rsidR="00C1116B" w:rsidRPr="009D4F42">
        <w:t xml:space="preserve"> закупки требовани</w:t>
      </w:r>
      <w:r w:rsidR="002165B6" w:rsidRPr="009D4F42">
        <w:t>я</w:t>
      </w:r>
      <w:r w:rsidR="00C1116B" w:rsidRPr="009D4F42">
        <w:t>, не предусмотренны</w:t>
      </w:r>
      <w:r w:rsidR="002165B6" w:rsidRPr="009D4F42">
        <w:t>е</w:t>
      </w:r>
      <w:r w:rsidR="00C1116B" w:rsidRPr="009D4F42">
        <w:t xml:space="preserve"> настоящим Положением. </w:t>
      </w:r>
    </w:p>
    <w:p w:rsidR="00C1116B" w:rsidRPr="009D4F42" w:rsidRDefault="00C1116B" w:rsidP="00DA6DBE">
      <w:pPr>
        <w:numPr>
          <w:ilvl w:val="0"/>
          <w:numId w:val="11"/>
        </w:numPr>
        <w:tabs>
          <w:tab w:val="left" w:pos="993"/>
          <w:tab w:val="left" w:pos="1134"/>
        </w:tabs>
        <w:ind w:left="0" w:firstLine="567"/>
        <w:contextualSpacing/>
        <w:jc w:val="both"/>
      </w:pPr>
      <w:r w:rsidRPr="009D4F42">
        <w:rPr>
          <w:bCs/>
        </w:rPr>
        <w:t xml:space="preserve">Несоответствие </w:t>
      </w:r>
      <w:r w:rsidR="005E417A" w:rsidRPr="009D4F42">
        <w:rPr>
          <w:bCs/>
        </w:rPr>
        <w:t>участн</w:t>
      </w:r>
      <w:r w:rsidRPr="009D4F42">
        <w:rPr>
          <w:bCs/>
        </w:rPr>
        <w:t xml:space="preserve">ика закупки установленным </w:t>
      </w:r>
      <w:r w:rsidR="002165B6" w:rsidRPr="009D4F42">
        <w:rPr>
          <w:bCs/>
        </w:rPr>
        <w:t xml:space="preserve">единым </w:t>
      </w:r>
      <w:r w:rsidR="00EE3E30" w:rsidRPr="009D4F42">
        <w:rPr>
          <w:bCs/>
        </w:rPr>
        <w:t>и (</w:t>
      </w:r>
      <w:r w:rsidRPr="009D4F42">
        <w:rPr>
          <w:bCs/>
        </w:rPr>
        <w:t>или</w:t>
      </w:r>
      <w:r w:rsidR="00EE3E30" w:rsidRPr="009D4F42">
        <w:rPr>
          <w:bCs/>
        </w:rPr>
        <w:t>)</w:t>
      </w:r>
      <w:r w:rsidR="00DD7C74" w:rsidRPr="009D4F42">
        <w:rPr>
          <w:bCs/>
        </w:rPr>
        <w:t xml:space="preserve"> </w:t>
      </w:r>
      <w:r w:rsidR="004D5EB6" w:rsidRPr="009D4F42">
        <w:rPr>
          <w:bCs/>
        </w:rPr>
        <w:t>дополнительным</w:t>
      </w:r>
      <w:r w:rsidRPr="009D4F42">
        <w:rPr>
          <w:bCs/>
        </w:rPr>
        <w:t xml:space="preserve"> требованиям</w:t>
      </w:r>
      <w:r w:rsidR="00EE3E30" w:rsidRPr="009D4F42">
        <w:rPr>
          <w:bCs/>
        </w:rPr>
        <w:t xml:space="preserve"> (в случаях их установления в документации</w:t>
      </w:r>
      <w:r w:rsidR="00BD49FA" w:rsidRPr="009D4F42">
        <w:rPr>
          <w:bCs/>
        </w:rPr>
        <w:t xml:space="preserve"> о закупке</w:t>
      </w:r>
      <w:r w:rsidR="00EE3E30" w:rsidRPr="009D4F42">
        <w:rPr>
          <w:bCs/>
        </w:rPr>
        <w:t>)</w:t>
      </w:r>
      <w:r w:rsidRPr="009D4F42">
        <w:rPr>
          <w:bCs/>
        </w:rPr>
        <w:t xml:space="preserve"> является основанием для отклонения заявки такого </w:t>
      </w:r>
      <w:r w:rsidR="005E417A" w:rsidRPr="009D4F42">
        <w:rPr>
          <w:bCs/>
        </w:rPr>
        <w:t>участн</w:t>
      </w:r>
      <w:r w:rsidRPr="009D4F42">
        <w:rPr>
          <w:bCs/>
        </w:rPr>
        <w:t>ика закупки.</w:t>
      </w:r>
    </w:p>
    <w:p w:rsidR="00DA6DBE" w:rsidRDefault="00A0087B" w:rsidP="00DA6DBE">
      <w:pPr>
        <w:numPr>
          <w:ilvl w:val="0"/>
          <w:numId w:val="11"/>
        </w:numPr>
        <w:tabs>
          <w:tab w:val="left" w:pos="993"/>
          <w:tab w:val="left" w:pos="1134"/>
        </w:tabs>
        <w:spacing w:before="220"/>
        <w:ind w:left="0" w:firstLine="567"/>
        <w:contextualSpacing/>
        <w:jc w:val="both"/>
      </w:pPr>
      <w:bookmarkStart w:id="41" w:name="Недостовер"/>
      <w:r w:rsidRPr="009D4F42">
        <w:t xml:space="preserve">Комиссия по </w:t>
      </w:r>
      <w:r w:rsidR="00CE4473" w:rsidRPr="009D4F42">
        <w:t>осуществлению</w:t>
      </w:r>
      <w:r w:rsidR="00702E9A" w:rsidRPr="009D4F42">
        <w:t xml:space="preserve"> закупок, з</w:t>
      </w:r>
      <w:r w:rsidR="00C02F57" w:rsidRPr="009D4F42">
        <w:t xml:space="preserve">аказчик отстраняет </w:t>
      </w:r>
      <w:r w:rsidR="005E417A" w:rsidRPr="009D4F42">
        <w:t>участн</w:t>
      </w:r>
      <w:r w:rsidR="00C02F57" w:rsidRPr="009D4F42">
        <w:t>ика закупок</w:t>
      </w:r>
      <w:r w:rsidR="00C1116B" w:rsidRPr="009D4F42">
        <w:br/>
      </w:r>
      <w:bookmarkEnd w:id="41"/>
      <w:r w:rsidR="00C02F57" w:rsidRPr="009D4F42">
        <w:t>от участия в соответствующей закупк</w:t>
      </w:r>
      <w:r w:rsidR="001B036C" w:rsidRPr="009D4F42">
        <w:t>е</w:t>
      </w:r>
      <w:r w:rsidR="00C02F57" w:rsidRPr="009D4F42">
        <w:t xml:space="preserve"> в любой момент до заключения </w:t>
      </w:r>
      <w:r w:rsidR="001B036C" w:rsidRPr="009D4F42">
        <w:t>договора</w:t>
      </w:r>
      <w:r w:rsidR="00C02F57" w:rsidRPr="009D4F42">
        <w:t xml:space="preserve">, если обнаружит, что </w:t>
      </w:r>
      <w:r w:rsidR="005E417A" w:rsidRPr="009D4F42">
        <w:t>участн</w:t>
      </w:r>
      <w:r w:rsidR="00C02F57" w:rsidRPr="009D4F42">
        <w:t xml:space="preserve">ик </w:t>
      </w:r>
      <w:r w:rsidR="002165B6" w:rsidRPr="009D4F42">
        <w:t xml:space="preserve">конкурентной </w:t>
      </w:r>
      <w:r w:rsidR="001B036C" w:rsidRPr="009D4F42">
        <w:t xml:space="preserve">закупки </w:t>
      </w:r>
      <w:r w:rsidR="00C02F57" w:rsidRPr="009D4F42">
        <w:t xml:space="preserve">представил недостоверную (в том числе неполную, противоречивую) информацию в отношении его </w:t>
      </w:r>
      <w:r w:rsidR="00702E9A" w:rsidRPr="009D4F42">
        <w:t>соответствия</w:t>
      </w:r>
      <w:r w:rsidR="002165B6" w:rsidRPr="009D4F42">
        <w:t xml:space="preserve"> установленным </w:t>
      </w:r>
      <w:r w:rsidR="00702E9A" w:rsidRPr="009D4F42">
        <w:t>требованиям</w:t>
      </w:r>
      <w:r w:rsidR="002165B6" w:rsidRPr="009D4F42">
        <w:t xml:space="preserve"> в соответствии с настоящим Положением.</w:t>
      </w:r>
    </w:p>
    <w:p w:rsidR="00DA6DBE" w:rsidRPr="004E3FC9" w:rsidRDefault="00DA6DBE" w:rsidP="00DA6DBE">
      <w:pPr>
        <w:numPr>
          <w:ilvl w:val="0"/>
          <w:numId w:val="11"/>
        </w:numPr>
        <w:tabs>
          <w:tab w:val="left" w:pos="993"/>
          <w:tab w:val="left" w:pos="1134"/>
        </w:tabs>
        <w:spacing w:before="220"/>
        <w:ind w:left="0" w:firstLine="567"/>
        <w:contextualSpacing/>
        <w:jc w:val="both"/>
      </w:pPr>
      <w:r w:rsidRPr="004E3FC9">
        <w:t>Сведения об отстранении участника закупки от участия в закупке вносятся в протокол отстранения участника закупки от участия в закупке.</w:t>
      </w:r>
    </w:p>
    <w:p w:rsidR="00DA6DBE" w:rsidRPr="004E3FC9" w:rsidRDefault="00DA6DBE" w:rsidP="00DA6DBE">
      <w:pPr>
        <w:numPr>
          <w:ilvl w:val="0"/>
          <w:numId w:val="11"/>
        </w:numPr>
        <w:tabs>
          <w:tab w:val="left" w:pos="993"/>
          <w:tab w:val="left" w:pos="1134"/>
        </w:tabs>
        <w:spacing w:before="220"/>
        <w:ind w:left="0" w:firstLine="567"/>
        <w:contextualSpacing/>
        <w:jc w:val="both"/>
      </w:pPr>
      <w:r w:rsidRPr="004E3FC9">
        <w:t xml:space="preserve">В случае если до </w:t>
      </w:r>
      <w:r w:rsidR="00C82990" w:rsidRPr="004E3FC9">
        <w:t>заключения договора</w:t>
      </w:r>
      <w:r w:rsidRPr="004E3FC9">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DA6DBE" w:rsidRPr="004E3FC9" w:rsidRDefault="00DA6DBE" w:rsidP="00C82990">
      <w:pPr>
        <w:tabs>
          <w:tab w:val="left" w:pos="993"/>
          <w:tab w:val="left" w:pos="1134"/>
        </w:tabs>
        <w:spacing w:before="220"/>
        <w:ind w:firstLine="567"/>
        <w:contextualSpacing/>
        <w:jc w:val="both"/>
      </w:pPr>
      <w:r w:rsidRPr="004E3FC9">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DA6DBE" w:rsidRPr="004E3FC9" w:rsidRDefault="00DA6DBE" w:rsidP="00DA6DBE">
      <w:pPr>
        <w:numPr>
          <w:ilvl w:val="0"/>
          <w:numId w:val="11"/>
        </w:numPr>
        <w:tabs>
          <w:tab w:val="left" w:pos="993"/>
          <w:tab w:val="left" w:pos="1134"/>
        </w:tabs>
        <w:spacing w:before="220"/>
        <w:ind w:left="0" w:firstLine="567"/>
        <w:contextualSpacing/>
        <w:jc w:val="both"/>
      </w:pPr>
      <w:r w:rsidRPr="004E3FC9">
        <w:t xml:space="preserve">В случае если закупка признана несостоявшейся в связи с тем, что до </w:t>
      </w:r>
      <w:r w:rsidR="00203409" w:rsidRPr="004E3FC9">
        <w:t>заключения договора</w:t>
      </w:r>
      <w:r w:rsidRPr="004E3FC9">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DA6DBE" w:rsidRPr="004E3FC9" w:rsidRDefault="00DA6DBE" w:rsidP="00DA6DBE">
      <w:pPr>
        <w:numPr>
          <w:ilvl w:val="0"/>
          <w:numId w:val="11"/>
        </w:numPr>
        <w:tabs>
          <w:tab w:val="left" w:pos="993"/>
          <w:tab w:val="left" w:pos="1134"/>
        </w:tabs>
        <w:spacing w:before="220"/>
        <w:ind w:left="0" w:firstLine="567"/>
        <w:contextualSpacing/>
        <w:jc w:val="both"/>
      </w:pPr>
      <w:r w:rsidRPr="004E3FC9">
        <w:t xml:space="preserve">В случае если до </w:t>
      </w:r>
      <w:r w:rsidR="00203409" w:rsidRPr="004E3FC9">
        <w:t>заключения договора</w:t>
      </w:r>
      <w:r w:rsidRPr="004E3FC9">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DA6DBE" w:rsidRPr="004E3FC9" w:rsidRDefault="00DA6DBE" w:rsidP="00203409">
      <w:pPr>
        <w:tabs>
          <w:tab w:val="left" w:pos="993"/>
          <w:tab w:val="left" w:pos="1134"/>
        </w:tabs>
        <w:spacing w:before="220"/>
        <w:ind w:firstLine="567"/>
        <w:contextualSpacing/>
        <w:jc w:val="both"/>
      </w:pPr>
      <w:r w:rsidRPr="004E3FC9">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1D6CE1" w:rsidRPr="009D4F42" w:rsidRDefault="009C1DCC" w:rsidP="00B26F92">
      <w:pPr>
        <w:pStyle w:val="1"/>
      </w:pPr>
      <w:bookmarkStart w:id="42" w:name="_15._Комиссии_по"/>
      <w:bookmarkStart w:id="43" w:name="_Toc514852251"/>
      <w:bookmarkEnd w:id="42"/>
      <w:r w:rsidRPr="008E62D4">
        <w:lastRenderedPageBreak/>
        <w:t>1</w:t>
      </w:r>
      <w:r w:rsidR="00F63F9F" w:rsidRPr="008E62D4">
        <w:rPr>
          <w:lang w:val="ru-RU"/>
        </w:rPr>
        <w:t>5</w:t>
      </w:r>
      <w:r w:rsidR="003415E1" w:rsidRPr="008E62D4">
        <w:t xml:space="preserve">. </w:t>
      </w:r>
      <w:r w:rsidR="001D6CE1" w:rsidRPr="008E62D4">
        <w:t>Комиссии</w:t>
      </w:r>
      <w:r w:rsidR="003415E1" w:rsidRPr="008E62D4">
        <w:t xml:space="preserve"> по </w:t>
      </w:r>
      <w:r w:rsidR="007868F8" w:rsidRPr="008E62D4">
        <w:t>осуществлению</w:t>
      </w:r>
      <w:r w:rsidR="003415E1" w:rsidRPr="008E62D4">
        <w:t xml:space="preserve"> закупок</w:t>
      </w:r>
      <w:bookmarkEnd w:id="43"/>
    </w:p>
    <w:p w:rsidR="005404F4" w:rsidRPr="009D4F42" w:rsidRDefault="005404F4" w:rsidP="00AD0FFA"/>
    <w:p w:rsidR="005404F4" w:rsidRPr="009D4F42" w:rsidRDefault="00583877" w:rsidP="00333876">
      <w:pPr>
        <w:numPr>
          <w:ilvl w:val="0"/>
          <w:numId w:val="12"/>
        </w:numPr>
        <w:tabs>
          <w:tab w:val="left" w:pos="1134"/>
        </w:tabs>
        <w:autoSpaceDE w:val="0"/>
        <w:autoSpaceDN w:val="0"/>
        <w:adjustRightInd w:val="0"/>
        <w:ind w:left="0" w:firstLine="567"/>
        <w:jc w:val="both"/>
      </w:pPr>
      <w:r w:rsidRPr="009D4F42">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5404F4" w:rsidRPr="009D4F42">
        <w:t xml:space="preserve"> (далее также - </w:t>
      </w:r>
      <w:r w:rsidR="009E102D" w:rsidRPr="009D4F42">
        <w:t>к</w:t>
      </w:r>
      <w:r w:rsidR="005404F4" w:rsidRPr="009D4F42">
        <w:t>омисси</w:t>
      </w:r>
      <w:r w:rsidR="009E102D" w:rsidRPr="009D4F42">
        <w:t>я</w:t>
      </w:r>
      <w:r w:rsidR="005404F4" w:rsidRPr="009D4F42">
        <w:t>).</w:t>
      </w:r>
    </w:p>
    <w:p w:rsidR="005404F4" w:rsidRPr="009D4F42" w:rsidRDefault="005404F4" w:rsidP="00333876">
      <w:pPr>
        <w:numPr>
          <w:ilvl w:val="0"/>
          <w:numId w:val="12"/>
        </w:numPr>
        <w:tabs>
          <w:tab w:val="left" w:pos="993"/>
          <w:tab w:val="left" w:pos="1134"/>
        </w:tabs>
        <w:ind w:left="0" w:firstLine="567"/>
        <w:jc w:val="both"/>
      </w:pPr>
      <w:r w:rsidRPr="009D4F42">
        <w:t xml:space="preserve">Решение о создании комиссии принимается заказчиком до начала проведения </w:t>
      </w:r>
      <w:r w:rsidR="006B75F7" w:rsidRPr="009D4F42">
        <w:t xml:space="preserve">конкурентной </w:t>
      </w:r>
      <w:r w:rsidRPr="009D4F42">
        <w:t>закупк</w:t>
      </w:r>
      <w:r w:rsidR="006B75F7" w:rsidRPr="009D4F42">
        <w:t>и</w:t>
      </w:r>
      <w:r w:rsidRPr="009D4F42">
        <w:t xml:space="preserve">, в том числе до размещения извещений о проведении </w:t>
      </w:r>
      <w:r w:rsidR="00E54F0D" w:rsidRPr="009D4F42">
        <w:t>закупок</w:t>
      </w:r>
      <w:r w:rsidRPr="009D4F42">
        <w:t xml:space="preserve">. </w:t>
      </w:r>
      <w:r w:rsidR="007868F8" w:rsidRPr="009D4F42">
        <w:t>При этом определяются состав комиссии и порядок ее работы, назначается председатель комиссии</w:t>
      </w:r>
      <w:r w:rsidRPr="009D4F42">
        <w:t>.</w:t>
      </w:r>
    </w:p>
    <w:p w:rsidR="00D81212" w:rsidRPr="009D4F42" w:rsidRDefault="00D81212" w:rsidP="00333876">
      <w:pPr>
        <w:numPr>
          <w:ilvl w:val="0"/>
          <w:numId w:val="12"/>
        </w:numPr>
        <w:tabs>
          <w:tab w:val="left" w:pos="993"/>
          <w:tab w:val="left" w:pos="1134"/>
        </w:tabs>
        <w:ind w:left="0" w:firstLine="567"/>
        <w:jc w:val="both"/>
      </w:pPr>
      <w:r w:rsidRPr="009D4F42">
        <w:t xml:space="preserve">Число членов </w:t>
      </w:r>
      <w:r w:rsidR="00EE7D67" w:rsidRPr="009D4F42">
        <w:t>комиссии</w:t>
      </w:r>
      <w:r w:rsidRPr="009D4F42">
        <w:t xml:space="preserve"> должно</w:t>
      </w:r>
      <w:r w:rsidR="008E3EBC" w:rsidRPr="009D4F42">
        <w:t xml:space="preserve"> быть не менее чем пять человек</w:t>
      </w:r>
      <w:r w:rsidRPr="009D4F42">
        <w:t xml:space="preserve">. </w:t>
      </w:r>
    </w:p>
    <w:p w:rsidR="00D81212" w:rsidRPr="009D4F42" w:rsidRDefault="00D81212" w:rsidP="00333876">
      <w:pPr>
        <w:numPr>
          <w:ilvl w:val="0"/>
          <w:numId w:val="12"/>
        </w:numPr>
        <w:tabs>
          <w:tab w:val="left" w:pos="993"/>
          <w:tab w:val="left" w:pos="1134"/>
        </w:tabs>
        <w:ind w:left="0" w:firstLine="567"/>
        <w:jc w:val="both"/>
      </w:pPr>
      <w:r w:rsidRPr="009D4F42">
        <w:t xml:space="preserve">Заказчик включает в состав комиссии </w:t>
      </w:r>
      <w:r w:rsidR="000E7591" w:rsidRPr="009D4F42">
        <w:t xml:space="preserve">не менее одного </w:t>
      </w:r>
      <w:r w:rsidRPr="009D4F42">
        <w:t>лиц</w:t>
      </w:r>
      <w:r w:rsidR="000E7591" w:rsidRPr="009D4F42">
        <w:t>а</w:t>
      </w:r>
      <w:r w:rsidRPr="009D4F42">
        <w:t>, прошедш</w:t>
      </w:r>
      <w:r w:rsidR="000E7591" w:rsidRPr="009D4F42">
        <w:t>его</w:t>
      </w:r>
      <w:r w:rsidRPr="009D4F42">
        <w:t xml:space="preserve"> профессиональную переподготовку или повышение квалификации в сфере закупок, а также лиц, обладающих специальными знаниями, относящимися к </w:t>
      </w:r>
      <w:r w:rsidR="00E54F0D" w:rsidRPr="009D4F42">
        <w:t>предмету</w:t>
      </w:r>
      <w:r w:rsidRPr="009D4F42">
        <w:t xml:space="preserve"> закупки.</w:t>
      </w:r>
      <w:r w:rsidR="008B6283" w:rsidRPr="009D4F42">
        <w:t xml:space="preserve"> В состав</w:t>
      </w:r>
      <w:r w:rsidR="00583877" w:rsidRPr="009D4F42">
        <w:t xml:space="preserve"> комиссии</w:t>
      </w:r>
      <w:r w:rsidR="008B6283" w:rsidRPr="009D4F42">
        <w:t xml:space="preserve"> могут входить как работники заказчика, так и иные лица, не являющиеся работниками заказчика.</w:t>
      </w:r>
    </w:p>
    <w:p w:rsidR="00D81212" w:rsidRPr="009D4F42" w:rsidRDefault="00D81212" w:rsidP="00333876">
      <w:pPr>
        <w:numPr>
          <w:ilvl w:val="0"/>
          <w:numId w:val="12"/>
        </w:numPr>
        <w:tabs>
          <w:tab w:val="left" w:pos="993"/>
          <w:tab w:val="left" w:pos="1134"/>
        </w:tabs>
        <w:autoSpaceDE w:val="0"/>
        <w:autoSpaceDN w:val="0"/>
        <w:adjustRightInd w:val="0"/>
        <w:ind w:left="0" w:firstLine="567"/>
        <w:jc w:val="both"/>
      </w:pPr>
      <w:r w:rsidRPr="009D4F42">
        <w:t>Членами комиссии не могут быть физические лица</w:t>
      </w:r>
      <w:r w:rsidR="0081306E" w:rsidRPr="009D4F42">
        <w:t xml:space="preserve">,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r w:rsidRPr="009D4F42">
        <w:t xml:space="preserve">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w:t>
      </w:r>
      <w:r w:rsidR="00455B3E" w:rsidRPr="009D4F42">
        <w:t>у</w:t>
      </w:r>
      <w:r w:rsidR="005E417A" w:rsidRPr="009D4F42">
        <w:t>частн</w:t>
      </w:r>
      <w:r w:rsidR="00F13616" w:rsidRPr="009D4F42">
        <w:t>ики</w:t>
      </w:r>
      <w:r w:rsidR="00D5525F" w:rsidRPr="009D4F42">
        <w:t>, подавшие заявки на участие в</w:t>
      </w:r>
      <w:r w:rsidRPr="009D4F42">
        <w:t xml:space="preserve"> закупк</w:t>
      </w:r>
      <w:r w:rsidR="00D5525F" w:rsidRPr="009D4F42">
        <w:t>ах</w:t>
      </w:r>
      <w:r w:rsidRPr="009D4F42">
        <w:t>,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D04C9F" w:rsidRPr="009D4F42" w:rsidRDefault="00D04C9F" w:rsidP="00333876">
      <w:pPr>
        <w:numPr>
          <w:ilvl w:val="0"/>
          <w:numId w:val="12"/>
        </w:numPr>
        <w:tabs>
          <w:tab w:val="left" w:pos="993"/>
          <w:tab w:val="left" w:pos="1134"/>
        </w:tabs>
        <w:ind w:left="0" w:firstLine="567"/>
        <w:jc w:val="both"/>
      </w:pPr>
      <w:r w:rsidRPr="009D4F42">
        <w:t>При проведении закупок переговоры заказчика</w:t>
      </w:r>
      <w:r w:rsidR="00BE34A6" w:rsidRPr="009D4F42">
        <w:t>,</w:t>
      </w:r>
      <w:r w:rsidRPr="009D4F42">
        <w:t xml:space="preserve"> членов комиссии по </w:t>
      </w:r>
      <w:r w:rsidR="000921DF" w:rsidRPr="009D4F42">
        <w:t>осуществлению</w:t>
      </w:r>
      <w:r w:rsidRPr="009D4F42">
        <w:t xml:space="preserve"> закупок в отношении </w:t>
      </w:r>
      <w:r w:rsidR="00D5525F" w:rsidRPr="009D4F42">
        <w:t>конкретной</w:t>
      </w:r>
      <w:r w:rsidRPr="009D4F42">
        <w:t xml:space="preserve"> закупк</w:t>
      </w:r>
      <w:r w:rsidR="00D5525F" w:rsidRPr="009D4F42">
        <w:t>и</w:t>
      </w:r>
      <w:r w:rsidRPr="009D4F42">
        <w:t xml:space="preserve"> с </w:t>
      </w:r>
      <w:r w:rsidR="005E417A" w:rsidRPr="009D4F42">
        <w:t>участн</w:t>
      </w:r>
      <w:r w:rsidRPr="009D4F42">
        <w:t>иками закупок</w:t>
      </w:r>
      <w:r w:rsidR="00B3138F" w:rsidRPr="009D4F42">
        <w:t xml:space="preserve">, в том числе в отношении заявок, поданных такими </w:t>
      </w:r>
      <w:r w:rsidR="005E417A" w:rsidRPr="009D4F42">
        <w:t>участн</w:t>
      </w:r>
      <w:r w:rsidR="00B3138F" w:rsidRPr="009D4F42">
        <w:t>иками,</w:t>
      </w:r>
      <w:r w:rsidRPr="009D4F42">
        <w:t xml:space="preserve"> не допускаются</w:t>
      </w:r>
      <w:r w:rsidR="00D67C76" w:rsidRPr="009D4F42">
        <w:t>, если иное прямо не предусмотрено настоящим Положением</w:t>
      </w:r>
      <w:r w:rsidRPr="009D4F42">
        <w:t xml:space="preserve">. </w:t>
      </w:r>
    </w:p>
    <w:p w:rsidR="00D81212" w:rsidRPr="009D4F42" w:rsidRDefault="00D81212" w:rsidP="00333876">
      <w:pPr>
        <w:numPr>
          <w:ilvl w:val="0"/>
          <w:numId w:val="12"/>
        </w:numPr>
        <w:tabs>
          <w:tab w:val="left" w:pos="993"/>
          <w:tab w:val="left" w:pos="1134"/>
        </w:tabs>
        <w:ind w:left="0" w:firstLine="567"/>
        <w:jc w:val="both"/>
      </w:pPr>
      <w:r w:rsidRPr="009D4F42">
        <w:t>Замена члена комиссии допускается только по решению заказчика, принявшего решение о создании комиссии.</w:t>
      </w:r>
      <w:r w:rsidR="008B6283" w:rsidRPr="009D4F42">
        <w:t xml:space="preserve"> </w:t>
      </w:r>
    </w:p>
    <w:p w:rsidR="00D81212" w:rsidRPr="009D4F42" w:rsidRDefault="00D81212" w:rsidP="00333876">
      <w:pPr>
        <w:numPr>
          <w:ilvl w:val="0"/>
          <w:numId w:val="12"/>
        </w:numPr>
        <w:tabs>
          <w:tab w:val="left" w:pos="993"/>
          <w:tab w:val="left" w:pos="1134"/>
        </w:tabs>
        <w:ind w:left="0" w:firstLine="567"/>
        <w:jc w:val="both"/>
      </w:pPr>
      <w:r w:rsidRPr="009D4F42">
        <w:t xml:space="preserve">Комиссия правомочна осуществлять свои функции, если на заседании комиссии присутствует </w:t>
      </w:r>
      <w:r w:rsidR="000921DF" w:rsidRPr="009D4F42">
        <w:t>не менее чем пятьдесят процентов общего числа ее членов</w:t>
      </w:r>
      <w:r w:rsidRPr="009D4F42">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B6283" w:rsidRPr="009D4F42" w:rsidRDefault="008B6283" w:rsidP="00333876">
      <w:pPr>
        <w:numPr>
          <w:ilvl w:val="0"/>
          <w:numId w:val="12"/>
        </w:numPr>
        <w:tabs>
          <w:tab w:val="left" w:pos="993"/>
          <w:tab w:val="left" w:pos="1134"/>
        </w:tabs>
        <w:ind w:left="0" w:firstLine="567"/>
        <w:jc w:val="both"/>
      </w:pPr>
      <w:r w:rsidRPr="009D4F42">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0E7591" w:rsidRPr="009D4F42" w:rsidRDefault="000E7591" w:rsidP="00333876">
      <w:pPr>
        <w:numPr>
          <w:ilvl w:val="0"/>
          <w:numId w:val="12"/>
        </w:numPr>
        <w:tabs>
          <w:tab w:val="left" w:pos="993"/>
          <w:tab w:val="left" w:pos="1134"/>
          <w:tab w:val="left" w:pos="1276"/>
        </w:tabs>
        <w:ind w:left="0" w:firstLine="567"/>
        <w:jc w:val="both"/>
      </w:pPr>
      <w:r w:rsidRPr="009D4F42">
        <w:t xml:space="preserve">Члены комиссии </w:t>
      </w:r>
      <w:r w:rsidR="00A81259" w:rsidRPr="009D4F42">
        <w:t xml:space="preserve">при рассмотрении заявок участников закупок </w:t>
      </w:r>
      <w:r w:rsidRPr="009D4F42">
        <w:t>обязаны заполнять</w:t>
      </w:r>
      <w:r w:rsidR="00B80232" w:rsidRPr="009D4F42">
        <w:t xml:space="preserve"> </w:t>
      </w:r>
      <w:r w:rsidRPr="009D4F42">
        <w:t>декларацию</w:t>
      </w:r>
      <w:r w:rsidR="00B80232" w:rsidRPr="009D4F42">
        <w:t xml:space="preserve"> </w:t>
      </w:r>
      <w:r w:rsidRPr="009D4F42">
        <w:t xml:space="preserve">отсутствия конфликта интересов </w:t>
      </w:r>
      <w:r w:rsidR="00B80232" w:rsidRPr="009D4F42">
        <w:t>по форме, утвержденной распоряжением администрации города Перми</w:t>
      </w:r>
      <w:r w:rsidR="00412F2C" w:rsidRPr="009D4F42">
        <w:t xml:space="preserve"> от 21.02.2017 № 26 «Об утверждении формы декларации отсутствия конфликта интересов, обязательной для заполнения членами комиссий по осуществлению закупок, созданных заказчиками города Перми, органом, </w:t>
      </w:r>
      <w:r w:rsidR="00412F2C" w:rsidRPr="009D4F42">
        <w:lastRenderedPageBreak/>
        <w:t>уполномоченным на определение поставщиков (</w:t>
      </w:r>
      <w:r w:rsidR="005830A6" w:rsidRPr="009D4F42">
        <w:t xml:space="preserve">подрядчиков, </w:t>
      </w:r>
      <w:r w:rsidR="00756EFC" w:rsidRPr="009D4F42">
        <w:t>исполнителей</w:t>
      </w:r>
      <w:r w:rsidR="00412F2C" w:rsidRPr="009D4F42">
        <w:t>) для заказчиков города Перми 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распоряжением администрации города Перми от 17.02.2014</w:t>
      </w:r>
      <w:r w:rsidR="00BD49FA" w:rsidRPr="009D4F42">
        <w:br/>
      </w:r>
      <w:r w:rsidR="00412F2C" w:rsidRPr="009D4F42">
        <w:t>№ 19».</w:t>
      </w:r>
      <w:r w:rsidR="0081306E" w:rsidRPr="009D4F42">
        <w:t xml:space="preserve"> Член комиссии обязан незамедлительно сообщить</w:t>
      </w:r>
      <w:r w:rsidR="0024590D" w:rsidRPr="009D4F42">
        <w:t xml:space="preserve"> </w:t>
      </w:r>
      <w:r w:rsidR="0081306E" w:rsidRPr="009D4F42">
        <w:t>о наличи</w:t>
      </w:r>
      <w:r w:rsidR="003644A1" w:rsidRPr="009D4F42">
        <w:t>и</w:t>
      </w:r>
      <w:r w:rsidR="0081306E" w:rsidRPr="009D4F42">
        <w:t xml:space="preserve"> конфликта интересов при проведении соответствующей закупки заказчику.</w:t>
      </w:r>
    </w:p>
    <w:p w:rsidR="00B571A4" w:rsidRPr="009D4F42" w:rsidRDefault="00C21C12" w:rsidP="00333876">
      <w:pPr>
        <w:numPr>
          <w:ilvl w:val="0"/>
          <w:numId w:val="12"/>
        </w:numPr>
        <w:tabs>
          <w:tab w:val="left" w:pos="993"/>
          <w:tab w:val="left" w:pos="1134"/>
          <w:tab w:val="left" w:pos="1276"/>
        </w:tabs>
        <w:ind w:left="0" w:firstLine="567"/>
        <w:jc w:val="both"/>
      </w:pPr>
      <w:r w:rsidRPr="009D4F42">
        <w:t>Решения комиссии оформляются протоколами,</w:t>
      </w:r>
      <w:r w:rsidR="00B3138F" w:rsidRPr="009D4F42">
        <w:t xml:space="preserve"> которые </w:t>
      </w:r>
      <w:r w:rsidR="008D0786" w:rsidRPr="009D4F42">
        <w:t>составляются</w:t>
      </w:r>
      <w:r w:rsidR="00B3138F" w:rsidRPr="009D4F42">
        <w:t xml:space="preserve"> в соответствии с требованиями Постановления № 908 и настоящего Положения, и</w:t>
      </w:r>
      <w:r w:rsidRPr="009D4F42">
        <w:t xml:space="preserve"> подписываются всеми членами комиссии, принявшими участие в заседании комиссии.</w:t>
      </w:r>
    </w:p>
    <w:p w:rsidR="003C5C36" w:rsidRPr="009D4F42" w:rsidRDefault="009C1DCC" w:rsidP="004A6C5D">
      <w:pPr>
        <w:pStyle w:val="1"/>
        <w:tabs>
          <w:tab w:val="left" w:pos="1134"/>
        </w:tabs>
      </w:pPr>
      <w:bookmarkStart w:id="44" w:name="_Toc514852252"/>
      <w:r w:rsidRPr="009D4F42">
        <w:t>1</w:t>
      </w:r>
      <w:r w:rsidR="00F63F9F" w:rsidRPr="009D4F42">
        <w:rPr>
          <w:lang w:val="ru-RU"/>
        </w:rPr>
        <w:t>6</w:t>
      </w:r>
      <w:r w:rsidR="003C5C36" w:rsidRPr="009D4F42">
        <w:t xml:space="preserve">. Обеспечение заявки на участие в </w:t>
      </w:r>
      <w:r w:rsidR="008E0C10" w:rsidRPr="009D4F42">
        <w:t>закупке</w:t>
      </w:r>
      <w:bookmarkEnd w:id="44"/>
    </w:p>
    <w:p w:rsidR="003C5C36" w:rsidRPr="009D4F42" w:rsidRDefault="003C5C36" w:rsidP="00AD0FFA">
      <w:pPr>
        <w:rPr>
          <w:b/>
        </w:rPr>
      </w:pPr>
    </w:p>
    <w:p w:rsidR="0071150D" w:rsidRPr="009D4F42" w:rsidRDefault="00300863" w:rsidP="00333876">
      <w:pPr>
        <w:numPr>
          <w:ilvl w:val="0"/>
          <w:numId w:val="13"/>
        </w:numPr>
        <w:tabs>
          <w:tab w:val="left" w:pos="1276"/>
        </w:tabs>
        <w:autoSpaceDE w:val="0"/>
        <w:autoSpaceDN w:val="0"/>
        <w:adjustRightInd w:val="0"/>
        <w:ind w:left="0" w:firstLine="567"/>
        <w:jc w:val="both"/>
      </w:pPr>
      <w:r w:rsidRPr="009D4F42">
        <w:rPr>
          <w:bCs/>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9D4F42">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w:t>
      </w:r>
      <w:r w:rsidR="0071150D" w:rsidRPr="009D4F42">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81DBB" w:rsidRPr="009D4F42" w:rsidRDefault="00581DBB" w:rsidP="00333876">
      <w:pPr>
        <w:numPr>
          <w:ilvl w:val="0"/>
          <w:numId w:val="13"/>
        </w:numPr>
        <w:tabs>
          <w:tab w:val="left" w:pos="1134"/>
          <w:tab w:val="left" w:pos="1276"/>
        </w:tabs>
        <w:ind w:left="0" w:firstLine="567"/>
        <w:jc w:val="both"/>
      </w:pPr>
      <w:r w:rsidRPr="009D4F42">
        <w:t xml:space="preserve">Обеспечение заявки на участие в закупке устанавливается в размере не </w:t>
      </w:r>
      <w:r w:rsidRPr="009D4F42">
        <w:rPr>
          <w:bCs/>
        </w:rPr>
        <w:t>более пяти процентов начальной (максимальной) цены договора</w:t>
      </w:r>
      <w:r w:rsidR="00CC18F4" w:rsidRPr="009D4F42">
        <w:rPr>
          <w:bCs/>
        </w:rPr>
        <w:t>.</w:t>
      </w:r>
    </w:p>
    <w:p w:rsidR="004A6C5D" w:rsidRPr="009D4F42" w:rsidRDefault="00F84368" w:rsidP="00333876">
      <w:pPr>
        <w:numPr>
          <w:ilvl w:val="0"/>
          <w:numId w:val="13"/>
        </w:numPr>
        <w:tabs>
          <w:tab w:val="left" w:pos="1134"/>
        </w:tabs>
        <w:autoSpaceDE w:val="0"/>
        <w:autoSpaceDN w:val="0"/>
        <w:adjustRightInd w:val="0"/>
        <w:ind w:left="0" w:firstLine="567"/>
        <w:jc w:val="both"/>
      </w:pPr>
      <w:r w:rsidRPr="009D4F42">
        <w:t xml:space="preserve">Обеспечение заявки на участие в </w:t>
      </w:r>
      <w:r w:rsidR="00FC05DB" w:rsidRPr="009D4F42">
        <w:t>закупке</w:t>
      </w:r>
      <w:r w:rsidRPr="009D4F42">
        <w:t xml:space="preserve"> представляется в виде вне</w:t>
      </w:r>
      <w:r w:rsidR="0003259E" w:rsidRPr="009D4F42">
        <w:t>сения денежных средств на счет</w:t>
      </w:r>
      <w:r w:rsidR="00BD49FA" w:rsidRPr="009D4F42">
        <w:t>, указанны</w:t>
      </w:r>
      <w:r w:rsidR="0024590D" w:rsidRPr="009D4F42">
        <w:t xml:space="preserve">й </w:t>
      </w:r>
      <w:r w:rsidR="0003259E" w:rsidRPr="009D4F42">
        <w:t>з</w:t>
      </w:r>
      <w:r w:rsidRPr="009D4F42">
        <w:t>аказчик</w:t>
      </w:r>
      <w:r w:rsidR="0024590D" w:rsidRPr="009D4F42">
        <w:t>ом в документа</w:t>
      </w:r>
      <w:r w:rsidR="00B75125" w:rsidRPr="009D4F42">
        <w:t>ции о закупке</w:t>
      </w:r>
      <w:r w:rsidR="004A6C5D" w:rsidRPr="009D4F42">
        <w:t>,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A6C5D" w:rsidRPr="009D4F42" w:rsidRDefault="00886594" w:rsidP="00333876">
      <w:pPr>
        <w:numPr>
          <w:ilvl w:val="0"/>
          <w:numId w:val="13"/>
        </w:numPr>
        <w:tabs>
          <w:tab w:val="left" w:pos="1134"/>
        </w:tabs>
        <w:autoSpaceDE w:val="0"/>
        <w:autoSpaceDN w:val="0"/>
        <w:adjustRightInd w:val="0"/>
        <w:ind w:left="0" w:firstLine="567"/>
        <w:jc w:val="both"/>
      </w:pPr>
      <w:r w:rsidRPr="009D4F42">
        <w:t>Обеспечение заяв</w:t>
      </w:r>
      <w:r w:rsidR="004A6C5D" w:rsidRPr="009D4F42">
        <w:t>к</w:t>
      </w:r>
      <w:r w:rsidRPr="009D4F42">
        <w:t>и</w:t>
      </w:r>
      <w:r w:rsidR="004A6C5D" w:rsidRPr="009D4F42">
        <w:t xml:space="preserve"> на участие в </w:t>
      </w:r>
      <w:r w:rsidR="0068707D" w:rsidRPr="009D4F42">
        <w:t>аукцион</w:t>
      </w:r>
      <w:r w:rsidRPr="009D4F42">
        <w:t>е</w:t>
      </w:r>
      <w:r w:rsidR="004A6C5D" w:rsidRPr="009D4F42">
        <w:t xml:space="preserve"> в электронной форме может предоставляться участником закупки только путем внесения денежных средств</w:t>
      </w:r>
      <w:r w:rsidR="00300863" w:rsidRPr="009D4F42">
        <w:t>. Предоставление обеспечения заявки</w:t>
      </w:r>
      <w:r w:rsidRPr="009D4F42">
        <w:t xml:space="preserve"> на участие в такой закупке</w:t>
      </w:r>
      <w:r w:rsidR="00300863" w:rsidRPr="009D4F42">
        <w:t xml:space="preserve"> производится в соответствии с установленными оператором электронной площадки правилами с учетом настоящего Положения.</w:t>
      </w:r>
      <w:r w:rsidR="004A6C5D" w:rsidRPr="009D4F42">
        <w:t xml:space="preserve"> </w:t>
      </w:r>
    </w:p>
    <w:p w:rsidR="00F84368" w:rsidRPr="009D4F42" w:rsidRDefault="00F84368" w:rsidP="00333876">
      <w:pPr>
        <w:numPr>
          <w:ilvl w:val="0"/>
          <w:numId w:val="13"/>
        </w:numPr>
        <w:tabs>
          <w:tab w:val="left" w:pos="993"/>
          <w:tab w:val="left" w:pos="1134"/>
        </w:tabs>
        <w:ind w:left="0" w:firstLine="567"/>
        <w:jc w:val="both"/>
      </w:pPr>
      <w:r w:rsidRPr="009D4F42">
        <w:t xml:space="preserve"> </w:t>
      </w:r>
      <w:r w:rsidR="004A6C5D" w:rsidRPr="009D4F42">
        <w:t>Требование об обеспечении заявки на участие в закупке в равной мере относится ко всем участникам конкурентной закупки.</w:t>
      </w:r>
    </w:p>
    <w:p w:rsidR="00F84368" w:rsidRPr="009D4F42" w:rsidRDefault="00F84368" w:rsidP="00333876">
      <w:pPr>
        <w:numPr>
          <w:ilvl w:val="0"/>
          <w:numId w:val="13"/>
        </w:numPr>
        <w:tabs>
          <w:tab w:val="left" w:pos="1134"/>
          <w:tab w:val="left" w:pos="1276"/>
        </w:tabs>
        <w:ind w:left="0" w:firstLine="567"/>
        <w:jc w:val="both"/>
      </w:pPr>
      <w:r w:rsidRPr="009D4F42">
        <w:t>Денежные средства, внесенные в качестве о</w:t>
      </w:r>
      <w:r w:rsidR="007C2EE1" w:rsidRPr="009D4F42">
        <w:t>беспечения заявки на участие в закупке</w:t>
      </w:r>
      <w:r w:rsidRPr="009D4F42">
        <w:t xml:space="preserve">, возвращаются </w:t>
      </w:r>
      <w:r w:rsidR="005E417A" w:rsidRPr="009D4F42">
        <w:t>участн</w:t>
      </w:r>
      <w:r w:rsidRPr="009D4F42">
        <w:t>икам</w:t>
      </w:r>
      <w:r w:rsidR="003A6952" w:rsidRPr="009D4F42">
        <w:t xml:space="preserve"> конкурентной</w:t>
      </w:r>
      <w:r w:rsidRPr="009D4F42">
        <w:t xml:space="preserve"> </w:t>
      </w:r>
      <w:r w:rsidR="007019E6" w:rsidRPr="009D4F42">
        <w:t>закупки</w:t>
      </w:r>
      <w:r w:rsidRPr="009D4F42">
        <w:t xml:space="preserve"> в течение пяти рабочих дней с даты наступления одного из следующих случаев:</w:t>
      </w:r>
    </w:p>
    <w:p w:rsidR="00F84368" w:rsidRPr="009D4F42" w:rsidRDefault="00F84368" w:rsidP="00F84368">
      <w:pPr>
        <w:ind w:firstLine="567"/>
        <w:jc w:val="both"/>
      </w:pPr>
      <w:r w:rsidRPr="009D4F42">
        <w:t xml:space="preserve">1) подписание итоговых протоколов </w:t>
      </w:r>
      <w:r w:rsidR="00581DBB" w:rsidRPr="009D4F42">
        <w:t>закупки</w:t>
      </w:r>
      <w:r w:rsidRPr="009D4F42">
        <w:t xml:space="preserve">. При этом возврат осуществляется в отношении денежных средств всех </w:t>
      </w:r>
      <w:r w:rsidR="005E417A" w:rsidRPr="009D4F42">
        <w:t>участн</w:t>
      </w:r>
      <w:r w:rsidRPr="009D4F42">
        <w:t>иков</w:t>
      </w:r>
      <w:r w:rsidR="003A6952" w:rsidRPr="009D4F42">
        <w:t xml:space="preserve"> конкурентной</w:t>
      </w:r>
      <w:r w:rsidRPr="009D4F42">
        <w:t xml:space="preserve"> закупки, за исключением победителя закупки,</w:t>
      </w:r>
      <w:r w:rsidR="00EE218B" w:rsidRPr="009D4F42">
        <w:t xml:space="preserve"> и участника </w:t>
      </w:r>
      <w:r w:rsidR="003A6952" w:rsidRPr="009D4F42">
        <w:t>закупки</w:t>
      </w:r>
      <w:r w:rsidR="00EE218B" w:rsidRPr="009D4F42">
        <w:t xml:space="preserve">, заявке на участие в </w:t>
      </w:r>
      <w:r w:rsidR="003A6952" w:rsidRPr="009D4F42">
        <w:t>закупке</w:t>
      </w:r>
      <w:r w:rsidR="00EE218B" w:rsidRPr="009D4F42">
        <w:t xml:space="preserve"> которого присвоен второй порядковый номер, или участник</w:t>
      </w:r>
      <w:r w:rsidR="003C00CF" w:rsidRPr="009D4F42">
        <w:t>а</w:t>
      </w:r>
      <w:r w:rsidR="00EE218B" w:rsidRPr="009D4F42">
        <w:t xml:space="preserve"> </w:t>
      </w:r>
      <w:r w:rsidR="003A6952" w:rsidRPr="009D4F42">
        <w:t>закупки</w:t>
      </w:r>
      <w:r w:rsidR="00EE218B" w:rsidRPr="009D4F42">
        <w:t xml:space="preserve">, подавшем предпоследнее предложение о цене договора, </w:t>
      </w:r>
      <w:r w:rsidRPr="009D4F42">
        <w:t>котор</w:t>
      </w:r>
      <w:r w:rsidR="00EE218B" w:rsidRPr="009D4F42">
        <w:t>ым</w:t>
      </w:r>
      <w:r w:rsidRPr="009D4F42">
        <w:t xml:space="preserve"> такие денежные средства возвращаются после заключения договора;</w:t>
      </w:r>
    </w:p>
    <w:p w:rsidR="00F84368" w:rsidRPr="009D4F42" w:rsidRDefault="00F84368" w:rsidP="00F84368">
      <w:pPr>
        <w:ind w:firstLine="567"/>
        <w:jc w:val="both"/>
      </w:pPr>
      <w:r w:rsidRPr="009D4F42">
        <w:t xml:space="preserve">2) </w:t>
      </w:r>
      <w:r w:rsidR="00A81259" w:rsidRPr="009D4F42">
        <w:t>отказ от проведения закупки</w:t>
      </w:r>
      <w:r w:rsidRPr="009D4F42">
        <w:t>;</w:t>
      </w:r>
    </w:p>
    <w:p w:rsidR="00F84368" w:rsidRPr="009D4F42" w:rsidRDefault="00F84368" w:rsidP="00F84368">
      <w:pPr>
        <w:ind w:firstLine="567"/>
        <w:jc w:val="both"/>
      </w:pPr>
      <w:r w:rsidRPr="009D4F42">
        <w:t xml:space="preserve">3) отклонение заявки </w:t>
      </w:r>
      <w:r w:rsidR="005E417A" w:rsidRPr="009D4F42">
        <w:t>участн</w:t>
      </w:r>
      <w:r w:rsidRPr="009D4F42">
        <w:t xml:space="preserve">ика </w:t>
      </w:r>
      <w:r w:rsidR="00F01E06" w:rsidRPr="009D4F42">
        <w:t xml:space="preserve">конкурентной </w:t>
      </w:r>
      <w:r w:rsidRPr="009D4F42">
        <w:t>закупки;</w:t>
      </w:r>
    </w:p>
    <w:p w:rsidR="00F84368" w:rsidRPr="009D4F42" w:rsidRDefault="00F84368" w:rsidP="00F84368">
      <w:pPr>
        <w:ind w:firstLine="567"/>
        <w:jc w:val="both"/>
      </w:pPr>
      <w:r w:rsidRPr="009D4F42">
        <w:t xml:space="preserve">4) отзыв заявки </w:t>
      </w:r>
      <w:r w:rsidR="005E417A" w:rsidRPr="009D4F42">
        <w:t>участн</w:t>
      </w:r>
      <w:r w:rsidRPr="009D4F42">
        <w:t>иком закупки до окончания срока подачи заявок;</w:t>
      </w:r>
    </w:p>
    <w:p w:rsidR="00F84368" w:rsidRPr="009D4F42" w:rsidRDefault="00F84368" w:rsidP="00F84368">
      <w:pPr>
        <w:ind w:firstLine="567"/>
        <w:jc w:val="both"/>
      </w:pPr>
      <w:r w:rsidRPr="009D4F42">
        <w:t>5) получение заявки на участие в закупке после окончания срока подачи заявок;</w:t>
      </w:r>
    </w:p>
    <w:p w:rsidR="007019E6" w:rsidRPr="009D4F42" w:rsidRDefault="003A6952" w:rsidP="00F84368">
      <w:pPr>
        <w:ind w:firstLine="567"/>
        <w:jc w:val="both"/>
      </w:pPr>
      <w:r w:rsidRPr="009D4F42">
        <w:t>6) </w:t>
      </w:r>
      <w:r w:rsidR="007019E6" w:rsidRPr="009D4F42">
        <w:t>отстранение участник</w:t>
      </w:r>
      <w:r w:rsidRPr="009D4F42">
        <w:t>а закупки от участия в закупке</w:t>
      </w:r>
      <w:r w:rsidR="007019E6" w:rsidRPr="009D4F42">
        <w:t xml:space="preserve"> в соответствии с настоящим Положением.</w:t>
      </w:r>
    </w:p>
    <w:p w:rsidR="00F84368" w:rsidRPr="009D4F42" w:rsidRDefault="00F84368" w:rsidP="00333876">
      <w:pPr>
        <w:numPr>
          <w:ilvl w:val="0"/>
          <w:numId w:val="13"/>
        </w:numPr>
        <w:tabs>
          <w:tab w:val="left" w:pos="993"/>
          <w:tab w:val="left" w:pos="1134"/>
        </w:tabs>
        <w:ind w:left="0" w:firstLine="567"/>
        <w:jc w:val="both"/>
      </w:pPr>
      <w:r w:rsidRPr="009D4F42">
        <w:t>Денежные средства, внесенные в качестве обеспечения заявки на участие в</w:t>
      </w:r>
      <w:r w:rsidR="007C2EE1" w:rsidRPr="009D4F42">
        <w:t xml:space="preserve"> закупке</w:t>
      </w:r>
      <w:r w:rsidRPr="009D4F42">
        <w:t>, возвращаются победителю</w:t>
      </w:r>
      <w:r w:rsidR="003C00CF" w:rsidRPr="009D4F42">
        <w:t xml:space="preserve"> закупки и участнику</w:t>
      </w:r>
      <w:r w:rsidR="00F01E06" w:rsidRPr="009D4F42">
        <w:t>,</w:t>
      </w:r>
      <w:r w:rsidR="003C00CF" w:rsidRPr="009D4F42">
        <w:t xml:space="preserve"> </w:t>
      </w:r>
      <w:r w:rsidR="00F01E06" w:rsidRPr="009D4F42">
        <w:t xml:space="preserve">заявке на участие в закупке которого присвоен второй порядковый номер, или участнику закупки, подавшем </w:t>
      </w:r>
      <w:r w:rsidR="00F01E06" w:rsidRPr="009D4F42">
        <w:lastRenderedPageBreak/>
        <w:t>предпоследнее предложение о цене договора,</w:t>
      </w:r>
      <w:r w:rsidRPr="009D4F42">
        <w:t xml:space="preserve"> в течение пяти рабочих дней со дня заключения договора, </w:t>
      </w:r>
      <w:r w:rsidR="00DA7776" w:rsidRPr="009D4F42">
        <w:t xml:space="preserve">кроме случая, указанного </w:t>
      </w:r>
      <w:r w:rsidR="006B20B8" w:rsidRPr="009D4F42">
        <w:t>в п.1</w:t>
      </w:r>
      <w:r w:rsidR="001947FA" w:rsidRPr="009D4F42">
        <w:t>6</w:t>
      </w:r>
      <w:r w:rsidR="007019E6" w:rsidRPr="009D4F42">
        <w:t>.</w:t>
      </w:r>
      <w:r w:rsidR="00123165" w:rsidRPr="009D4F42">
        <w:t>8</w:t>
      </w:r>
      <w:r w:rsidRPr="009D4F42">
        <w:t xml:space="preserve"> настоящего Положения.</w:t>
      </w:r>
    </w:p>
    <w:p w:rsidR="00D94596" w:rsidRPr="009D4F42" w:rsidRDefault="00D94596" w:rsidP="00333876">
      <w:pPr>
        <w:numPr>
          <w:ilvl w:val="0"/>
          <w:numId w:val="13"/>
        </w:numPr>
        <w:tabs>
          <w:tab w:val="left" w:pos="1134"/>
        </w:tabs>
        <w:autoSpaceDE w:val="0"/>
        <w:autoSpaceDN w:val="0"/>
        <w:adjustRightInd w:val="0"/>
        <w:ind w:left="0" w:firstLine="567"/>
        <w:jc w:val="both"/>
      </w:pPr>
      <w:r w:rsidRPr="009D4F42">
        <w:t>Возврат участнику конкурентной закупки обеспечения заявки на участие в закупке не производится в следующих случаях:</w:t>
      </w:r>
    </w:p>
    <w:p w:rsidR="00D94596" w:rsidRPr="009D4F42" w:rsidRDefault="00D94596" w:rsidP="00D94596">
      <w:pPr>
        <w:autoSpaceDE w:val="0"/>
        <w:autoSpaceDN w:val="0"/>
        <w:adjustRightInd w:val="0"/>
        <w:ind w:firstLine="567"/>
        <w:jc w:val="both"/>
      </w:pPr>
      <w:r w:rsidRPr="009D4F42">
        <w:t>1) уклонение или отказ участника закупки от заключения договора;</w:t>
      </w:r>
    </w:p>
    <w:p w:rsidR="00D94596" w:rsidRPr="009D4F42" w:rsidRDefault="00D94596" w:rsidP="00D94596">
      <w:pPr>
        <w:autoSpaceDE w:val="0"/>
        <w:autoSpaceDN w:val="0"/>
        <w:adjustRightInd w:val="0"/>
        <w:ind w:firstLine="567"/>
        <w:jc w:val="both"/>
      </w:pPr>
      <w:r w:rsidRPr="009D4F42">
        <w:t>2)</w:t>
      </w:r>
      <w:r w:rsidR="00F01E06" w:rsidRPr="009D4F42">
        <w:rPr>
          <w:lang w:val="en-US"/>
        </w:rPr>
        <w:t> </w:t>
      </w:r>
      <w:r w:rsidRPr="009D4F42">
        <w:t>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w:t>
      </w:r>
      <w:r w:rsidR="00CC18F4" w:rsidRPr="009D4F42">
        <w:t xml:space="preserve"> (и</w:t>
      </w:r>
      <w:r w:rsidR="0071150D" w:rsidRPr="009D4F42">
        <w:t>звещении о проведении запроса к</w:t>
      </w:r>
      <w:r w:rsidR="00CC18F4" w:rsidRPr="009D4F42">
        <w:t>о</w:t>
      </w:r>
      <w:r w:rsidR="0071150D" w:rsidRPr="009D4F42">
        <w:t>т</w:t>
      </w:r>
      <w:r w:rsidR="00CC18F4" w:rsidRPr="009D4F42">
        <w:t>ировок)</w:t>
      </w:r>
      <w:r w:rsidRPr="009D4F42">
        <w:t xml:space="preserve"> установлены требования обеспечения исполнения договора и срок его предоставления до заключения договора).</w:t>
      </w:r>
    </w:p>
    <w:p w:rsidR="007019E6" w:rsidRPr="009D4F42" w:rsidRDefault="007019E6" w:rsidP="00333876">
      <w:pPr>
        <w:numPr>
          <w:ilvl w:val="0"/>
          <w:numId w:val="13"/>
        </w:numPr>
        <w:tabs>
          <w:tab w:val="left" w:pos="993"/>
          <w:tab w:val="left" w:pos="1134"/>
        </w:tabs>
        <w:ind w:left="0" w:firstLine="567"/>
        <w:jc w:val="both"/>
      </w:pPr>
      <w:r w:rsidRPr="009D4F42">
        <w:t xml:space="preserve">В случае проведения </w:t>
      </w:r>
      <w:r w:rsidR="00AB3B57" w:rsidRPr="009D4F42">
        <w:t xml:space="preserve">конкурентной </w:t>
      </w:r>
      <w:r w:rsidRPr="009D4F42">
        <w:t xml:space="preserve">закупки в электронной форме денежные средства, внесенные в качестве обеспечения заявки, возвращаются </w:t>
      </w:r>
      <w:r w:rsidR="00AB3B57" w:rsidRPr="009D4F42">
        <w:t xml:space="preserve">(блокируются) </w:t>
      </w:r>
      <w:r w:rsidRPr="009D4F42">
        <w:t>в соответствии с установленными оператором электронной площадки правилами</w:t>
      </w:r>
      <w:r w:rsidR="00B04F81" w:rsidRPr="009D4F42">
        <w:t xml:space="preserve"> с учетом требований настоящего Положения</w:t>
      </w:r>
      <w:r w:rsidRPr="009D4F42">
        <w:t>.</w:t>
      </w:r>
    </w:p>
    <w:p w:rsidR="003C5C36" w:rsidRPr="009D4F42" w:rsidRDefault="00F84368" w:rsidP="00333876">
      <w:pPr>
        <w:numPr>
          <w:ilvl w:val="0"/>
          <w:numId w:val="13"/>
        </w:numPr>
        <w:tabs>
          <w:tab w:val="left" w:pos="993"/>
          <w:tab w:val="left" w:pos="1134"/>
        </w:tabs>
        <w:ind w:left="0" w:firstLine="567"/>
        <w:jc w:val="both"/>
      </w:pPr>
      <w:r w:rsidRPr="009D4F42">
        <w:t xml:space="preserve">В случае, если </w:t>
      </w:r>
      <w:r w:rsidR="005E417A" w:rsidRPr="009D4F42">
        <w:t>участн</w:t>
      </w:r>
      <w:r w:rsidRPr="009D4F42">
        <w:t>иком</w:t>
      </w:r>
      <w:r w:rsidR="00F01E06" w:rsidRPr="009D4F42">
        <w:t xml:space="preserve"> конкурентной </w:t>
      </w:r>
      <w:r w:rsidRPr="009D4F42">
        <w:t>закупки в составе заявки</w:t>
      </w:r>
      <w:r w:rsidR="00CC18F4" w:rsidRPr="009D4F42">
        <w:t>, подаваемой в письменной форме,</w:t>
      </w:r>
      <w:r w:rsidRPr="009D4F42">
        <w:t xml:space="preserve">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w:t>
      </w:r>
      <w:r w:rsidR="006C405E" w:rsidRPr="009D4F42">
        <w:t>ный</w:t>
      </w:r>
      <w:r w:rsidRPr="009D4F42">
        <w:t xml:space="preserve"> заказчиком в документации о закупке</w:t>
      </w:r>
      <w:r w:rsidR="007C2EE1" w:rsidRPr="009D4F42">
        <w:t>,</w:t>
      </w:r>
      <w:r w:rsidRPr="009D4F42">
        <w:t xml:space="preserve"> такой </w:t>
      </w:r>
      <w:r w:rsidR="005E417A" w:rsidRPr="009D4F42">
        <w:t>участн</w:t>
      </w:r>
      <w:r w:rsidRPr="009D4F42">
        <w:t>ик признается не предоставившим обеспечение заявки</w:t>
      </w:r>
      <w:r w:rsidR="00DD764D" w:rsidRPr="009D4F42">
        <w:t xml:space="preserve"> на участие в закупке</w:t>
      </w:r>
      <w:r w:rsidR="00F01E06" w:rsidRPr="009D4F42">
        <w:t xml:space="preserve"> и такая заявка отклоняется</w:t>
      </w:r>
      <w:r w:rsidRPr="009D4F42">
        <w:t xml:space="preserve">. </w:t>
      </w:r>
    </w:p>
    <w:p w:rsidR="0077269F" w:rsidRPr="009D4F42" w:rsidRDefault="00F63F9F" w:rsidP="0077269F">
      <w:pPr>
        <w:pStyle w:val="1"/>
        <w:rPr>
          <w:lang w:val="ru-RU"/>
        </w:rPr>
      </w:pPr>
      <w:bookmarkStart w:id="45" w:name="_Toc514852253"/>
      <w:r w:rsidRPr="009D4F42">
        <w:rPr>
          <w:szCs w:val="24"/>
        </w:rPr>
        <w:t>1</w:t>
      </w:r>
      <w:r w:rsidRPr="009D4F42">
        <w:rPr>
          <w:szCs w:val="24"/>
          <w:lang w:val="ru-RU"/>
        </w:rPr>
        <w:t>7</w:t>
      </w:r>
      <w:r w:rsidR="00EA55EE" w:rsidRPr="009D4F42">
        <w:rPr>
          <w:szCs w:val="24"/>
        </w:rPr>
        <w:t xml:space="preserve">. </w:t>
      </w:r>
      <w:r w:rsidR="00EA55EE" w:rsidRPr="009D4F42">
        <w:rPr>
          <w:bCs w:val="0"/>
          <w:szCs w:val="24"/>
        </w:rPr>
        <w:t>Обеспечение исполнения договора</w:t>
      </w:r>
      <w:r w:rsidR="00914D1A" w:rsidRPr="009D4F42">
        <w:rPr>
          <w:bCs w:val="0"/>
          <w:szCs w:val="24"/>
          <w:lang w:val="ru-RU"/>
        </w:rPr>
        <w:t>.</w:t>
      </w:r>
      <w:r w:rsidR="00914D1A" w:rsidRPr="009D4F42">
        <w:rPr>
          <w:bCs w:val="0"/>
          <w:szCs w:val="24"/>
          <w:lang w:val="ru-RU"/>
        </w:rPr>
        <w:br/>
        <w:t>Ан</w:t>
      </w:r>
      <w:r w:rsidR="0077269F" w:rsidRPr="009D4F42">
        <w:rPr>
          <w:bCs w:val="0"/>
          <w:szCs w:val="24"/>
          <w:lang w:val="ru-RU"/>
        </w:rPr>
        <w:t>тидемпинговые меры при проведении конкурентных закупок</w:t>
      </w:r>
      <w:bookmarkEnd w:id="45"/>
      <w:r w:rsidR="0077269F" w:rsidRPr="009D4F42">
        <w:tab/>
      </w:r>
    </w:p>
    <w:p w:rsidR="008D5C3B" w:rsidRPr="009D4F42" w:rsidRDefault="008D5C3B" w:rsidP="008D5C3B"/>
    <w:p w:rsidR="008D5C3B" w:rsidRPr="009D4F42" w:rsidRDefault="008D5C3B" w:rsidP="00333876">
      <w:pPr>
        <w:numPr>
          <w:ilvl w:val="0"/>
          <w:numId w:val="14"/>
        </w:numPr>
        <w:tabs>
          <w:tab w:val="left" w:pos="1134"/>
        </w:tabs>
        <w:autoSpaceDE w:val="0"/>
        <w:autoSpaceDN w:val="0"/>
        <w:ind w:left="0" w:firstLine="567"/>
        <w:jc w:val="both"/>
      </w:pPr>
      <w:r w:rsidRPr="009D4F42">
        <w:t xml:space="preserve">Заказчик </w:t>
      </w:r>
      <w:r w:rsidR="00D7216C" w:rsidRPr="009D4F42">
        <w:t>вправе установить в документаци</w:t>
      </w:r>
      <w:r w:rsidR="004636D3" w:rsidRPr="009D4F42">
        <w:t>и</w:t>
      </w:r>
      <w:r w:rsidRPr="009D4F42">
        <w:t xml:space="preserve"> о </w:t>
      </w:r>
      <w:r w:rsidR="00D7216C" w:rsidRPr="009D4F42">
        <w:t>закупке</w:t>
      </w:r>
      <w:r w:rsidR="00965AD8" w:rsidRPr="009D4F42">
        <w:t xml:space="preserve"> (извещении о проведении запроса котировок)</w:t>
      </w:r>
      <w:r w:rsidR="007E6A4F" w:rsidRPr="009D4F42">
        <w:t xml:space="preserve"> </w:t>
      </w:r>
      <w:r w:rsidR="007B05FA" w:rsidRPr="009D4F42">
        <w:t>требование</w:t>
      </w:r>
      <w:r w:rsidR="007E6A4F" w:rsidRPr="009D4F42">
        <w:t xml:space="preserve"> </w:t>
      </w:r>
      <w:r w:rsidRPr="009D4F42">
        <w:t xml:space="preserve">о предоставлении </w:t>
      </w:r>
      <w:r w:rsidR="005E417A" w:rsidRPr="009D4F42">
        <w:t>участн</w:t>
      </w:r>
      <w:r w:rsidRPr="009D4F42">
        <w:t xml:space="preserve">иком </w:t>
      </w:r>
      <w:r w:rsidR="00406B8C" w:rsidRPr="009D4F42">
        <w:t xml:space="preserve">конкурентной </w:t>
      </w:r>
      <w:r w:rsidRPr="009D4F42">
        <w:t>закупки обеспечения исполнения договора.</w:t>
      </w:r>
    </w:p>
    <w:p w:rsidR="00D7216C" w:rsidRPr="009D4F42" w:rsidRDefault="00D7216C" w:rsidP="00333876">
      <w:pPr>
        <w:numPr>
          <w:ilvl w:val="0"/>
          <w:numId w:val="14"/>
        </w:numPr>
        <w:tabs>
          <w:tab w:val="left" w:pos="1134"/>
        </w:tabs>
        <w:autoSpaceDE w:val="0"/>
        <w:autoSpaceDN w:val="0"/>
        <w:ind w:left="0" w:firstLine="567"/>
        <w:jc w:val="both"/>
      </w:pPr>
      <w:r w:rsidRPr="009D4F42">
        <w:t xml:space="preserve">Исполнение </w:t>
      </w:r>
      <w:r w:rsidR="00874985" w:rsidRPr="009D4F42">
        <w:t xml:space="preserve">договора </w:t>
      </w:r>
      <w:r w:rsidRPr="009D4F42">
        <w:t xml:space="preserve">может обеспечиваться предоставлением </w:t>
      </w:r>
      <w:r w:rsidR="00266A3E" w:rsidRPr="009D4F42">
        <w:t xml:space="preserve">безотзывной </w:t>
      </w:r>
      <w:r w:rsidRPr="009D4F42">
        <w:t>банковской гарантии, выданной банком и соответствующей требованиям настоящего</w:t>
      </w:r>
      <w:r w:rsidR="00965AD8" w:rsidRPr="009D4F42">
        <w:t xml:space="preserve"> раздела</w:t>
      </w:r>
      <w:r w:rsidR="00874985" w:rsidRPr="009D4F42">
        <w:t xml:space="preserve"> Положения</w:t>
      </w:r>
      <w:r w:rsidR="00965AD8" w:rsidRPr="009D4F42">
        <w:t xml:space="preserve"> о закупке</w:t>
      </w:r>
      <w:r w:rsidRPr="009D4F42">
        <w:t>, или внесением денежных средств на указанный заказчиком</w:t>
      </w:r>
      <w:r w:rsidR="00406B8C" w:rsidRPr="009D4F42">
        <w:t xml:space="preserve"> в документации о закупке</w:t>
      </w:r>
      <w:r w:rsidR="007E6A4F" w:rsidRPr="009D4F42">
        <w:t xml:space="preserve"> </w:t>
      </w:r>
      <w:r w:rsidR="0071150D" w:rsidRPr="009D4F42">
        <w:t xml:space="preserve">(извещении о проведении запроса котировок) </w:t>
      </w:r>
      <w:r w:rsidRPr="009D4F42">
        <w:t xml:space="preserve">счет. Способ обеспечения исполнения </w:t>
      </w:r>
      <w:r w:rsidR="007D0D97" w:rsidRPr="009D4F42">
        <w:t xml:space="preserve">договора </w:t>
      </w:r>
      <w:r w:rsidRPr="009D4F42">
        <w:t xml:space="preserve">определяется </w:t>
      </w:r>
      <w:r w:rsidR="005E417A" w:rsidRPr="009D4F42">
        <w:t>участн</w:t>
      </w:r>
      <w:r w:rsidRPr="009D4F42">
        <w:t xml:space="preserve">иком </w:t>
      </w:r>
      <w:r w:rsidR="00406B8C" w:rsidRPr="009D4F42">
        <w:t xml:space="preserve">конкурентной </w:t>
      </w:r>
      <w:r w:rsidRPr="009D4F42">
        <w:t xml:space="preserve">закупки, с которым заключается </w:t>
      </w:r>
      <w:r w:rsidR="007D0D97" w:rsidRPr="009D4F42">
        <w:t>договор</w:t>
      </w:r>
      <w:r w:rsidRPr="009D4F42">
        <w:t>, самостоятельно.</w:t>
      </w:r>
    </w:p>
    <w:p w:rsidR="008D5C3B" w:rsidRPr="009D4F42" w:rsidRDefault="007B05FA" w:rsidP="00333876">
      <w:pPr>
        <w:numPr>
          <w:ilvl w:val="0"/>
          <w:numId w:val="14"/>
        </w:numPr>
        <w:tabs>
          <w:tab w:val="left" w:pos="1134"/>
        </w:tabs>
        <w:autoSpaceDE w:val="0"/>
        <w:autoSpaceDN w:val="0"/>
        <w:ind w:left="0" w:firstLine="567"/>
        <w:jc w:val="both"/>
      </w:pPr>
      <w:r w:rsidRPr="009D4F42">
        <w:t>Д</w:t>
      </w:r>
      <w:r w:rsidR="004636D3" w:rsidRPr="009D4F42">
        <w:t>окументация о закупке</w:t>
      </w:r>
      <w:r w:rsidR="00615920" w:rsidRPr="009D4F42">
        <w:t xml:space="preserve"> (извещение о проведении запроса котировок)</w:t>
      </w:r>
      <w:r w:rsidR="008D5C3B" w:rsidRPr="009D4F42">
        <w:t xml:space="preserve"> должн</w:t>
      </w:r>
      <w:r w:rsidR="007C3688" w:rsidRPr="009D4F42">
        <w:t>а</w:t>
      </w:r>
      <w:r w:rsidR="008D5C3B" w:rsidRPr="009D4F42">
        <w:t xml:space="preserve"> содержать</w:t>
      </w:r>
      <w:r w:rsidR="0040219F" w:rsidRPr="009D4F42">
        <w:t xml:space="preserve"> требования к</w:t>
      </w:r>
      <w:r w:rsidR="008D5C3B" w:rsidRPr="009D4F42">
        <w:t xml:space="preserve"> размер</w:t>
      </w:r>
      <w:r w:rsidR="0040219F" w:rsidRPr="009D4F42">
        <w:t>у, форме</w:t>
      </w:r>
      <w:r w:rsidR="008D5C3B" w:rsidRPr="009D4F42">
        <w:t xml:space="preserve">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8D5C3B" w:rsidRPr="009D4F42" w:rsidRDefault="008D5C3B" w:rsidP="00333876">
      <w:pPr>
        <w:numPr>
          <w:ilvl w:val="0"/>
          <w:numId w:val="14"/>
        </w:numPr>
        <w:tabs>
          <w:tab w:val="left" w:pos="1134"/>
        </w:tabs>
        <w:autoSpaceDE w:val="0"/>
        <w:autoSpaceDN w:val="0"/>
        <w:ind w:left="0" w:firstLine="567"/>
        <w:jc w:val="both"/>
      </w:pPr>
      <w:r w:rsidRPr="009D4F42">
        <w:t xml:space="preserve">Размер обеспечения исполнения договора </w:t>
      </w:r>
      <w:r w:rsidR="007B05FA" w:rsidRPr="009D4F42">
        <w:t xml:space="preserve">должен составлять от пяти до тридцати процентов </w:t>
      </w:r>
      <w:r w:rsidRPr="009D4F42">
        <w:t xml:space="preserve">начальной (максимальной) цены договора (цены лота), указанной </w:t>
      </w:r>
      <w:r w:rsidR="004636D3" w:rsidRPr="009D4F42">
        <w:t xml:space="preserve">в </w:t>
      </w:r>
      <w:r w:rsidR="00965AD8" w:rsidRPr="009D4F42">
        <w:t xml:space="preserve">извещении об осуществлении </w:t>
      </w:r>
      <w:r w:rsidR="004636D3" w:rsidRPr="009D4F42">
        <w:t>закупк</w:t>
      </w:r>
      <w:r w:rsidR="00965AD8" w:rsidRPr="009D4F42">
        <w:t>и</w:t>
      </w:r>
      <w:r w:rsidR="007B05FA" w:rsidRPr="009D4F42">
        <w:t>,</w:t>
      </w:r>
      <w:r w:rsidR="0040219F" w:rsidRPr="009D4F42">
        <w:t xml:space="preserve"> но не менее чем </w:t>
      </w:r>
      <w:r w:rsidR="007B05FA" w:rsidRPr="009D4F42">
        <w:t>размер</w:t>
      </w:r>
      <w:r w:rsidR="0040219F" w:rsidRPr="009D4F42">
        <w:t xml:space="preserve"> аванса (если </w:t>
      </w:r>
      <w:r w:rsidR="007B05FA" w:rsidRPr="009D4F42">
        <w:t>договором</w:t>
      </w:r>
      <w:r w:rsidR="0040219F" w:rsidRPr="009D4F42">
        <w:t xml:space="preserve"> предусмотрена выплата аванса)</w:t>
      </w:r>
      <w:r w:rsidR="007B05FA" w:rsidRPr="009D4F42">
        <w:t>.</w:t>
      </w:r>
    </w:p>
    <w:p w:rsidR="007B05FA" w:rsidRPr="009D4F42" w:rsidRDefault="0003259E" w:rsidP="00333876">
      <w:pPr>
        <w:numPr>
          <w:ilvl w:val="0"/>
          <w:numId w:val="14"/>
        </w:numPr>
        <w:tabs>
          <w:tab w:val="left" w:pos="1134"/>
        </w:tabs>
        <w:ind w:left="0" w:firstLine="567"/>
        <w:jc w:val="both"/>
      </w:pPr>
      <w:r w:rsidRPr="009D4F42">
        <w:t>В случае если з</w:t>
      </w:r>
      <w:r w:rsidR="007B05FA" w:rsidRPr="009D4F42">
        <w:t xml:space="preserve">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w:t>
      </w:r>
      <w:r w:rsidR="00420AB1" w:rsidRPr="009D4F42">
        <w:t>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w:t>
      </w:r>
      <w:r w:rsidR="00773B09" w:rsidRPr="009D4F42">
        <w:t xml:space="preserve"> (извещении о проведении запроса котировок)</w:t>
      </w:r>
      <w:r w:rsidR="00420AB1" w:rsidRPr="009D4F42">
        <w:t>.</w:t>
      </w:r>
    </w:p>
    <w:p w:rsidR="007B05FA" w:rsidRPr="009D4F42" w:rsidRDefault="007B05FA" w:rsidP="00333876">
      <w:pPr>
        <w:numPr>
          <w:ilvl w:val="0"/>
          <w:numId w:val="14"/>
        </w:numPr>
        <w:tabs>
          <w:tab w:val="left" w:pos="1134"/>
        </w:tabs>
        <w:ind w:left="0" w:firstLine="567"/>
        <w:jc w:val="both"/>
      </w:pPr>
      <w:r w:rsidRPr="009D4F42">
        <w:t xml:space="preserve">В случае если </w:t>
      </w:r>
      <w:r w:rsidR="0003259E" w:rsidRPr="009D4F42">
        <w:t>участник закупок не представил з</w:t>
      </w:r>
      <w:r w:rsidRPr="009D4F42">
        <w:t>аказчику обеспечение исполнения договора до заключения договора, такой участник признается уклонившимся от заключения договора.</w:t>
      </w:r>
    </w:p>
    <w:p w:rsidR="00E31EE0" w:rsidRPr="009D4F42" w:rsidRDefault="00E31EE0" w:rsidP="00333876">
      <w:pPr>
        <w:numPr>
          <w:ilvl w:val="0"/>
          <w:numId w:val="14"/>
        </w:numPr>
        <w:tabs>
          <w:tab w:val="left" w:pos="1134"/>
        </w:tabs>
        <w:ind w:left="0" w:firstLine="567"/>
        <w:jc w:val="both"/>
      </w:pPr>
      <w:r w:rsidRPr="009D4F42">
        <w:t xml:space="preserve">В случае, если по результатам конкурентной закупки цена договора, предложенная участником закупки, с которым заключается договор, снижена на двадцать </w:t>
      </w:r>
      <w:r w:rsidRPr="009D4F42">
        <w:lastRenderedPageBreak/>
        <w:t>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E31EE0" w:rsidRPr="009D4F42" w:rsidRDefault="00E31EE0" w:rsidP="00333876">
      <w:pPr>
        <w:numPr>
          <w:ilvl w:val="0"/>
          <w:numId w:val="14"/>
        </w:numPr>
        <w:tabs>
          <w:tab w:val="left" w:pos="1134"/>
        </w:tabs>
        <w:ind w:left="0" w:firstLine="567"/>
        <w:jc w:val="both"/>
      </w:pPr>
      <w:r w:rsidRPr="009D4F42">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E31EE0" w:rsidRPr="009D4F42" w:rsidRDefault="00E31EE0" w:rsidP="00333876">
      <w:pPr>
        <w:widowControl w:val="0"/>
        <w:numPr>
          <w:ilvl w:val="0"/>
          <w:numId w:val="14"/>
        </w:numPr>
        <w:tabs>
          <w:tab w:val="left" w:pos="1134"/>
        </w:tabs>
        <w:autoSpaceDE w:val="0"/>
        <w:autoSpaceDN w:val="0"/>
        <w:adjustRightInd w:val="0"/>
        <w:ind w:left="0" w:firstLine="567"/>
        <w:jc w:val="both"/>
      </w:pPr>
      <w:r w:rsidRPr="009D4F42">
        <w:t>Антидемпинговые меры, указанные в п.17.7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8D5C3B" w:rsidRPr="009D4F42" w:rsidRDefault="008D5C3B" w:rsidP="00333876">
      <w:pPr>
        <w:numPr>
          <w:ilvl w:val="0"/>
          <w:numId w:val="14"/>
        </w:numPr>
        <w:tabs>
          <w:tab w:val="left" w:pos="1134"/>
        </w:tabs>
        <w:ind w:left="0" w:firstLine="567"/>
        <w:jc w:val="both"/>
      </w:pPr>
      <w:r w:rsidRPr="009D4F42">
        <w:t>Банковская гарантия должна быть безотзывной и должна содержать:</w:t>
      </w:r>
    </w:p>
    <w:p w:rsidR="008D5C3B" w:rsidRPr="009D4F42" w:rsidRDefault="008D5C3B" w:rsidP="00047191">
      <w:pPr>
        <w:ind w:firstLine="567"/>
        <w:jc w:val="both"/>
      </w:pPr>
      <w:r w:rsidRPr="009D4F42">
        <w:t>1) сумму банковской гарантии, подлежащую уплате гарантом заказчику в случае ненадлежащего исполнения обязательств принципалом договора;</w:t>
      </w:r>
    </w:p>
    <w:p w:rsidR="008D5C3B" w:rsidRPr="009D4F42" w:rsidRDefault="008D5C3B" w:rsidP="00047191">
      <w:pPr>
        <w:ind w:firstLine="567"/>
        <w:jc w:val="both"/>
      </w:pPr>
      <w:r w:rsidRPr="009D4F42">
        <w:t>2) обязательства принципала, надлежащее исполнение которых обеспечивается банковской гарантией;</w:t>
      </w:r>
    </w:p>
    <w:p w:rsidR="008D5C3B" w:rsidRPr="009D4F42" w:rsidRDefault="008D5C3B" w:rsidP="00047191">
      <w:pPr>
        <w:ind w:firstLine="567"/>
        <w:jc w:val="both"/>
      </w:pPr>
      <w:r w:rsidRPr="009D4F42">
        <w:t>3) обязанность гаранта уплатить заказчику неустойку в размере 0,1 процента денежной суммы, подлежащей уплате, за каждый день просрочки;</w:t>
      </w:r>
    </w:p>
    <w:p w:rsidR="008D5C3B" w:rsidRPr="009D4F42" w:rsidRDefault="008D5C3B" w:rsidP="00047191">
      <w:pPr>
        <w:ind w:firstLine="567"/>
        <w:jc w:val="both"/>
      </w:pPr>
      <w:r w:rsidRPr="009D4F42">
        <w:t>4) условие, согласно которому исполнением обязательств гаранта по банковской гарантии является фактическое пос</w:t>
      </w:r>
      <w:r w:rsidR="0003259E" w:rsidRPr="009D4F42">
        <w:t>тупление денежных сумм на счет з</w:t>
      </w:r>
      <w:r w:rsidRPr="009D4F42">
        <w:t>аказчика, указанный в документации о закупке</w:t>
      </w:r>
      <w:r w:rsidR="00965AD8" w:rsidRPr="009D4F42">
        <w:t xml:space="preserve"> (извещении о проведении запроса котировок)</w:t>
      </w:r>
      <w:r w:rsidRPr="009D4F42">
        <w:t>;</w:t>
      </w:r>
    </w:p>
    <w:p w:rsidR="008D5C3B" w:rsidRPr="009D4F42" w:rsidRDefault="008D5C3B" w:rsidP="00047191">
      <w:pPr>
        <w:ind w:firstLine="567"/>
        <w:jc w:val="both"/>
      </w:pPr>
      <w:r w:rsidRPr="009D4F42">
        <w:t>5) срок действия банковской гарантии</w:t>
      </w:r>
      <w:r w:rsidR="00266A3E" w:rsidRPr="009D4F42">
        <w:t>, который должен превышать срок действия договора;</w:t>
      </w:r>
    </w:p>
    <w:p w:rsidR="008D5C3B" w:rsidRPr="009D4F42" w:rsidRDefault="007B05FA" w:rsidP="00047191">
      <w:pPr>
        <w:ind w:firstLine="567"/>
        <w:jc w:val="both"/>
      </w:pPr>
      <w:r w:rsidRPr="009D4F42">
        <w:t>6</w:t>
      </w:r>
      <w:r w:rsidR="008D5C3B" w:rsidRPr="009D4F42">
        <w:t>)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8D5C3B" w:rsidRPr="009D4F42" w:rsidRDefault="008D5C3B" w:rsidP="00333876">
      <w:pPr>
        <w:numPr>
          <w:ilvl w:val="0"/>
          <w:numId w:val="14"/>
        </w:numPr>
        <w:tabs>
          <w:tab w:val="left" w:pos="1134"/>
        </w:tabs>
        <w:ind w:left="0" w:firstLine="567"/>
        <w:jc w:val="both"/>
      </w:pPr>
      <w:r w:rsidRPr="009D4F42">
        <w:t>Заказчик не принимает банковскую гарантию, если она не соответствует тр</w:t>
      </w:r>
      <w:r w:rsidR="00285E94" w:rsidRPr="009D4F42">
        <w:t>ебованиям, установленным в п.</w:t>
      </w:r>
      <w:r w:rsidR="006B20B8" w:rsidRPr="009D4F42">
        <w:t>1</w:t>
      </w:r>
      <w:r w:rsidR="001947FA" w:rsidRPr="009D4F42">
        <w:t>7</w:t>
      </w:r>
      <w:r w:rsidR="00E31EE0" w:rsidRPr="009D4F42">
        <w:t>.10</w:t>
      </w:r>
      <w:r w:rsidRPr="009D4F42">
        <w:t>  настоящего Положения.</w:t>
      </w:r>
    </w:p>
    <w:p w:rsidR="00420AB1" w:rsidRPr="009D4F42" w:rsidRDefault="00420AB1" w:rsidP="00333876">
      <w:pPr>
        <w:numPr>
          <w:ilvl w:val="0"/>
          <w:numId w:val="14"/>
        </w:numPr>
        <w:tabs>
          <w:tab w:val="left" w:pos="1134"/>
        </w:tabs>
        <w:ind w:left="0" w:firstLine="567"/>
        <w:jc w:val="both"/>
      </w:pPr>
      <w:r w:rsidRPr="009D4F42">
        <w:t>Срок возврата заказчиком поставщику (</w:t>
      </w:r>
      <w:r w:rsidR="00756EFC" w:rsidRPr="009D4F42">
        <w:t>исполнителю, подрядчику</w:t>
      </w:r>
      <w:r w:rsidRPr="009D4F42">
        <w:t>)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w:t>
      </w:r>
      <w:r w:rsidR="008328F8" w:rsidRPr="009D4F42">
        <w:t>сполнения договора, устанавливаю</w:t>
      </w:r>
      <w:r w:rsidRPr="009D4F42">
        <w:t>тся в договоре.</w:t>
      </w:r>
    </w:p>
    <w:p w:rsidR="00B571A4" w:rsidRPr="009D4F42" w:rsidRDefault="006B20B8" w:rsidP="003C5C36">
      <w:pPr>
        <w:pStyle w:val="1"/>
      </w:pPr>
      <w:bookmarkStart w:id="46" w:name="_Toc514852254"/>
      <w:r w:rsidRPr="009D4F42">
        <w:t>1</w:t>
      </w:r>
      <w:r w:rsidR="00F63F9F" w:rsidRPr="009D4F42">
        <w:rPr>
          <w:lang w:val="ru-RU"/>
        </w:rPr>
        <w:t>8</w:t>
      </w:r>
      <w:r w:rsidR="004806F6" w:rsidRPr="009D4F42">
        <w:t xml:space="preserve">. </w:t>
      </w:r>
      <w:r w:rsidR="00B571A4" w:rsidRPr="009D4F42">
        <w:t>Открытый конкурс</w:t>
      </w:r>
      <w:bookmarkEnd w:id="46"/>
    </w:p>
    <w:p w:rsidR="00B571A4" w:rsidRPr="009D4F42" w:rsidRDefault="00B571A4" w:rsidP="00AD0FFA"/>
    <w:p w:rsidR="00C7276B" w:rsidRPr="009D4F42" w:rsidRDefault="00C7276B" w:rsidP="004A7B13">
      <w:pPr>
        <w:numPr>
          <w:ilvl w:val="0"/>
          <w:numId w:val="2"/>
        </w:numPr>
        <w:tabs>
          <w:tab w:val="left" w:pos="1134"/>
        </w:tabs>
        <w:autoSpaceDE w:val="0"/>
        <w:autoSpaceDN w:val="0"/>
        <w:adjustRightInd w:val="0"/>
        <w:ind w:left="0" w:firstLine="567"/>
        <w:jc w:val="both"/>
      </w:pPr>
      <w:r w:rsidRPr="009D4F42">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4567F" w:rsidRPr="009D4F42" w:rsidRDefault="00E4567F" w:rsidP="00EA520C">
      <w:pPr>
        <w:numPr>
          <w:ilvl w:val="0"/>
          <w:numId w:val="2"/>
        </w:numPr>
        <w:tabs>
          <w:tab w:val="left" w:pos="1134"/>
        </w:tabs>
        <w:autoSpaceDE w:val="0"/>
        <w:autoSpaceDN w:val="0"/>
        <w:adjustRightInd w:val="0"/>
        <w:ind w:left="0" w:firstLine="567"/>
        <w:jc w:val="both"/>
      </w:pPr>
      <w:r w:rsidRPr="009D4F42">
        <w:t xml:space="preserve">Открытый конкурс проводится с учетом требований, установленных </w:t>
      </w:r>
      <w:hyperlink w:anchor="_5._Общие_положения" w:history="1">
        <w:r w:rsidRPr="009D4F42">
          <w:rPr>
            <w:rStyle w:val="a3"/>
          </w:rPr>
          <w:t xml:space="preserve">разделом </w:t>
        </w:r>
        <w:r w:rsidR="00C5251E" w:rsidRPr="009D4F42">
          <w:rPr>
            <w:rStyle w:val="a3"/>
          </w:rPr>
          <w:t>5</w:t>
        </w:r>
      </w:hyperlink>
      <w:r w:rsidRPr="009D4F42">
        <w:t xml:space="preserve"> настоящего Положения.</w:t>
      </w:r>
    </w:p>
    <w:p w:rsidR="00DB11F5" w:rsidRPr="009D4F42" w:rsidRDefault="00DB11F5" w:rsidP="004A7B13">
      <w:pPr>
        <w:numPr>
          <w:ilvl w:val="0"/>
          <w:numId w:val="2"/>
        </w:numPr>
        <w:tabs>
          <w:tab w:val="left" w:pos="1134"/>
        </w:tabs>
        <w:ind w:left="0" w:firstLine="567"/>
        <w:jc w:val="both"/>
      </w:pPr>
      <w:r w:rsidRPr="009D4F42">
        <w:t>Извещение о проведении</w:t>
      </w:r>
      <w:r w:rsidR="00EA520C" w:rsidRPr="009D4F42">
        <w:t xml:space="preserve"> </w:t>
      </w:r>
      <w:r w:rsidRPr="009D4F42">
        <w:t>конкурса,</w:t>
      </w:r>
      <w:r w:rsidR="00EA520C" w:rsidRPr="009D4F42">
        <w:t xml:space="preserve"> </w:t>
      </w:r>
      <w:r w:rsidRPr="009D4F42">
        <w:t>документация</w:t>
      </w:r>
      <w:r w:rsidR="0038390D" w:rsidRPr="009D4F42">
        <w:t xml:space="preserve"> о</w:t>
      </w:r>
      <w:r w:rsidR="00CE2FEB" w:rsidRPr="009D4F42">
        <w:t>б открытом</w:t>
      </w:r>
      <w:r w:rsidR="0038390D" w:rsidRPr="009D4F42">
        <w:t xml:space="preserve"> конкурс</w:t>
      </w:r>
      <w:r w:rsidR="00CE2FEB" w:rsidRPr="009D4F42">
        <w:t>е</w:t>
      </w:r>
      <w:r w:rsidR="0038390D" w:rsidRPr="009D4F42">
        <w:t xml:space="preserve"> (далее также конкурсная документация)</w:t>
      </w:r>
      <w:r w:rsidR="00C7276B" w:rsidRPr="009D4F42">
        <w:t xml:space="preserve"> </w:t>
      </w:r>
      <w:r w:rsidRPr="009D4F42">
        <w:t>должны соответствовать требованиям, установленным настоящим Положением.</w:t>
      </w:r>
    </w:p>
    <w:p w:rsidR="007D2E0C" w:rsidRPr="009D4F42" w:rsidRDefault="007D2E0C" w:rsidP="007D2E0C">
      <w:pPr>
        <w:numPr>
          <w:ilvl w:val="0"/>
          <w:numId w:val="2"/>
        </w:numPr>
        <w:tabs>
          <w:tab w:val="left" w:pos="1134"/>
        </w:tabs>
        <w:autoSpaceDE w:val="0"/>
        <w:autoSpaceDN w:val="0"/>
        <w:adjustRightInd w:val="0"/>
        <w:ind w:left="0" w:firstLine="567"/>
        <w:jc w:val="both"/>
      </w:pPr>
      <w:r w:rsidRPr="009D4F42">
        <w:t xml:space="preserve">Заказчик размещает в единой информационной системе извещение о проведении конкурса и </w:t>
      </w:r>
      <w:r w:rsidR="0038390D" w:rsidRPr="009D4F42">
        <w:t xml:space="preserve">конкурсную </w:t>
      </w:r>
      <w:r w:rsidRPr="009D4F42">
        <w:t xml:space="preserve">документацию </w:t>
      </w:r>
      <w:r w:rsidR="0038390D" w:rsidRPr="009D4F42">
        <w:t xml:space="preserve">не </w:t>
      </w:r>
      <w:r w:rsidRPr="009D4F42">
        <w:t>менее чем за пятнадцать дней до даты окончания срока подачи заявок на участие в конкурсе.</w:t>
      </w:r>
    </w:p>
    <w:p w:rsidR="008159CA" w:rsidRPr="009D4F42" w:rsidRDefault="008159CA" w:rsidP="008159CA">
      <w:pPr>
        <w:numPr>
          <w:ilvl w:val="0"/>
          <w:numId w:val="2"/>
        </w:numPr>
        <w:tabs>
          <w:tab w:val="left" w:pos="1134"/>
        </w:tabs>
        <w:autoSpaceDE w:val="0"/>
        <w:autoSpaceDN w:val="0"/>
        <w:adjustRightInd w:val="0"/>
        <w:ind w:left="0" w:firstLine="567"/>
        <w:jc w:val="both"/>
      </w:pPr>
      <w:r w:rsidRPr="009D4F42">
        <w:t>В случае внесения изменений в извещение и (или) в конкурсную документацию, срок подачи заявок на участие в конкурсе должен быть продлен так</w:t>
      </w:r>
      <w:r w:rsidR="00A63016" w:rsidRPr="009D4F42">
        <w:t>им образом</w:t>
      </w:r>
      <w:r w:rsidRPr="009D4F42">
        <w:t xml:space="preserve">, чтобы с даты </w:t>
      </w:r>
      <w:r w:rsidRPr="009D4F42">
        <w:lastRenderedPageBreak/>
        <w:t xml:space="preserve">размещения в </w:t>
      </w:r>
      <w:r w:rsidR="00A63016" w:rsidRPr="009D4F42">
        <w:t>единой информационной системе в</w:t>
      </w:r>
      <w:r w:rsidRPr="009D4F42">
        <w:t xml:space="preserve">несённых изменений до даты окончания срока подачи заявок оставалось не менее восьми дней. </w:t>
      </w:r>
    </w:p>
    <w:p w:rsidR="00B571A4" w:rsidRPr="009D4F42" w:rsidRDefault="000162A8" w:rsidP="00B76635">
      <w:pPr>
        <w:pStyle w:val="1"/>
      </w:pPr>
      <w:bookmarkStart w:id="47" w:name="_Toc514852255"/>
      <w:r w:rsidRPr="009D4F42">
        <w:t>1</w:t>
      </w:r>
      <w:r w:rsidR="00F63F9F" w:rsidRPr="009D4F42">
        <w:rPr>
          <w:lang w:val="ru-RU"/>
        </w:rPr>
        <w:t>9</w:t>
      </w:r>
      <w:r w:rsidR="0053009C" w:rsidRPr="009D4F42">
        <w:t xml:space="preserve">. </w:t>
      </w:r>
      <w:r w:rsidR="007337E5" w:rsidRPr="009D4F42">
        <w:t>Порядок п</w:t>
      </w:r>
      <w:r w:rsidR="00A90B71" w:rsidRPr="009D4F42">
        <w:t>одач</w:t>
      </w:r>
      <w:r w:rsidR="007337E5" w:rsidRPr="009D4F42">
        <w:t>и</w:t>
      </w:r>
      <w:r w:rsidR="00A90B71" w:rsidRPr="009D4F42">
        <w:t xml:space="preserve"> заявок</w:t>
      </w:r>
      <w:r w:rsidR="0053009C" w:rsidRPr="009D4F42">
        <w:t xml:space="preserve"> на участие в </w:t>
      </w:r>
      <w:r w:rsidR="00F44551" w:rsidRPr="009D4F42">
        <w:t xml:space="preserve">открытом </w:t>
      </w:r>
      <w:r w:rsidR="0053009C" w:rsidRPr="009D4F42">
        <w:t>конкурсе</w:t>
      </w:r>
      <w:bookmarkEnd w:id="47"/>
    </w:p>
    <w:p w:rsidR="0053009C" w:rsidRPr="009D4F42" w:rsidRDefault="0053009C" w:rsidP="00AD0FFA">
      <w:pPr>
        <w:rPr>
          <w:b/>
        </w:rPr>
      </w:pPr>
    </w:p>
    <w:p w:rsidR="00A90B71" w:rsidRPr="009D4F42" w:rsidRDefault="007337E5" w:rsidP="00333876">
      <w:pPr>
        <w:numPr>
          <w:ilvl w:val="0"/>
          <w:numId w:val="15"/>
        </w:numPr>
        <w:tabs>
          <w:tab w:val="left" w:pos="1276"/>
        </w:tabs>
        <w:ind w:left="0" w:firstLine="567"/>
        <w:jc w:val="both"/>
      </w:pPr>
      <w:r w:rsidRPr="009D4F42">
        <w:t>З</w:t>
      </w:r>
      <w:r w:rsidR="00A90B71" w:rsidRPr="009D4F42">
        <w:t xml:space="preserve">аявки </w:t>
      </w:r>
      <w:r w:rsidRPr="009D4F42">
        <w:t>на участие в</w:t>
      </w:r>
      <w:r w:rsidR="00EA520C" w:rsidRPr="009D4F42">
        <w:t xml:space="preserve"> открытом </w:t>
      </w:r>
      <w:r w:rsidRPr="009D4F42">
        <w:t xml:space="preserve">конкурсе </w:t>
      </w:r>
      <w:r w:rsidR="00A90B71" w:rsidRPr="009D4F42">
        <w:t>п</w:t>
      </w:r>
      <w:r w:rsidR="004F777F" w:rsidRPr="009D4F42">
        <w:t>ода</w:t>
      </w:r>
      <w:r w:rsidR="00A90B71" w:rsidRPr="009D4F42">
        <w:t xml:space="preserve">ются в порядке, в месте и до истечения срока, указанных в конкурсной документации. </w:t>
      </w:r>
      <w:r w:rsidR="00F44551" w:rsidRPr="009D4F42">
        <w:t>Заявки на участие в</w:t>
      </w:r>
      <w:r w:rsidR="00EA520C" w:rsidRPr="009D4F42">
        <w:t xml:space="preserve"> открытом </w:t>
      </w:r>
      <w:r w:rsidR="00F44551" w:rsidRPr="009D4F42">
        <w:t>конкурсе должны соответствовать требованиям к форме, оформлению, составу, установленным в конкурсной документации.</w:t>
      </w:r>
    </w:p>
    <w:p w:rsidR="007337E5" w:rsidRPr="009D4F42" w:rsidRDefault="005E417A" w:rsidP="00333876">
      <w:pPr>
        <w:numPr>
          <w:ilvl w:val="0"/>
          <w:numId w:val="15"/>
        </w:numPr>
        <w:tabs>
          <w:tab w:val="left" w:pos="1276"/>
        </w:tabs>
        <w:ind w:left="0" w:firstLine="567"/>
        <w:jc w:val="both"/>
      </w:pPr>
      <w:r w:rsidRPr="009D4F42">
        <w:t>Участн</w:t>
      </w:r>
      <w:r w:rsidR="004D5EB6" w:rsidRPr="009D4F42">
        <w:t>ик закупки</w:t>
      </w:r>
      <w:r w:rsidR="00A90B71" w:rsidRPr="009D4F42">
        <w:t xml:space="preserve">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w:t>
      </w:r>
      <w:r w:rsidR="0007190F" w:rsidRPr="009D4F42">
        <w:t xml:space="preserve"> также</w:t>
      </w:r>
      <w:r w:rsidR="00A90B71" w:rsidRPr="009D4F42">
        <w:t xml:space="preserve"> – конверт с заявкой). </w:t>
      </w:r>
      <w:r w:rsidR="007337E5" w:rsidRPr="009D4F42">
        <w:t>При этом на таком конверте указывается наименование открытого конкурса (лота), на участие в котором подается данная заявка.</w:t>
      </w:r>
      <w:r w:rsidR="00F249A3" w:rsidRPr="009D4F42">
        <w:t xml:space="preserve"> В случае, если конкурс проводится по нескольким лотам, заявка подается на каждый лот отдельно</w:t>
      </w:r>
      <w:r w:rsidR="00F249A3" w:rsidRPr="009D4F42">
        <w:rPr>
          <w:rFonts w:ascii="Arial" w:hAnsi="Arial" w:cs="Arial"/>
          <w:color w:val="2D2D2D"/>
          <w:spacing w:val="2"/>
          <w:sz w:val="21"/>
          <w:szCs w:val="21"/>
        </w:rPr>
        <w:t>.</w:t>
      </w:r>
    </w:p>
    <w:p w:rsidR="00A90B71" w:rsidRPr="009D4F42" w:rsidRDefault="00A90B71" w:rsidP="00333876">
      <w:pPr>
        <w:numPr>
          <w:ilvl w:val="0"/>
          <w:numId w:val="15"/>
        </w:numPr>
        <w:tabs>
          <w:tab w:val="left" w:pos="1276"/>
        </w:tabs>
        <w:ind w:left="0" w:firstLine="567"/>
        <w:jc w:val="both"/>
      </w:pPr>
      <w:r w:rsidRPr="009D4F42">
        <w:t xml:space="preserve">Заявка </w:t>
      </w:r>
      <w:r w:rsidR="005F26A4" w:rsidRPr="009D4F42">
        <w:t xml:space="preserve">на участие в конкурсе </w:t>
      </w:r>
      <w:r w:rsidRPr="009D4F42">
        <w:t xml:space="preserve">должна содержать </w:t>
      </w:r>
      <w:r w:rsidR="005F26A4" w:rsidRPr="009D4F42">
        <w:t xml:space="preserve">требуемые заказчиком в конкурсной документации </w:t>
      </w:r>
      <w:r w:rsidR="0016167A" w:rsidRPr="009D4F42">
        <w:t xml:space="preserve">документы </w:t>
      </w:r>
      <w:r w:rsidR="002E7A5D" w:rsidRPr="009D4F42">
        <w:t xml:space="preserve">и </w:t>
      </w:r>
      <w:r w:rsidR="005F26A4" w:rsidRPr="009D4F42">
        <w:t>информацию</w:t>
      </w:r>
      <w:r w:rsidRPr="009D4F42">
        <w:t>, а именно</w:t>
      </w:r>
      <w:r w:rsidR="00722EAD" w:rsidRPr="009D4F42">
        <w:rPr>
          <w:rStyle w:val="a7"/>
        </w:rPr>
        <w:footnoteReference w:id="6"/>
      </w:r>
      <w:r w:rsidRPr="009D4F42">
        <w:t xml:space="preserve">: </w:t>
      </w:r>
    </w:p>
    <w:p w:rsidR="00A90B71" w:rsidRPr="009D4F42" w:rsidRDefault="00A90B71" w:rsidP="00690C11">
      <w:pPr>
        <w:ind w:firstLine="567"/>
        <w:jc w:val="both"/>
      </w:pPr>
      <w:r w:rsidRPr="009D4F42">
        <w:t>1) сведения и документы о</w:t>
      </w:r>
      <w:r w:rsidR="00F249A3" w:rsidRPr="009D4F42">
        <w:t xml:space="preserve">б </w:t>
      </w:r>
      <w:r w:rsidR="005E417A" w:rsidRPr="009D4F42">
        <w:t>участн</w:t>
      </w:r>
      <w:r w:rsidR="00F249A3" w:rsidRPr="009D4F42">
        <w:t>ике закупки</w:t>
      </w:r>
      <w:r w:rsidRPr="009D4F42">
        <w:t>, подавшем заявку:</w:t>
      </w:r>
    </w:p>
    <w:p w:rsidR="00F249A3" w:rsidRPr="009D4F42" w:rsidRDefault="00A90B71" w:rsidP="00690C11">
      <w:pPr>
        <w:ind w:firstLine="567"/>
        <w:jc w:val="both"/>
      </w:pPr>
      <w:r w:rsidRPr="009D4F42">
        <w:t xml:space="preserve">а) </w:t>
      </w:r>
      <w:r w:rsidR="00F249A3" w:rsidRPr="009D4F42">
        <w:t xml:space="preserve">наименование, фирменное наименование (при наличии), место нахождения, почтовый адрес (для юридического лица), </w:t>
      </w:r>
      <w:r w:rsidR="00296A92" w:rsidRPr="009D4F42">
        <w:t xml:space="preserve">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r w:rsidR="00F249A3" w:rsidRPr="009D4F4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5E417A" w:rsidRPr="009D4F42">
        <w:t>участн</w:t>
      </w:r>
      <w:r w:rsidR="00F249A3" w:rsidRPr="009D4F42">
        <w:t>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90B71" w:rsidRPr="009D4F42" w:rsidRDefault="00A90B71" w:rsidP="00A1705D">
      <w:pPr>
        <w:autoSpaceDE w:val="0"/>
        <w:autoSpaceDN w:val="0"/>
        <w:adjustRightInd w:val="0"/>
        <w:ind w:firstLine="540"/>
        <w:jc w:val="both"/>
      </w:pPr>
      <w:r w:rsidRPr="009D4F42">
        <w:t xml:space="preserve">б) </w:t>
      </w:r>
      <w:r w:rsidR="00A1705D" w:rsidRPr="009D4F4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w:t>
      </w:r>
      <w:r w:rsidR="00D910C2" w:rsidRPr="009D4F42">
        <w:t>30 календарных дней</w:t>
      </w:r>
      <w:r w:rsidR="00A1705D" w:rsidRPr="009D4F42">
        <w:t xml:space="preserve">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9D4F42">
        <w:t>;</w:t>
      </w:r>
    </w:p>
    <w:p w:rsidR="00F249A3" w:rsidRPr="009D4F42" w:rsidRDefault="00A90B71" w:rsidP="00690C11">
      <w:pPr>
        <w:ind w:firstLine="567"/>
        <w:jc w:val="both"/>
      </w:pPr>
      <w:r w:rsidRPr="009D4F42">
        <w:t xml:space="preserve">в) </w:t>
      </w:r>
      <w:r w:rsidR="00F249A3" w:rsidRPr="009D4F42">
        <w:t xml:space="preserve">документ, подтверждающий полномочия лица на осуществление действий от имени </w:t>
      </w:r>
      <w:r w:rsidR="005E417A" w:rsidRPr="009D4F42">
        <w:t>участн</w:t>
      </w:r>
      <w:r w:rsidR="00F249A3" w:rsidRPr="009D4F42">
        <w:t xml:space="preserve">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E417A" w:rsidRPr="009D4F42">
        <w:t>участн</w:t>
      </w:r>
      <w:r w:rsidR="00F249A3" w:rsidRPr="009D4F42">
        <w:t>ика открытого конкурса без доверенности (далее</w:t>
      </w:r>
      <w:r w:rsidR="005447D4" w:rsidRPr="009D4F42">
        <w:t xml:space="preserve"> для целей настоящего раздела Положения о закупке</w:t>
      </w:r>
      <w:r w:rsidR="00F249A3" w:rsidRPr="009D4F42">
        <w:t xml:space="preserve"> - руководитель). В случае, если от имени </w:t>
      </w:r>
      <w:r w:rsidR="005E417A" w:rsidRPr="009D4F42">
        <w:t>участн</w:t>
      </w:r>
      <w:r w:rsidR="00F249A3" w:rsidRPr="009D4F42">
        <w:t xml:space="preserve">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w:t>
      </w:r>
      <w:r w:rsidR="005E417A" w:rsidRPr="009D4F42">
        <w:t>участн</w:t>
      </w:r>
      <w:r w:rsidR="00F249A3" w:rsidRPr="009D4F42">
        <w:t xml:space="preserve">ика открытого конкурса, заверенную печатью </w:t>
      </w:r>
      <w:r w:rsidR="005E417A" w:rsidRPr="009D4F42">
        <w:t>участн</w:t>
      </w:r>
      <w:r w:rsidR="00F249A3" w:rsidRPr="009D4F42">
        <w:t xml:space="preserve">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00F249A3" w:rsidRPr="009D4F42">
        <w:lastRenderedPageBreak/>
        <w:t>участие в открытом конкурсе должна содержать также документ, подтверждающий полномочия такого лица;</w:t>
      </w:r>
    </w:p>
    <w:p w:rsidR="00A90B71" w:rsidRPr="009D4F42" w:rsidRDefault="00A90B71" w:rsidP="00690C11">
      <w:pPr>
        <w:ind w:firstLine="567"/>
        <w:jc w:val="both"/>
      </w:pPr>
      <w:r w:rsidRPr="009D4F42">
        <w:t xml:space="preserve">г) </w:t>
      </w:r>
      <w:r w:rsidR="00A351A9" w:rsidRPr="009D4F42">
        <w:t>документы</w:t>
      </w:r>
      <w:r w:rsidR="00405B4E" w:rsidRPr="009D4F42">
        <w:t xml:space="preserve"> (копии документов)</w:t>
      </w:r>
      <w:r w:rsidR="00A351A9" w:rsidRPr="009D4F42">
        <w:t xml:space="preserve">,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w:t>
      </w:r>
      <w:r w:rsidR="001831DD" w:rsidRPr="009D4F42">
        <w:t xml:space="preserve">с </w:t>
      </w:r>
      <w:hyperlink w:anchor="Соответствие" w:history="1">
        <w:r w:rsidR="001831DD" w:rsidRPr="009D4F42">
          <w:rPr>
            <w:rStyle w:val="a3"/>
          </w:rPr>
          <w:t>пп</w:t>
        </w:r>
        <w:r w:rsidR="001831DD" w:rsidRPr="009D4F42">
          <w:rPr>
            <w:rStyle w:val="a3"/>
          </w:rPr>
          <w:t>.</w:t>
        </w:r>
        <w:r w:rsidR="001831DD" w:rsidRPr="009D4F42">
          <w:rPr>
            <w:rStyle w:val="a3"/>
          </w:rPr>
          <w:t>1</w:t>
        </w:r>
        <w:r w:rsidR="001831DD" w:rsidRPr="009D4F42">
          <w:rPr>
            <w:rStyle w:val="a3"/>
          </w:rPr>
          <w:t>)</w:t>
        </w:r>
        <w:r w:rsidR="001831DD" w:rsidRPr="009D4F42">
          <w:rPr>
            <w:rStyle w:val="a3"/>
          </w:rPr>
          <w:t xml:space="preserve"> </w:t>
        </w:r>
        <w:r w:rsidR="001947FA" w:rsidRPr="009D4F42">
          <w:rPr>
            <w:rStyle w:val="a3"/>
          </w:rPr>
          <w:t>п.14</w:t>
        </w:r>
        <w:r w:rsidR="00A351A9" w:rsidRPr="009D4F42">
          <w:rPr>
            <w:rStyle w:val="a3"/>
          </w:rPr>
          <w:t>.</w:t>
        </w:r>
        <w:r w:rsidR="00A351A9" w:rsidRPr="009D4F42">
          <w:rPr>
            <w:rStyle w:val="a3"/>
          </w:rPr>
          <w:t>1</w:t>
        </w:r>
      </w:hyperlink>
      <w:r w:rsidR="001947FA" w:rsidRPr="009D4F42">
        <w:t xml:space="preserve"> и (или) </w:t>
      </w:r>
      <w:hyperlink w:anchor="Дополнительные" w:history="1">
        <w:r w:rsidR="001947FA" w:rsidRPr="009D4F42">
          <w:rPr>
            <w:rStyle w:val="a3"/>
          </w:rPr>
          <w:t>п.14.3</w:t>
        </w:r>
      </w:hyperlink>
      <w:r w:rsidR="00A351A9" w:rsidRPr="009D4F42">
        <w:t xml:space="preserve"> настоящего Положения (в случае если такие требования установлены в документации</w:t>
      </w:r>
      <w:r w:rsidR="002837DF" w:rsidRPr="009D4F42">
        <w:t xml:space="preserve"> о закупке</w:t>
      </w:r>
      <w:r w:rsidR="00A351A9" w:rsidRPr="009D4F42">
        <w:t>);</w:t>
      </w:r>
    </w:p>
    <w:p w:rsidR="00A90B71" w:rsidRPr="009D4F42" w:rsidRDefault="00A90B71" w:rsidP="00690C11">
      <w:pPr>
        <w:ind w:firstLine="567"/>
        <w:jc w:val="both"/>
      </w:pPr>
      <w:r w:rsidRPr="009D4F42">
        <w:t>д) копии учредительн</w:t>
      </w:r>
      <w:r w:rsidR="00275C31" w:rsidRPr="009D4F42">
        <w:t xml:space="preserve">ых документов </w:t>
      </w:r>
      <w:r w:rsidR="006D5617" w:rsidRPr="009D4F42">
        <w:t>у</w:t>
      </w:r>
      <w:r w:rsidR="005E417A" w:rsidRPr="009D4F42">
        <w:t>частн</w:t>
      </w:r>
      <w:r w:rsidR="00F13616" w:rsidRPr="009D4F42">
        <w:t>ика</w:t>
      </w:r>
      <w:r w:rsidRPr="009D4F42">
        <w:t xml:space="preserve"> (для юридических лиц);</w:t>
      </w:r>
    </w:p>
    <w:p w:rsidR="00E31BF8" w:rsidRPr="009D4F42" w:rsidRDefault="00A90B71" w:rsidP="00690C11">
      <w:pPr>
        <w:ind w:firstLine="567"/>
        <w:jc w:val="both"/>
      </w:pPr>
      <w:r w:rsidRPr="009D4F42">
        <w:t xml:space="preserve">е) </w:t>
      </w:r>
      <w:r w:rsidR="00E31BF8" w:rsidRPr="009D4F4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1277E2" w:rsidRPr="009D4F42">
        <w:t xml:space="preserve">ательством Российской Федерации и (или) </w:t>
      </w:r>
      <w:r w:rsidR="00E31BF8" w:rsidRPr="009D4F42">
        <w:t xml:space="preserve"> учредительными документами юридического лица и для </w:t>
      </w:r>
      <w:r w:rsidR="005E417A" w:rsidRPr="009D4F42">
        <w:t>участн</w:t>
      </w:r>
      <w:r w:rsidR="00E31BF8" w:rsidRPr="009D4F42">
        <w:t xml:space="preserve">ика открытого конкурса поставка товара, выполнение работы или оказание услуги, являющихся предметом </w:t>
      </w:r>
      <w:r w:rsidR="00D11C13" w:rsidRPr="009D4F42">
        <w:t>договора</w:t>
      </w:r>
      <w:r w:rsidR="00E31BF8" w:rsidRPr="009D4F42">
        <w:t>, либо внесение денежных средств в качестве обеспечения заявки на участие в открытом конкурсе, обеспечения исполнения</w:t>
      </w:r>
      <w:r w:rsidR="00D11C13" w:rsidRPr="009D4F42">
        <w:t xml:space="preserve"> договора</w:t>
      </w:r>
      <w:r w:rsidR="00F84FFA" w:rsidRPr="009D4F42">
        <w:t xml:space="preserve"> (при установлении таких требований)</w:t>
      </w:r>
      <w:r w:rsidR="00E31BF8" w:rsidRPr="009D4F42">
        <w:t xml:space="preserve"> является крупной сделкой;</w:t>
      </w:r>
    </w:p>
    <w:p w:rsidR="00A90B71" w:rsidRPr="009D4F42" w:rsidRDefault="00E31BF8" w:rsidP="00690C11">
      <w:pPr>
        <w:ind w:firstLine="567"/>
        <w:jc w:val="both"/>
      </w:pPr>
      <w:r w:rsidRPr="009D4F42">
        <w:t xml:space="preserve">В случае если для данного </w:t>
      </w:r>
      <w:r w:rsidR="005E417A" w:rsidRPr="009D4F42">
        <w:t>участн</w:t>
      </w:r>
      <w:r w:rsidRPr="009D4F42">
        <w:t xml:space="preserve">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005E417A" w:rsidRPr="009D4F42">
        <w:t>участн</w:t>
      </w:r>
      <w:r w:rsidRPr="009D4F42">
        <w:t>ик закупки в составе заявки представляет информацию о том, что данная сделка не является крупной;</w:t>
      </w:r>
    </w:p>
    <w:p w:rsidR="00166A53" w:rsidRPr="009D4F42" w:rsidRDefault="00166A53" w:rsidP="00690C11">
      <w:pPr>
        <w:ind w:firstLine="567"/>
        <w:jc w:val="both"/>
      </w:pPr>
      <w:r w:rsidRPr="009D4F42">
        <w:t xml:space="preserve">ж) </w:t>
      </w:r>
      <w:r w:rsidR="00CB6147" w:rsidRPr="009D4F42">
        <w:t>декларация</w:t>
      </w:r>
      <w:r w:rsidRPr="009D4F42">
        <w:t xml:space="preserve"> </w:t>
      </w:r>
      <w:r w:rsidR="00F249A3" w:rsidRPr="009D4F42">
        <w:t xml:space="preserve">о </w:t>
      </w:r>
      <w:r w:rsidRPr="009D4F42">
        <w:t>соответстви</w:t>
      </w:r>
      <w:r w:rsidR="00F249A3" w:rsidRPr="009D4F42">
        <w:t>и</w:t>
      </w:r>
      <w:r w:rsidRPr="009D4F42">
        <w:t xml:space="preserve"> </w:t>
      </w:r>
      <w:r w:rsidR="005E417A" w:rsidRPr="009D4F42">
        <w:t>участн</w:t>
      </w:r>
      <w:r w:rsidR="00F249A3" w:rsidRPr="009D4F42">
        <w:t>ика закупки</w:t>
      </w:r>
      <w:r w:rsidRPr="009D4F42">
        <w:t xml:space="preserve"> </w:t>
      </w:r>
      <w:r w:rsidR="00F249A3" w:rsidRPr="009D4F42">
        <w:t xml:space="preserve">требованиям, </w:t>
      </w:r>
      <w:r w:rsidRPr="009D4F42">
        <w:t xml:space="preserve">установленным в соответствии с </w:t>
      </w:r>
      <w:hyperlink w:anchor="Декларация" w:tooltip="Требования к участникам закупки" w:history="1">
        <w:r w:rsidRPr="009D4F42">
          <w:rPr>
            <w:rStyle w:val="a3"/>
          </w:rPr>
          <w:t>пп.2)</w:t>
        </w:r>
        <w:r w:rsidR="006C7B0E" w:rsidRPr="009D4F42">
          <w:rPr>
            <w:rStyle w:val="a3"/>
          </w:rPr>
          <w:t>-</w:t>
        </w:r>
        <w:r w:rsidR="00A0436F" w:rsidRPr="009D4F42">
          <w:rPr>
            <w:rStyle w:val="a3"/>
          </w:rPr>
          <w:t>9</w:t>
        </w:r>
        <w:r w:rsidR="00444543" w:rsidRPr="009D4F42">
          <w:rPr>
            <w:rStyle w:val="a3"/>
          </w:rPr>
          <w:t>)</w:t>
        </w:r>
        <w:r w:rsidR="001831DD" w:rsidRPr="009D4F42">
          <w:rPr>
            <w:rStyle w:val="a3"/>
          </w:rPr>
          <w:t xml:space="preserve"> </w:t>
        </w:r>
        <w:r w:rsidR="001831DD" w:rsidRPr="009D4F42">
          <w:rPr>
            <w:rStyle w:val="a3"/>
          </w:rPr>
          <w:t>п.</w:t>
        </w:r>
        <w:r w:rsidR="001947FA" w:rsidRPr="009D4F42">
          <w:rPr>
            <w:rStyle w:val="a3"/>
          </w:rPr>
          <w:t>14</w:t>
        </w:r>
        <w:r w:rsidRPr="009D4F42">
          <w:rPr>
            <w:rStyle w:val="a3"/>
          </w:rPr>
          <w:t>.1</w:t>
        </w:r>
      </w:hyperlink>
      <w:r w:rsidRPr="009D4F42">
        <w:t xml:space="preserve"> настоящего Положения</w:t>
      </w:r>
      <w:r w:rsidR="00F249A3" w:rsidRPr="009D4F42">
        <w:t>;</w:t>
      </w:r>
    </w:p>
    <w:p w:rsidR="00754478" w:rsidRPr="009D4F42" w:rsidRDefault="00754478" w:rsidP="00690C11">
      <w:pPr>
        <w:ind w:firstLine="567"/>
        <w:jc w:val="both"/>
      </w:pPr>
      <w:r w:rsidRPr="009D4F42">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48" w:name="_Toc240171520"/>
      <w:bookmarkEnd w:id="48"/>
      <w:r w:rsidRPr="009D4F42">
        <w:t>»;</w:t>
      </w:r>
    </w:p>
    <w:p w:rsidR="00754478" w:rsidRPr="009D4F42" w:rsidRDefault="00754478" w:rsidP="00690C11">
      <w:pPr>
        <w:ind w:firstLine="567"/>
        <w:jc w:val="both"/>
      </w:pPr>
      <w:r w:rsidRPr="009D4F42">
        <w:t>и) в случае если участником закупки является коллективный учас</w:t>
      </w:r>
      <w:r w:rsidR="002A73BA" w:rsidRPr="009D4F42">
        <w:t xml:space="preserve">тник – документы согласно </w:t>
      </w:r>
      <w:hyperlink w:anchor="_13._Участие_в" w:history="1">
        <w:r w:rsidR="002A73BA" w:rsidRPr="009D4F42">
          <w:rPr>
            <w:rStyle w:val="a3"/>
          </w:rPr>
          <w:t>разд</w:t>
        </w:r>
        <w:r w:rsidR="002A73BA" w:rsidRPr="009D4F42">
          <w:rPr>
            <w:rStyle w:val="a3"/>
          </w:rPr>
          <w:t>е</w:t>
        </w:r>
        <w:r w:rsidR="002A73BA" w:rsidRPr="009D4F42">
          <w:rPr>
            <w:rStyle w:val="a3"/>
          </w:rPr>
          <w:t>л</w:t>
        </w:r>
        <w:r w:rsidR="002A73BA" w:rsidRPr="009D4F42">
          <w:rPr>
            <w:rStyle w:val="a3"/>
          </w:rPr>
          <w:t>у</w:t>
        </w:r>
        <w:r w:rsidR="002A73BA" w:rsidRPr="009D4F42">
          <w:rPr>
            <w:rStyle w:val="a3"/>
          </w:rPr>
          <w:t xml:space="preserve"> </w:t>
        </w:r>
      </w:hyperlink>
      <w:r w:rsidR="0080042F" w:rsidRPr="009D4F42">
        <w:rPr>
          <w:rStyle w:val="a3"/>
        </w:rPr>
        <w:t>13</w:t>
      </w:r>
      <w:r w:rsidRPr="009D4F42">
        <w:t xml:space="preserve"> настоящего Положения;</w:t>
      </w:r>
    </w:p>
    <w:p w:rsidR="00722EAD" w:rsidRPr="009D4F42" w:rsidRDefault="00A90B71" w:rsidP="00690C11">
      <w:pPr>
        <w:ind w:firstLine="567"/>
        <w:jc w:val="both"/>
      </w:pPr>
      <w:r w:rsidRPr="009D4F42">
        <w:t xml:space="preserve">2) </w:t>
      </w:r>
      <w:r w:rsidR="00275C31" w:rsidRPr="009D4F42">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4B16D5" w:rsidRPr="009D4F42">
        <w:t>договор</w:t>
      </w:r>
      <w:r w:rsidR="00275C31" w:rsidRPr="009D4F42">
        <w:t>а, в том числе</w:t>
      </w:r>
      <w:r w:rsidR="00722EAD" w:rsidRPr="009D4F42">
        <w:t>:</w:t>
      </w:r>
    </w:p>
    <w:p w:rsidR="00B76635" w:rsidRPr="009D4F42" w:rsidRDefault="00275C31" w:rsidP="00B76635">
      <w:pPr>
        <w:autoSpaceDE w:val="0"/>
        <w:autoSpaceDN w:val="0"/>
        <w:adjustRightInd w:val="0"/>
        <w:ind w:firstLine="567"/>
        <w:jc w:val="both"/>
      </w:pPr>
      <w:r w:rsidRPr="009D4F42">
        <w:t xml:space="preserve">предложение о цене </w:t>
      </w:r>
      <w:r w:rsidR="004B16D5" w:rsidRPr="009D4F42">
        <w:t>договор</w:t>
      </w:r>
      <w:r w:rsidRPr="009D4F42">
        <w:t>а</w:t>
      </w:r>
      <w:r w:rsidR="0007190F" w:rsidRPr="009D4F42">
        <w:t xml:space="preserve"> и </w:t>
      </w:r>
      <w:r w:rsidR="00722EAD" w:rsidRPr="009D4F42">
        <w:t>о цене единицы каждого товара, работы, услуги, являющихся предметом закупки,</w:t>
      </w:r>
      <w:bookmarkStart w:id="49" w:name="_Toc499216524"/>
    </w:p>
    <w:p w:rsidR="00722EAD" w:rsidRPr="009D4F42" w:rsidRDefault="00722EAD" w:rsidP="00B76635">
      <w:pPr>
        <w:autoSpaceDE w:val="0"/>
        <w:autoSpaceDN w:val="0"/>
        <w:adjustRightInd w:val="0"/>
        <w:ind w:firstLine="567"/>
        <w:jc w:val="both"/>
      </w:pPr>
      <w:r w:rsidRPr="009D4F42">
        <w:t>указание (декларирование) наименования страны происхождения поставляемых товаров (</w:t>
      </w:r>
      <w:r w:rsidR="00CB6147" w:rsidRPr="009D4F42">
        <w:t>в целях предоставления приоритета</w:t>
      </w:r>
      <w:r w:rsidRPr="009D4F42">
        <w:t>)</w:t>
      </w:r>
      <w:bookmarkEnd w:id="49"/>
      <w:r w:rsidR="00E4567F" w:rsidRPr="009D4F42">
        <w:t>,</w:t>
      </w:r>
    </w:p>
    <w:p w:rsidR="00405B4E" w:rsidRPr="009D4F42" w:rsidRDefault="00A90B71" w:rsidP="00405B4E">
      <w:pPr>
        <w:autoSpaceDE w:val="0"/>
        <w:autoSpaceDN w:val="0"/>
        <w:adjustRightInd w:val="0"/>
        <w:ind w:firstLine="540"/>
        <w:jc w:val="both"/>
      </w:pPr>
      <w:r w:rsidRPr="009D4F42">
        <w:t xml:space="preserve">3) </w:t>
      </w:r>
      <w:r w:rsidR="00405B4E" w:rsidRPr="009D4F4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4567F" w:rsidRPr="009D4F42" w:rsidRDefault="00405B4E" w:rsidP="00123165">
      <w:pPr>
        <w:autoSpaceDE w:val="0"/>
        <w:autoSpaceDN w:val="0"/>
        <w:adjustRightInd w:val="0"/>
        <w:ind w:firstLine="540"/>
        <w:jc w:val="both"/>
      </w:pPr>
      <w:r w:rsidRPr="009D4F42">
        <w:t xml:space="preserve">4) </w:t>
      </w:r>
      <w:r w:rsidR="00123165" w:rsidRPr="009D4F42">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w:t>
      </w:r>
      <w:r w:rsidR="00E4567F" w:rsidRPr="009D4F42">
        <w:t xml:space="preserve">(в случае, если заказчиком в соответствии с настоящим Положением установлено требование об обеспечении заявки </w:t>
      </w:r>
      <w:r w:rsidRPr="009D4F42">
        <w:t>на участие в открытом конкурсе);</w:t>
      </w:r>
    </w:p>
    <w:p w:rsidR="00405B4E" w:rsidRPr="009D4F42" w:rsidRDefault="00405B4E" w:rsidP="00E4567F">
      <w:pPr>
        <w:autoSpaceDE w:val="0"/>
        <w:autoSpaceDN w:val="0"/>
        <w:adjustRightInd w:val="0"/>
        <w:ind w:firstLine="540"/>
        <w:jc w:val="both"/>
      </w:pPr>
      <w:r w:rsidRPr="009D4F42">
        <w:t xml:space="preserve">5) 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w:t>
      </w:r>
      <w:r w:rsidRPr="009D4F42">
        <w:lastRenderedPageBreak/>
        <w:t>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344FBE" w:rsidRPr="009D4F42" w:rsidRDefault="003C4C13" w:rsidP="00333876">
      <w:pPr>
        <w:numPr>
          <w:ilvl w:val="0"/>
          <w:numId w:val="15"/>
        </w:numPr>
        <w:tabs>
          <w:tab w:val="left" w:pos="1276"/>
        </w:tabs>
        <w:autoSpaceDE w:val="0"/>
        <w:autoSpaceDN w:val="0"/>
        <w:adjustRightInd w:val="0"/>
        <w:ind w:left="0" w:firstLine="567"/>
        <w:jc w:val="both"/>
      </w:pPr>
      <w:r w:rsidRPr="009D4F42">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337E5" w:rsidRPr="009D4F42" w:rsidRDefault="007337E5" w:rsidP="00333876">
      <w:pPr>
        <w:numPr>
          <w:ilvl w:val="0"/>
          <w:numId w:val="15"/>
        </w:numPr>
        <w:tabs>
          <w:tab w:val="left" w:pos="1276"/>
        </w:tabs>
        <w:ind w:left="0" w:firstLine="567"/>
        <w:jc w:val="both"/>
      </w:pPr>
      <w:r w:rsidRPr="009D4F42">
        <w:t xml:space="preserve">Требовать от </w:t>
      </w:r>
      <w:r w:rsidR="005E417A" w:rsidRPr="009D4F42">
        <w:t>участн</w:t>
      </w:r>
      <w:r w:rsidR="00E31BF8" w:rsidRPr="009D4F42">
        <w:t>ика закупки</w:t>
      </w:r>
      <w:r w:rsidRPr="009D4F42">
        <w:t xml:space="preserve"> ин</w:t>
      </w:r>
      <w:r w:rsidR="00E31BF8" w:rsidRPr="009D4F42">
        <w:t>ые документы и сведения</w:t>
      </w:r>
      <w:r w:rsidRPr="009D4F42">
        <w:t>, за исключением предусмотренных</w:t>
      </w:r>
      <w:r w:rsidR="00FD1301" w:rsidRPr="009D4F42">
        <w:t xml:space="preserve"> </w:t>
      </w:r>
      <w:r w:rsidR="0007190F" w:rsidRPr="009D4F42">
        <w:t>настоящ</w:t>
      </w:r>
      <w:r w:rsidR="00E31BF8" w:rsidRPr="009D4F42">
        <w:t>им</w:t>
      </w:r>
      <w:r w:rsidR="0007190F" w:rsidRPr="009D4F42">
        <w:t xml:space="preserve"> Положени</w:t>
      </w:r>
      <w:r w:rsidR="00E31BF8" w:rsidRPr="009D4F42">
        <w:t>ем</w:t>
      </w:r>
      <w:r w:rsidRPr="009D4F42">
        <w:t xml:space="preserve">, не допускается. </w:t>
      </w:r>
    </w:p>
    <w:p w:rsidR="00A90B71" w:rsidRPr="009D4F42" w:rsidRDefault="00A90B71" w:rsidP="00333876">
      <w:pPr>
        <w:numPr>
          <w:ilvl w:val="0"/>
          <w:numId w:val="15"/>
        </w:numPr>
        <w:tabs>
          <w:tab w:val="left" w:pos="1276"/>
        </w:tabs>
        <w:ind w:left="0" w:firstLine="567"/>
        <w:jc w:val="both"/>
      </w:pPr>
      <w:r w:rsidRPr="009D4F42">
        <w:t xml:space="preserve">Заявка </w:t>
      </w:r>
      <w:r w:rsidR="0007190F" w:rsidRPr="009D4F42">
        <w:t xml:space="preserve">на участие в конкурсе </w:t>
      </w:r>
      <w:r w:rsidRPr="009D4F42">
        <w:t>может содержать эскиз, рисунок, чертеж, фотографию, иное изображение товара, образец (пробу) товара, закупка которого осуществляется.</w:t>
      </w:r>
    </w:p>
    <w:p w:rsidR="00314C3C" w:rsidRPr="009D4F42" w:rsidRDefault="00A90B71" w:rsidP="00333876">
      <w:pPr>
        <w:numPr>
          <w:ilvl w:val="0"/>
          <w:numId w:val="15"/>
        </w:numPr>
        <w:tabs>
          <w:tab w:val="left" w:pos="1276"/>
        </w:tabs>
        <w:ind w:left="0" w:firstLine="567"/>
        <w:jc w:val="both"/>
      </w:pPr>
      <w:r w:rsidRPr="009D4F42">
        <w:t>Каждый конверт с заявкой</w:t>
      </w:r>
      <w:r w:rsidR="00344FBE" w:rsidRPr="009D4F42">
        <w:t xml:space="preserve">, поступивший в установленный срок, </w:t>
      </w:r>
      <w:r w:rsidRPr="009D4F42">
        <w:t xml:space="preserve">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5E417A" w:rsidRPr="009D4F42">
        <w:t>участн</w:t>
      </w:r>
      <w:r w:rsidR="00E31BF8" w:rsidRPr="009D4F42">
        <w:t>ика закупки</w:t>
      </w:r>
      <w:r w:rsidRPr="009D4F42">
        <w:t>, не допускается.</w:t>
      </w:r>
      <w:r w:rsidR="00314C3C" w:rsidRPr="009D4F42">
        <w:t xml:space="preserve">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A90B71" w:rsidRPr="009D4F42" w:rsidRDefault="00A90B71" w:rsidP="00333876">
      <w:pPr>
        <w:numPr>
          <w:ilvl w:val="0"/>
          <w:numId w:val="15"/>
        </w:numPr>
        <w:tabs>
          <w:tab w:val="left" w:pos="1276"/>
        </w:tabs>
        <w:ind w:left="0" w:firstLine="567"/>
        <w:jc w:val="both"/>
        <w:rPr>
          <w:color w:val="000000"/>
        </w:rPr>
      </w:pPr>
      <w:r w:rsidRPr="009D4F42">
        <w:t xml:space="preserve">Заказчик </w:t>
      </w:r>
      <w:r w:rsidRPr="009D4F42">
        <w:rPr>
          <w:color w:val="000000"/>
        </w:rPr>
        <w:t>сохраняет защищенность</w:t>
      </w:r>
      <w:r w:rsidR="00B8003D" w:rsidRPr="009D4F42">
        <w:rPr>
          <w:color w:val="000000"/>
        </w:rPr>
        <w:t xml:space="preserve">, неприкосновенность </w:t>
      </w:r>
      <w:r w:rsidRPr="009D4F42">
        <w:rPr>
          <w:color w:val="000000"/>
        </w:rPr>
        <w:t xml:space="preserve">и конфиденциальность </w:t>
      </w:r>
      <w:r w:rsidR="00FD1301" w:rsidRPr="009D4F42">
        <w:rPr>
          <w:color w:val="000000"/>
        </w:rPr>
        <w:t xml:space="preserve">сведений, содержащихся в  </w:t>
      </w:r>
      <w:r w:rsidRPr="009D4F42">
        <w:rPr>
          <w:color w:val="000000"/>
        </w:rPr>
        <w:t>конверт</w:t>
      </w:r>
      <w:r w:rsidR="00FD1301" w:rsidRPr="009D4F42">
        <w:rPr>
          <w:color w:val="000000"/>
        </w:rPr>
        <w:t>ах</w:t>
      </w:r>
      <w:r w:rsidRPr="009D4F42">
        <w:rPr>
          <w:color w:val="000000"/>
        </w:rPr>
        <w:t xml:space="preserve"> с заявками</w:t>
      </w:r>
      <w:r w:rsidR="00FD1301" w:rsidRPr="009D4F42">
        <w:rPr>
          <w:color w:val="000000"/>
        </w:rPr>
        <w:t>,</w:t>
      </w:r>
      <w:r w:rsidRPr="009D4F42">
        <w:rPr>
          <w:color w:val="000000"/>
        </w:rPr>
        <w:t xml:space="preserve"> и обеспечивает, чтобы содержание заявки </w:t>
      </w:r>
      <w:r w:rsidR="00FD1301" w:rsidRPr="009D4F42">
        <w:rPr>
          <w:color w:val="000000"/>
        </w:rPr>
        <w:t xml:space="preserve">на участие в конкурсе </w:t>
      </w:r>
      <w:r w:rsidRPr="009D4F42">
        <w:rPr>
          <w:color w:val="000000"/>
        </w:rPr>
        <w:t>рассматривалось только после вскрытия конвертов с заявками в соответствии</w:t>
      </w:r>
      <w:r w:rsidR="00F57DEB" w:rsidRPr="009D4F42">
        <w:rPr>
          <w:color w:val="000000"/>
        </w:rPr>
        <w:t xml:space="preserve"> с настоящим </w:t>
      </w:r>
      <w:r w:rsidR="00E31BF8" w:rsidRPr="009D4F42">
        <w:rPr>
          <w:color w:val="000000"/>
        </w:rPr>
        <w:t>Положением</w:t>
      </w:r>
      <w:r w:rsidRPr="009D4F42">
        <w:rPr>
          <w:color w:val="000000"/>
        </w:rPr>
        <w:t xml:space="preserve">. </w:t>
      </w:r>
      <w:r w:rsidRPr="009D4F42">
        <w:t>Лица, осуществляющие хранение конвертов с заявками, не вправе допускать повреждение таких конвертов до момента их вскрытия в соответствии</w:t>
      </w:r>
      <w:r w:rsidR="00F57DEB" w:rsidRPr="009D4F42">
        <w:t xml:space="preserve"> с настоящим </w:t>
      </w:r>
      <w:r w:rsidR="00E31BF8" w:rsidRPr="009D4F42">
        <w:t>Положением</w:t>
      </w:r>
      <w:r w:rsidRPr="009D4F42">
        <w:t>.</w:t>
      </w:r>
    </w:p>
    <w:p w:rsidR="00A90B71" w:rsidRPr="009D4F42" w:rsidRDefault="005E417A" w:rsidP="00333876">
      <w:pPr>
        <w:numPr>
          <w:ilvl w:val="0"/>
          <w:numId w:val="15"/>
        </w:numPr>
        <w:tabs>
          <w:tab w:val="left" w:pos="1276"/>
        </w:tabs>
        <w:ind w:left="0" w:firstLine="567"/>
        <w:jc w:val="both"/>
      </w:pPr>
      <w:r w:rsidRPr="009D4F42">
        <w:t>Участн</w:t>
      </w:r>
      <w:r w:rsidR="00E31BF8" w:rsidRPr="009D4F42">
        <w:t>ик закупки</w:t>
      </w:r>
      <w:r w:rsidR="00A90B71" w:rsidRPr="009D4F42">
        <w:t>, подавш</w:t>
      </w:r>
      <w:r w:rsidR="00E31BF8" w:rsidRPr="009D4F42">
        <w:t>ий</w:t>
      </w:r>
      <w:r w:rsidR="00A90B71" w:rsidRPr="009D4F42">
        <w:t xml:space="preserve">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w:t>
      </w:r>
      <w:r w:rsidR="00754478" w:rsidRPr="009D4F42">
        <w:t>З</w:t>
      </w:r>
      <w:r w:rsidR="00A90B71" w:rsidRPr="009D4F42">
        <w:t xml:space="preserve">аказчик обязан вернуть </w:t>
      </w:r>
      <w:r w:rsidR="008712DE" w:rsidRPr="009D4F42">
        <w:t>внесенные в качестве обеспечения заявки на участие в конкурсе денежные средства</w:t>
      </w:r>
      <w:r w:rsidR="00A90B71" w:rsidRPr="009D4F42">
        <w:t xml:space="preserve"> </w:t>
      </w:r>
      <w:r w:rsidRPr="009D4F42">
        <w:t>участн</w:t>
      </w:r>
      <w:r w:rsidR="00B8003D" w:rsidRPr="009D4F42">
        <w:t>ику</w:t>
      </w:r>
      <w:r w:rsidR="00A90B71" w:rsidRPr="009D4F42">
        <w:t xml:space="preserve">, отозвавшему заявку на участие в конкурсе, в течение пяти рабочих дней со дня поступления заказчику </w:t>
      </w:r>
      <w:r w:rsidR="003E47F3" w:rsidRPr="009D4F42">
        <w:t xml:space="preserve">письменного </w:t>
      </w:r>
      <w:r w:rsidR="00A90B71" w:rsidRPr="009D4F42">
        <w:t>уведомления об отзыве заявки на участие в конкурсе.</w:t>
      </w:r>
    </w:p>
    <w:p w:rsidR="00A90B71" w:rsidRPr="009D4F42" w:rsidRDefault="00E96086" w:rsidP="00333876">
      <w:pPr>
        <w:numPr>
          <w:ilvl w:val="0"/>
          <w:numId w:val="15"/>
        </w:numPr>
        <w:tabs>
          <w:tab w:val="left" w:pos="1276"/>
        </w:tabs>
        <w:ind w:left="0" w:firstLine="567"/>
        <w:jc w:val="both"/>
        <w:rPr>
          <w:color w:val="000000"/>
        </w:rPr>
      </w:pPr>
      <w:r w:rsidRPr="009D4F42">
        <w:rPr>
          <w:color w:val="000000"/>
        </w:rPr>
        <w:t>Конверт с заявкой на участие в открытом конкурсе, поступивший после истечения срока подачи заявок на участие в открытом конкурсе,</w:t>
      </w:r>
      <w:r w:rsidR="006D5617" w:rsidRPr="009D4F42">
        <w:rPr>
          <w:color w:val="000000"/>
        </w:rPr>
        <w:t xml:space="preserve"> в случае, если на конверте с заявкой указана информация о подавшем ее лице, в том числе почтовый адрес,</w:t>
      </w:r>
      <w:r w:rsidRPr="009D4F42">
        <w:rPr>
          <w:color w:val="000000"/>
        </w:rPr>
        <w:t xml:space="preserve"> не вскрывается и возвращается заказчиком в порядке, установленном конкурсной документацией.</w:t>
      </w:r>
      <w:r w:rsidR="00116C9D" w:rsidRPr="009D4F42">
        <w:rPr>
          <w:color w:val="000000"/>
        </w:rPr>
        <w:t xml:space="preserve">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A90B71" w:rsidRPr="009D4F42" w:rsidRDefault="00BE1531" w:rsidP="00333876">
      <w:pPr>
        <w:numPr>
          <w:ilvl w:val="0"/>
          <w:numId w:val="15"/>
        </w:numPr>
        <w:tabs>
          <w:tab w:val="left" w:pos="1276"/>
        </w:tabs>
        <w:ind w:left="0" w:firstLine="567"/>
        <w:jc w:val="both"/>
      </w:pPr>
      <w:r w:rsidRPr="009D4F42">
        <w:t xml:space="preserve">В случае, если по окончании срока подачи заявок на участие в конкурсе подана только одна заявка на участие в конкурсе, </w:t>
      </w:r>
      <w:r w:rsidR="0064680A" w:rsidRPr="009D4F42">
        <w:t xml:space="preserve">конкурс (по лоту) признается несостоявшимся, </w:t>
      </w:r>
      <w:r w:rsidRPr="009D4F42">
        <w:t xml:space="preserve">конверт с указанной заявкой вскрывается </w:t>
      </w:r>
      <w:r w:rsidR="001C7983" w:rsidRPr="009D4F42">
        <w:t xml:space="preserve">комиссией </w:t>
      </w:r>
      <w:r w:rsidRPr="009D4F42">
        <w:t>в порядке, установленном настоящим Положением.</w:t>
      </w:r>
    </w:p>
    <w:p w:rsidR="00754478" w:rsidRPr="009D4F42" w:rsidRDefault="00754478" w:rsidP="00333876">
      <w:pPr>
        <w:numPr>
          <w:ilvl w:val="0"/>
          <w:numId w:val="15"/>
        </w:numPr>
        <w:tabs>
          <w:tab w:val="left" w:pos="709"/>
          <w:tab w:val="left" w:pos="1276"/>
        </w:tabs>
        <w:spacing w:after="60"/>
        <w:ind w:left="0" w:firstLine="567"/>
        <w:jc w:val="both"/>
        <w:rPr>
          <w:rFonts w:ascii="Arial Narrow" w:hAnsi="Arial Narrow"/>
          <w:sz w:val="18"/>
          <w:szCs w:val="18"/>
        </w:rPr>
      </w:pPr>
      <w:r w:rsidRPr="009D4F42">
        <w:t>В случае если по окончании срока подачи заявок</w:t>
      </w:r>
      <w:r w:rsidR="00722EAD" w:rsidRPr="009D4F42">
        <w:t xml:space="preserve"> на участие в конкурсе</w:t>
      </w:r>
      <w:r w:rsidRPr="009D4F42">
        <w:t xml:space="preserve"> не подана ни одна заявка, конкурс</w:t>
      </w:r>
      <w:r w:rsidR="00BD0D88" w:rsidRPr="009D4F42">
        <w:t xml:space="preserve"> (по лоту)</w:t>
      </w:r>
      <w:r w:rsidR="009049DC" w:rsidRPr="009D4F42">
        <w:t xml:space="preserve"> признается несостоявшимся</w:t>
      </w:r>
      <w:r w:rsidRPr="009D4F42">
        <w:t xml:space="preserve">, и заказчик вправе провести </w:t>
      </w:r>
      <w:r w:rsidR="00E86D3F" w:rsidRPr="009D4F42">
        <w:t xml:space="preserve">повторный конкурс, запрос предложений </w:t>
      </w:r>
      <w:r w:rsidRPr="009D4F42">
        <w:t>или иной способ закупки в соответствии с настоящим Положением</w:t>
      </w:r>
      <w:r w:rsidR="00AB0F17" w:rsidRPr="009D4F42">
        <w:t>. При проведении запроса предложений объект закупки не может быть изменен.</w:t>
      </w:r>
      <w:r w:rsidRPr="009D4F42">
        <w:rPr>
          <w:rFonts w:ascii="Arial Narrow" w:hAnsi="Arial Narrow"/>
          <w:sz w:val="18"/>
          <w:szCs w:val="18"/>
        </w:rPr>
        <w:t xml:space="preserve"> </w:t>
      </w:r>
    </w:p>
    <w:p w:rsidR="0093547C" w:rsidRPr="009D4F42" w:rsidRDefault="00F63F9F" w:rsidP="00365DFF">
      <w:pPr>
        <w:pStyle w:val="1"/>
      </w:pPr>
      <w:bookmarkStart w:id="50" w:name="_Toc514852256"/>
      <w:r w:rsidRPr="009D4F42">
        <w:rPr>
          <w:lang w:val="ru-RU"/>
        </w:rPr>
        <w:lastRenderedPageBreak/>
        <w:t>20</w:t>
      </w:r>
      <w:r w:rsidR="007F322D" w:rsidRPr="009D4F42">
        <w:t xml:space="preserve">. </w:t>
      </w:r>
      <w:r w:rsidR="0093547C" w:rsidRPr="009D4F42">
        <w:t>Вск</w:t>
      </w:r>
      <w:r w:rsidR="000C39CC" w:rsidRPr="009D4F42">
        <w:t>р</w:t>
      </w:r>
      <w:r w:rsidR="0093547C" w:rsidRPr="009D4F42">
        <w:t>ытие</w:t>
      </w:r>
      <w:r w:rsidR="00EA403F" w:rsidRPr="009D4F42">
        <w:t xml:space="preserve"> конвертов с заявками</w:t>
      </w:r>
      <w:r w:rsidR="00C73B1C" w:rsidRPr="009D4F42">
        <w:t xml:space="preserve"> на участие в конкурсе</w:t>
      </w:r>
      <w:bookmarkEnd w:id="50"/>
    </w:p>
    <w:p w:rsidR="0093547C" w:rsidRPr="009D4F42" w:rsidRDefault="0093547C" w:rsidP="008525A6">
      <w:pPr>
        <w:jc w:val="both"/>
      </w:pPr>
    </w:p>
    <w:p w:rsidR="0093547C" w:rsidRPr="009D4F42" w:rsidRDefault="0093547C" w:rsidP="004A7B13">
      <w:pPr>
        <w:numPr>
          <w:ilvl w:val="0"/>
          <w:numId w:val="3"/>
        </w:numPr>
        <w:tabs>
          <w:tab w:val="left" w:pos="851"/>
          <w:tab w:val="left" w:pos="1134"/>
        </w:tabs>
        <w:ind w:left="0" w:firstLine="567"/>
        <w:jc w:val="both"/>
      </w:pPr>
      <w:r w:rsidRPr="009D4F42">
        <w:t xml:space="preserve">Конверты с заявками </w:t>
      </w:r>
      <w:r w:rsidR="00C73B1C" w:rsidRPr="009D4F42">
        <w:t xml:space="preserve">на участие в конкурсе </w:t>
      </w:r>
      <w:r w:rsidRPr="009D4F42">
        <w:t xml:space="preserve">вскрываются </w:t>
      </w:r>
      <w:r w:rsidR="007F322D" w:rsidRPr="009D4F42">
        <w:t>во время</w:t>
      </w:r>
      <w:r w:rsidR="00EA403F" w:rsidRPr="009D4F42">
        <w:t>,</w:t>
      </w:r>
      <w:r w:rsidR="007F322D" w:rsidRPr="009D4F42">
        <w:t xml:space="preserve"> в месте и в соответствии с порядком, установленными настоящ</w:t>
      </w:r>
      <w:r w:rsidR="00EA403F" w:rsidRPr="009D4F42">
        <w:t>им Положением</w:t>
      </w:r>
      <w:r w:rsidR="00B23314" w:rsidRPr="009D4F42">
        <w:t xml:space="preserve"> и конкурсной документацией</w:t>
      </w:r>
      <w:r w:rsidR="007F322D" w:rsidRPr="009D4F42">
        <w:t xml:space="preserve">. </w:t>
      </w:r>
    </w:p>
    <w:p w:rsidR="0093547C" w:rsidRPr="009D4F42" w:rsidRDefault="0093547C" w:rsidP="004A7B13">
      <w:pPr>
        <w:numPr>
          <w:ilvl w:val="0"/>
          <w:numId w:val="3"/>
        </w:numPr>
        <w:tabs>
          <w:tab w:val="left" w:pos="851"/>
          <w:tab w:val="left" w:pos="1134"/>
        </w:tabs>
        <w:ind w:left="0" w:firstLine="567"/>
        <w:jc w:val="both"/>
      </w:pPr>
      <w:r w:rsidRPr="009D4F42">
        <w:t xml:space="preserve">Заказчик обязан предоставить возможность всем </w:t>
      </w:r>
      <w:r w:rsidR="005E417A" w:rsidRPr="009D4F42">
        <w:t>участн</w:t>
      </w:r>
      <w:r w:rsidR="001C5FF6" w:rsidRPr="009D4F42">
        <w:t>икам, под</w:t>
      </w:r>
      <w:r w:rsidR="00B8003D" w:rsidRPr="009D4F42">
        <w:t>авшим заявки на участие в конкурсе,</w:t>
      </w:r>
      <w:r w:rsidRPr="009D4F42">
        <w:t xml:space="preserve"> или их представителям присутствовать при вскрытии </w:t>
      </w:r>
      <w:r w:rsidR="007F322D" w:rsidRPr="009D4F42">
        <w:t xml:space="preserve">конвертов с </w:t>
      </w:r>
      <w:r w:rsidRPr="009D4F42">
        <w:t>заявк</w:t>
      </w:r>
      <w:r w:rsidR="007F322D" w:rsidRPr="009D4F42">
        <w:t>ами</w:t>
      </w:r>
      <w:r w:rsidRPr="009D4F42">
        <w:t>.</w:t>
      </w:r>
    </w:p>
    <w:p w:rsidR="00A0436F" w:rsidRPr="009D4F42" w:rsidRDefault="00A0436F" w:rsidP="004A7B13">
      <w:pPr>
        <w:numPr>
          <w:ilvl w:val="0"/>
          <w:numId w:val="3"/>
        </w:numPr>
        <w:tabs>
          <w:tab w:val="left" w:pos="851"/>
          <w:tab w:val="left" w:pos="1134"/>
        </w:tabs>
        <w:ind w:left="0" w:firstLine="567"/>
        <w:jc w:val="both"/>
      </w:pPr>
      <w:r w:rsidRPr="009D4F42">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B8003D" w:rsidRPr="009D4F42" w:rsidRDefault="00651965" w:rsidP="004A7B13">
      <w:pPr>
        <w:numPr>
          <w:ilvl w:val="0"/>
          <w:numId w:val="3"/>
        </w:numPr>
        <w:tabs>
          <w:tab w:val="left" w:pos="851"/>
          <w:tab w:val="left" w:pos="1134"/>
        </w:tabs>
        <w:ind w:left="0" w:firstLine="567"/>
        <w:jc w:val="both"/>
      </w:pPr>
      <w:r w:rsidRPr="009D4F42">
        <w:t>Комиссией вскрываются конверты с заявками на участие в конкурсе, которые поступили заказчику до начала вскрытия заявок на участие в конкурсе.</w:t>
      </w:r>
      <w:r w:rsidR="00B8003D" w:rsidRPr="009D4F42">
        <w:t xml:space="preserve"> В случае установления факта подачи одним </w:t>
      </w:r>
      <w:r w:rsidR="005E417A" w:rsidRPr="009D4F42">
        <w:t>участн</w:t>
      </w:r>
      <w:r w:rsidR="00B8003D" w:rsidRPr="009D4F42">
        <w:t xml:space="preserve">иком конкурса двух и более заявок на участие в конкурсе в отношении одного и того же лота при условии, что поданные ранее этим </w:t>
      </w:r>
      <w:r w:rsidR="005E417A" w:rsidRPr="009D4F42">
        <w:t>участн</w:t>
      </w:r>
      <w:r w:rsidR="00B8003D" w:rsidRPr="009D4F42">
        <w:t xml:space="preserve">иком заявки на участие в конкурсе не отозваны, все заявки на участие в конкурсе этого </w:t>
      </w:r>
      <w:r w:rsidR="005E417A" w:rsidRPr="009D4F42">
        <w:t>участн</w:t>
      </w:r>
      <w:r w:rsidR="00B8003D" w:rsidRPr="009D4F42">
        <w:t xml:space="preserve">ика, поданные в отношении одного и того же лота, не рассматриваются и возвращаются этому </w:t>
      </w:r>
      <w:r w:rsidR="005E417A" w:rsidRPr="009D4F42">
        <w:t>участн</w:t>
      </w:r>
      <w:r w:rsidR="00B8003D" w:rsidRPr="009D4F42">
        <w:t>ику.</w:t>
      </w:r>
    </w:p>
    <w:p w:rsidR="00B8003D" w:rsidRPr="009D4F42" w:rsidRDefault="00D71EE3" w:rsidP="004A7B13">
      <w:pPr>
        <w:numPr>
          <w:ilvl w:val="0"/>
          <w:numId w:val="3"/>
        </w:numPr>
        <w:tabs>
          <w:tab w:val="left" w:pos="851"/>
          <w:tab w:val="left" w:pos="1134"/>
        </w:tabs>
        <w:ind w:left="0" w:firstLine="567"/>
        <w:jc w:val="both"/>
      </w:pPr>
      <w:r w:rsidRPr="009D4F42">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w:t>
      </w:r>
      <w:r w:rsidR="00B8003D" w:rsidRPr="009D4F42">
        <w:t xml:space="preserve">наименование (для юридического лица), фамилия, имя, отчество (при наличии) (для физического лица), почтовый адрес каждого </w:t>
      </w:r>
      <w:r w:rsidR="005E417A" w:rsidRPr="009D4F42">
        <w:t>участн</w:t>
      </w:r>
      <w:r w:rsidR="00B8003D" w:rsidRPr="009D4F42">
        <w:t xml:space="preserve">ика конкурса, конверт с заявкой которого вскрывается, наличие информации и документов, предусмотренных конкурсной документацией, условия исполнения </w:t>
      </w:r>
      <w:r w:rsidR="00D11C13" w:rsidRPr="009D4F42">
        <w:t>договора</w:t>
      </w:r>
      <w:r w:rsidR="00B8003D" w:rsidRPr="009D4F42">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r w:rsidRPr="009D4F42">
        <w:t xml:space="preserve"> В случае, если конкурс признан несостоявшимся в соответствии с настоящим Положением, такая информация также включается в протокол.</w:t>
      </w:r>
      <w:r w:rsidR="00B8003D" w:rsidRPr="009D4F42">
        <w:t xml:space="preserve"> </w:t>
      </w:r>
    </w:p>
    <w:p w:rsidR="0093547C" w:rsidRPr="009D4F42" w:rsidRDefault="0093547C" w:rsidP="004A7B13">
      <w:pPr>
        <w:numPr>
          <w:ilvl w:val="0"/>
          <w:numId w:val="3"/>
        </w:numPr>
        <w:tabs>
          <w:tab w:val="left" w:pos="851"/>
          <w:tab w:val="left" w:pos="1134"/>
        </w:tabs>
        <w:ind w:left="0" w:firstLine="567"/>
        <w:jc w:val="both"/>
      </w:pPr>
      <w:r w:rsidRPr="009D4F42">
        <w:t>Протокол вскрытия конвертов с заявками на участие в конкурсе ведется комиссией</w:t>
      </w:r>
      <w:r w:rsidR="004F3037" w:rsidRPr="009D4F42">
        <w:t xml:space="preserve"> в соответствии с</w:t>
      </w:r>
      <w:r w:rsidR="00BB0731" w:rsidRPr="009D4F42">
        <w:t xml:space="preserve"> требованиями</w:t>
      </w:r>
      <w:r w:rsidR="004F3037" w:rsidRPr="009D4F42">
        <w:t xml:space="preserve"> </w:t>
      </w:r>
      <w:hyperlink w:anchor="ЭтапПротокол" w:history="1">
        <w:r w:rsidR="00BB0731" w:rsidRPr="009D4F42">
          <w:rPr>
            <w:rStyle w:val="a3"/>
          </w:rPr>
          <w:t>п.5.</w:t>
        </w:r>
        <w:r w:rsidR="00BB0731" w:rsidRPr="009D4F42">
          <w:rPr>
            <w:rStyle w:val="a3"/>
          </w:rPr>
          <w:t>1</w:t>
        </w:r>
        <w:r w:rsidR="00BB0731" w:rsidRPr="009D4F42">
          <w:rPr>
            <w:rStyle w:val="a3"/>
          </w:rPr>
          <w:t>4</w:t>
        </w:r>
      </w:hyperlink>
      <w:r w:rsidR="00914D1A" w:rsidRPr="009D4F42">
        <w:t>,</w:t>
      </w:r>
      <w:r w:rsidR="00BB0731" w:rsidRPr="009D4F42">
        <w:t xml:space="preserve"> </w:t>
      </w:r>
      <w:r w:rsidR="00914D1A" w:rsidRPr="009D4F42">
        <w:t xml:space="preserve">п.20.5 </w:t>
      </w:r>
      <w:r w:rsidR="00BB0731" w:rsidRPr="009D4F42">
        <w:t>настоящего Положения и Постановления № 908</w:t>
      </w:r>
      <w:r w:rsidRPr="009D4F42">
        <w:t xml:space="preserve">, подписывается всеми присутствующими </w:t>
      </w:r>
      <w:r w:rsidR="008525A6" w:rsidRPr="009D4F42">
        <w:t xml:space="preserve">на заседании </w:t>
      </w:r>
      <w:r w:rsidRPr="009D4F42">
        <w:t xml:space="preserve">членами комиссии </w:t>
      </w:r>
      <w:r w:rsidR="008525A6" w:rsidRPr="009D4F42">
        <w:t>в день</w:t>
      </w:r>
      <w:r w:rsidRPr="009D4F42">
        <w:t xml:space="preserve"> вскрытия конвертов с заявками на участие в конкурсе и не позднее </w:t>
      </w:r>
      <w:r w:rsidR="00682377" w:rsidRPr="009D4F42">
        <w:t xml:space="preserve">чем через три </w:t>
      </w:r>
      <w:r w:rsidR="00D73B22" w:rsidRPr="009D4F42">
        <w:t>дн</w:t>
      </w:r>
      <w:r w:rsidR="00682377" w:rsidRPr="009D4F42">
        <w:t>я</w:t>
      </w:r>
      <w:r w:rsidRPr="009D4F42">
        <w:t xml:space="preserve"> после </w:t>
      </w:r>
      <w:r w:rsidR="00C73B1C" w:rsidRPr="009D4F42">
        <w:t>дня подписания такого протокола</w:t>
      </w:r>
      <w:r w:rsidRPr="009D4F42">
        <w:t xml:space="preserve"> размещается </w:t>
      </w:r>
      <w:r w:rsidR="00474373" w:rsidRPr="009D4F42">
        <w:t xml:space="preserve">заказчиком </w:t>
      </w:r>
      <w:r w:rsidR="00651965" w:rsidRPr="009D4F42">
        <w:t>в единой информационной системе</w:t>
      </w:r>
      <w:r w:rsidRPr="009D4F42">
        <w:t xml:space="preserve">. </w:t>
      </w:r>
    </w:p>
    <w:p w:rsidR="0093547C" w:rsidRPr="009D4F42" w:rsidRDefault="00651965" w:rsidP="004A7B13">
      <w:pPr>
        <w:numPr>
          <w:ilvl w:val="0"/>
          <w:numId w:val="3"/>
        </w:numPr>
        <w:tabs>
          <w:tab w:val="left" w:pos="851"/>
          <w:tab w:val="left" w:pos="1134"/>
        </w:tabs>
        <w:ind w:left="0" w:firstLine="567"/>
        <w:jc w:val="both"/>
      </w:pPr>
      <w:r w:rsidRPr="009D4F42">
        <w:t xml:space="preserve">Заказчик обязан обеспечить осуществление аудиозаписи вскрытия конвертов с заявками на участие в открытом конкурсе. </w:t>
      </w:r>
      <w:r w:rsidR="005E417A" w:rsidRPr="009D4F42">
        <w:t>Участн</w:t>
      </w:r>
      <w:r w:rsidRPr="009D4F42">
        <w:t>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93547C" w:rsidRPr="009D4F42" w:rsidRDefault="00F63F9F" w:rsidP="00365DFF">
      <w:pPr>
        <w:pStyle w:val="1"/>
      </w:pPr>
      <w:bookmarkStart w:id="51" w:name="_21._Рассмотрение_заявок"/>
      <w:bookmarkStart w:id="52" w:name="_Toc514852257"/>
      <w:bookmarkEnd w:id="51"/>
      <w:r w:rsidRPr="009D4F42">
        <w:rPr>
          <w:lang w:val="ru-RU"/>
        </w:rPr>
        <w:t>2</w:t>
      </w:r>
      <w:r w:rsidR="00616E15" w:rsidRPr="009D4F42">
        <w:t>1</w:t>
      </w:r>
      <w:r w:rsidR="00474373" w:rsidRPr="009D4F42">
        <w:t xml:space="preserve">. </w:t>
      </w:r>
      <w:r w:rsidR="00106D6C" w:rsidRPr="009D4F42">
        <w:t>Рассмотрение</w:t>
      </w:r>
      <w:r w:rsidR="00E31050" w:rsidRPr="009D4F42">
        <w:t xml:space="preserve"> заявок на участие в конкурсе</w:t>
      </w:r>
      <w:bookmarkEnd w:id="52"/>
    </w:p>
    <w:p w:rsidR="00EA403F" w:rsidRPr="009D4F42" w:rsidRDefault="00EA403F" w:rsidP="00EA403F">
      <w:pPr>
        <w:jc w:val="center"/>
        <w:rPr>
          <w:b/>
        </w:rPr>
      </w:pPr>
    </w:p>
    <w:p w:rsidR="00106D6C" w:rsidRPr="009D4F42" w:rsidRDefault="00344FBE" w:rsidP="00333876">
      <w:pPr>
        <w:numPr>
          <w:ilvl w:val="0"/>
          <w:numId w:val="16"/>
        </w:numPr>
        <w:tabs>
          <w:tab w:val="left" w:pos="1276"/>
        </w:tabs>
        <w:ind w:left="0" w:firstLine="567"/>
        <w:jc w:val="both"/>
      </w:pPr>
      <w:r w:rsidRPr="009D4F42">
        <w:t>К</w:t>
      </w:r>
      <w:r w:rsidR="00106D6C" w:rsidRPr="009D4F42">
        <w:t xml:space="preserve">омиссия рассматривает заявки на участие в конкурсе на соответствие требованиям, установленным конкурсной документацией, и соответствие </w:t>
      </w:r>
      <w:r w:rsidR="005E417A" w:rsidRPr="009D4F42">
        <w:t>участн</w:t>
      </w:r>
      <w:r w:rsidR="00651965" w:rsidRPr="009D4F42">
        <w:t>иков закупки</w:t>
      </w:r>
      <w:r w:rsidR="00B66547" w:rsidRPr="009D4F42">
        <w:t>, подавших заявки на участие в конкурсе,</w:t>
      </w:r>
      <w:r w:rsidR="00106D6C" w:rsidRPr="009D4F42">
        <w:t xml:space="preserve"> требованиям, установленным </w:t>
      </w:r>
      <w:r w:rsidR="00B66547" w:rsidRPr="009D4F42">
        <w:t xml:space="preserve">в конкурсной документации </w:t>
      </w:r>
      <w:r w:rsidR="00106D6C" w:rsidRPr="009D4F42">
        <w:t>в соответствии с</w:t>
      </w:r>
      <w:r w:rsidR="00B66547" w:rsidRPr="009D4F42">
        <w:t xml:space="preserve"> н</w:t>
      </w:r>
      <w:r w:rsidR="00106D6C" w:rsidRPr="009D4F42">
        <w:t>астоящ</w:t>
      </w:r>
      <w:r w:rsidR="00B66547" w:rsidRPr="009D4F42">
        <w:t>им</w:t>
      </w:r>
      <w:r w:rsidR="00106D6C" w:rsidRPr="009D4F42">
        <w:t xml:space="preserve"> </w:t>
      </w:r>
      <w:r w:rsidR="00B66547" w:rsidRPr="009D4F42">
        <w:t>Положением</w:t>
      </w:r>
      <w:r w:rsidR="00106D6C" w:rsidRPr="009D4F42">
        <w:t>. Срок рассмотрения заявок на участие в конкурсе не может превышать двадцать дней со дня вскрытия конвертов с заявками на участие в конкурсе</w:t>
      </w:r>
      <w:r w:rsidR="00CB59E4" w:rsidRPr="009D4F42">
        <w:t>.</w:t>
      </w:r>
      <w:r w:rsidR="00106D6C" w:rsidRPr="009D4F42">
        <w:t xml:space="preserve"> </w:t>
      </w:r>
    </w:p>
    <w:p w:rsidR="00CB59E4" w:rsidRPr="00F57048" w:rsidRDefault="00106D6C" w:rsidP="00333876">
      <w:pPr>
        <w:numPr>
          <w:ilvl w:val="0"/>
          <w:numId w:val="16"/>
        </w:numPr>
        <w:tabs>
          <w:tab w:val="left" w:pos="1276"/>
        </w:tabs>
        <w:ind w:left="0" w:firstLine="567"/>
        <w:jc w:val="both"/>
      </w:pPr>
      <w:r w:rsidRPr="00F57048">
        <w:lastRenderedPageBreak/>
        <w:t xml:space="preserve">На основании результатов рассмотрения заявок на участие в конкурсе комиссией принимается решение о допуске к участию в конкурсе </w:t>
      </w:r>
      <w:r w:rsidR="005E417A" w:rsidRPr="00F57048">
        <w:t>участн</w:t>
      </w:r>
      <w:r w:rsidR="00651965" w:rsidRPr="00F57048">
        <w:t>ика закупки</w:t>
      </w:r>
      <w:r w:rsidRPr="00F57048">
        <w:t xml:space="preserve">, подавшего заявку на участие в конкурсе, </w:t>
      </w:r>
      <w:r w:rsidR="00CB59E4" w:rsidRPr="00F57048">
        <w:t xml:space="preserve">и о признании такого </w:t>
      </w:r>
      <w:r w:rsidR="004768FC" w:rsidRPr="00F57048">
        <w:t>у</w:t>
      </w:r>
      <w:r w:rsidR="005E417A" w:rsidRPr="00F57048">
        <w:t>частн</w:t>
      </w:r>
      <w:r w:rsidR="00F13616" w:rsidRPr="00F57048">
        <w:t>ика</w:t>
      </w:r>
      <w:r w:rsidR="00CB59E4" w:rsidRPr="00F57048">
        <w:t xml:space="preserve"> </w:t>
      </w:r>
      <w:r w:rsidR="005E417A" w:rsidRPr="00F57048">
        <w:t>участн</w:t>
      </w:r>
      <w:r w:rsidRPr="00F57048">
        <w:t xml:space="preserve">иком </w:t>
      </w:r>
      <w:r w:rsidR="00CB59E4" w:rsidRPr="00F57048">
        <w:t xml:space="preserve">закупки (далее также – </w:t>
      </w:r>
      <w:r w:rsidR="005E417A" w:rsidRPr="00F57048">
        <w:t>участн</w:t>
      </w:r>
      <w:r w:rsidR="00CB59E4" w:rsidRPr="00F57048">
        <w:t xml:space="preserve">иком </w:t>
      </w:r>
      <w:r w:rsidRPr="00F57048">
        <w:t>конкурса</w:t>
      </w:r>
      <w:r w:rsidR="00CB59E4" w:rsidRPr="00F57048">
        <w:t>)</w:t>
      </w:r>
      <w:r w:rsidRPr="00F57048">
        <w:t xml:space="preserve"> или об отказе в допуске такого </w:t>
      </w:r>
      <w:r w:rsidR="004768FC" w:rsidRPr="00F57048">
        <w:t>у</w:t>
      </w:r>
      <w:r w:rsidR="005E417A" w:rsidRPr="00F57048">
        <w:t>частн</w:t>
      </w:r>
      <w:r w:rsidR="00F13616" w:rsidRPr="00F57048">
        <w:t>ика</w:t>
      </w:r>
      <w:r w:rsidRPr="00F57048">
        <w:t xml:space="preserve"> к участию в конкурсе в порядке и по основаниям, которые предусмотрены </w:t>
      </w:r>
      <w:bookmarkStart w:id="53" w:name="Отклонение"/>
      <w:r w:rsidR="0006139F" w:rsidRPr="00F57048">
        <w:fldChar w:fldCharType="begin"/>
      </w:r>
      <w:r w:rsidR="0006139F" w:rsidRPr="00F57048">
        <w:instrText xml:space="preserve"> HYPERLINK  \l "Рассмотрение" </w:instrText>
      </w:r>
      <w:r w:rsidR="0006139F" w:rsidRPr="00F57048">
        <w:fldChar w:fldCharType="separate"/>
      </w:r>
      <w:r w:rsidR="009D51D7" w:rsidRPr="00F57048">
        <w:rPr>
          <w:rStyle w:val="a3"/>
          <w:color w:val="auto"/>
        </w:rPr>
        <w:t>п.1</w:t>
      </w:r>
      <w:r w:rsidR="009D51D7" w:rsidRPr="00F57048">
        <w:rPr>
          <w:rStyle w:val="a3"/>
          <w:color w:val="auto"/>
        </w:rPr>
        <w:t>3</w:t>
      </w:r>
      <w:r w:rsidR="009D51D7" w:rsidRPr="00F57048">
        <w:rPr>
          <w:rStyle w:val="a3"/>
          <w:color w:val="auto"/>
        </w:rPr>
        <w:t>.</w:t>
      </w:r>
      <w:r w:rsidR="009D51D7" w:rsidRPr="00F57048">
        <w:rPr>
          <w:rStyle w:val="a3"/>
          <w:color w:val="auto"/>
        </w:rPr>
        <w:t>9</w:t>
      </w:r>
      <w:bookmarkEnd w:id="53"/>
      <w:r w:rsidR="0006139F" w:rsidRPr="00F57048">
        <w:fldChar w:fldCharType="end"/>
      </w:r>
      <w:r w:rsidR="009D51D7" w:rsidRPr="00F57048">
        <w:t xml:space="preserve"> </w:t>
      </w:r>
      <w:r w:rsidR="00CB59E4" w:rsidRPr="00F57048">
        <w:t>настоящ</w:t>
      </w:r>
      <w:r w:rsidR="009D51D7" w:rsidRPr="00F57048">
        <w:t>его</w:t>
      </w:r>
      <w:r w:rsidR="00CB59E4" w:rsidRPr="00F57048">
        <w:t xml:space="preserve"> Положени</w:t>
      </w:r>
      <w:r w:rsidR="009D51D7" w:rsidRPr="00F57048">
        <w:t>я</w:t>
      </w:r>
      <w:r w:rsidR="00CD3C36" w:rsidRPr="00F57048">
        <w:t xml:space="preserve">, с учетом </w:t>
      </w:r>
      <w:hyperlink w:anchor="ОтклПриоритет" w:history="1">
        <w:r w:rsidR="00CD3C36" w:rsidRPr="00F57048">
          <w:rPr>
            <w:rStyle w:val="a3"/>
            <w:color w:val="auto"/>
          </w:rPr>
          <w:t>п.</w:t>
        </w:r>
        <w:r w:rsidR="009D51D7" w:rsidRPr="00F57048">
          <w:rPr>
            <w:rStyle w:val="a3"/>
            <w:color w:val="auto"/>
          </w:rPr>
          <w:t>1</w:t>
        </w:r>
        <w:r w:rsidR="009D51D7" w:rsidRPr="00F57048">
          <w:rPr>
            <w:rStyle w:val="a3"/>
            <w:color w:val="auto"/>
          </w:rPr>
          <w:t>3</w:t>
        </w:r>
        <w:r w:rsidR="003B3CAA" w:rsidRPr="00F57048">
          <w:rPr>
            <w:rStyle w:val="a3"/>
            <w:color w:val="auto"/>
          </w:rPr>
          <w:t>.</w:t>
        </w:r>
        <w:r w:rsidR="009D51D7" w:rsidRPr="00F57048">
          <w:rPr>
            <w:rStyle w:val="a3"/>
            <w:color w:val="auto"/>
          </w:rPr>
          <w:t>10</w:t>
        </w:r>
      </w:hyperlink>
      <w:r w:rsidR="003B3CAA" w:rsidRPr="00F57048">
        <w:t xml:space="preserve"> настоящего Положения.</w:t>
      </w:r>
    </w:p>
    <w:p w:rsidR="00294D5D" w:rsidRPr="009D4F42" w:rsidRDefault="003E3583" w:rsidP="00333876">
      <w:pPr>
        <w:numPr>
          <w:ilvl w:val="0"/>
          <w:numId w:val="16"/>
        </w:numPr>
        <w:tabs>
          <w:tab w:val="left" w:pos="1276"/>
        </w:tabs>
        <w:ind w:left="0" w:firstLine="567"/>
        <w:jc w:val="both"/>
      </w:pPr>
      <w:r w:rsidRPr="00F57048">
        <w:t>Результаты рассмотрения заявок на участие в конкурсе</w:t>
      </w:r>
      <w:r w:rsidR="00106D6C" w:rsidRPr="00F57048">
        <w:t xml:space="preserve"> оформля</w:t>
      </w:r>
      <w:r w:rsidRPr="00F57048">
        <w:t>ю</w:t>
      </w:r>
      <w:r w:rsidR="00106D6C" w:rsidRPr="00F57048">
        <w:t>тся протокол</w:t>
      </w:r>
      <w:r w:rsidRPr="00F57048">
        <w:t>ом</w:t>
      </w:r>
      <w:r w:rsidR="00106D6C" w:rsidRPr="00F57048">
        <w:t xml:space="preserve"> рассмотрения заявок на участие в конкурсе, который ведется комиссией</w:t>
      </w:r>
      <w:r w:rsidR="00D71EE3" w:rsidRPr="00F57048">
        <w:t xml:space="preserve"> в соответствии с требованиями </w:t>
      </w:r>
      <w:hyperlink w:anchor="ЭтапПротокол" w:history="1">
        <w:r w:rsidR="00D71EE3" w:rsidRPr="00F57048">
          <w:rPr>
            <w:rStyle w:val="a3"/>
            <w:color w:val="auto"/>
          </w:rPr>
          <w:t>п.5.</w:t>
        </w:r>
        <w:r w:rsidR="00D71EE3" w:rsidRPr="00F57048">
          <w:rPr>
            <w:rStyle w:val="a3"/>
            <w:color w:val="auto"/>
          </w:rPr>
          <w:t>1</w:t>
        </w:r>
        <w:r w:rsidR="00D71EE3" w:rsidRPr="00F57048">
          <w:rPr>
            <w:rStyle w:val="a3"/>
            <w:color w:val="auto"/>
          </w:rPr>
          <w:t>4</w:t>
        </w:r>
      </w:hyperlink>
      <w:r w:rsidR="00D71EE3" w:rsidRPr="00F57048">
        <w:t xml:space="preserve"> настоящего Положения и Постановления № 908</w:t>
      </w:r>
      <w:r w:rsidR="00106D6C" w:rsidRPr="00F57048">
        <w:t xml:space="preserve"> и подписывается всеми присутствующими на заседании членами</w:t>
      </w:r>
      <w:r w:rsidR="00106D6C" w:rsidRPr="009D4F42">
        <w:t xml:space="preserve"> комиссии в день окончания рассмотрения заявок на участие в конкурсе</w:t>
      </w:r>
      <w:r w:rsidR="00FD64BC" w:rsidRPr="009D4F42">
        <w:t xml:space="preserve"> </w:t>
      </w:r>
      <w:r w:rsidR="00CB5618" w:rsidRPr="009D4F42">
        <w:t xml:space="preserve">и не позднее чем через три дня после дня подписания такого протокола размещается заказчиком в единой информационной системе. </w:t>
      </w:r>
    </w:p>
    <w:p w:rsidR="00CB5618" w:rsidRPr="009D4F42" w:rsidRDefault="00106D6C" w:rsidP="00333876">
      <w:pPr>
        <w:numPr>
          <w:ilvl w:val="0"/>
          <w:numId w:val="16"/>
        </w:numPr>
        <w:tabs>
          <w:tab w:val="left" w:pos="1134"/>
        </w:tabs>
        <w:ind w:left="0" w:firstLine="567"/>
        <w:jc w:val="both"/>
      </w:pPr>
      <w:r w:rsidRPr="009D4F42">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5E417A" w:rsidRPr="009D4F42">
        <w:t>участн</w:t>
      </w:r>
      <w:r w:rsidR="000E05EC" w:rsidRPr="009D4F42">
        <w:t>иков закупки</w:t>
      </w:r>
      <w:r w:rsidRPr="009D4F42">
        <w:t xml:space="preserve">, подавших заявки на участие в конкурсе, конкурс </w:t>
      </w:r>
      <w:r w:rsidR="00CB5618" w:rsidRPr="009D4F42">
        <w:t>(</w:t>
      </w:r>
      <w:r w:rsidR="009278F0" w:rsidRPr="009D4F42">
        <w:t xml:space="preserve">лот, </w:t>
      </w:r>
      <w:r w:rsidR="00CB5618" w:rsidRPr="009D4F42">
        <w:t xml:space="preserve">если конкурсной документацией предусмотрено два и более лота) </w:t>
      </w:r>
      <w:r w:rsidR="009049DC" w:rsidRPr="009D4F42">
        <w:t xml:space="preserve">признается </w:t>
      </w:r>
      <w:r w:rsidR="00E641A2" w:rsidRPr="009D4F42">
        <w:t>несостоявшимся</w:t>
      </w:r>
      <w:r w:rsidRPr="009D4F42">
        <w:t xml:space="preserve"> </w:t>
      </w:r>
      <w:r w:rsidR="00CB5618" w:rsidRPr="009D4F42">
        <w:t>и заказчик вправе провести повторный конкурс</w:t>
      </w:r>
      <w:r w:rsidR="009049DC" w:rsidRPr="009D4F42">
        <w:t>, запрос предложений</w:t>
      </w:r>
      <w:r w:rsidR="00CB5618" w:rsidRPr="009D4F42">
        <w:t xml:space="preserve"> или иной способ закупки в соот</w:t>
      </w:r>
      <w:r w:rsidR="00E641A2" w:rsidRPr="009D4F42">
        <w:t>ветствии с настоящим Положением</w:t>
      </w:r>
      <w:r w:rsidR="00CB5618" w:rsidRPr="009D4F42">
        <w:rPr>
          <w:rFonts w:ascii="Arial Narrow" w:hAnsi="Arial Narrow"/>
          <w:sz w:val="18"/>
          <w:szCs w:val="18"/>
        </w:rPr>
        <w:t>.</w:t>
      </w:r>
      <w:r w:rsidR="00E641A2" w:rsidRPr="009D4F42">
        <w:rPr>
          <w:rFonts w:ascii="Arial Narrow" w:hAnsi="Arial Narrow"/>
          <w:sz w:val="18"/>
          <w:szCs w:val="18"/>
        </w:rPr>
        <w:t xml:space="preserve"> </w:t>
      </w:r>
      <w:r w:rsidR="00E641A2" w:rsidRPr="009D4F42">
        <w:t>При проведении запроса предложений объект закупки не может быть изменен.</w:t>
      </w:r>
    </w:p>
    <w:p w:rsidR="006567A0" w:rsidRPr="009D4F42" w:rsidRDefault="00CB5618" w:rsidP="00333876">
      <w:pPr>
        <w:numPr>
          <w:ilvl w:val="0"/>
          <w:numId w:val="16"/>
        </w:numPr>
        <w:tabs>
          <w:tab w:val="left" w:pos="1134"/>
        </w:tabs>
        <w:ind w:left="0" w:firstLine="567"/>
        <w:jc w:val="both"/>
      </w:pPr>
      <w:r w:rsidRPr="009D4F42">
        <w:t>З</w:t>
      </w:r>
      <w:r w:rsidR="006567A0" w:rsidRPr="009D4F42">
        <w:t xml:space="preserve">аказчик обязан вернуть внесенные в качестве обеспечения заявки на участие в конкурсе денежные средства </w:t>
      </w:r>
      <w:r w:rsidR="005E417A" w:rsidRPr="009D4F42">
        <w:t>участн</w:t>
      </w:r>
      <w:r w:rsidR="006567A0" w:rsidRPr="009D4F42">
        <w:t>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DD4E4C" w:rsidRPr="009D4F42" w:rsidRDefault="005836B3" w:rsidP="00333876">
      <w:pPr>
        <w:numPr>
          <w:ilvl w:val="0"/>
          <w:numId w:val="16"/>
        </w:numPr>
        <w:tabs>
          <w:tab w:val="left" w:pos="1134"/>
        </w:tabs>
        <w:ind w:left="0" w:firstLine="567"/>
        <w:jc w:val="both"/>
      </w:pPr>
      <w:r w:rsidRPr="009D4F42">
        <w:t xml:space="preserve">В случае, если на основании результатов рассмотрения заявок на участие в конкурсе принято решение </w:t>
      </w:r>
      <w:r w:rsidR="005F47FE" w:rsidRPr="009D4F42">
        <w:t>о</w:t>
      </w:r>
      <w:r w:rsidRPr="009D4F42">
        <w:t xml:space="preserve"> допуске к участию в конкурсе и признании </w:t>
      </w:r>
      <w:r w:rsidR="005E417A" w:rsidRPr="009D4F42">
        <w:t>участн</w:t>
      </w:r>
      <w:r w:rsidRPr="009D4F42">
        <w:t xml:space="preserve">иком конкурса только одного </w:t>
      </w:r>
      <w:r w:rsidR="005E417A" w:rsidRPr="009D4F42">
        <w:t>участн</w:t>
      </w:r>
      <w:r w:rsidR="000E05EC" w:rsidRPr="009D4F42">
        <w:t>ика</w:t>
      </w:r>
      <w:r w:rsidRPr="009D4F42">
        <w:t>, подавшего заявку на участие в конкурсе, ко</w:t>
      </w:r>
      <w:r w:rsidR="00793351" w:rsidRPr="009D4F42">
        <w:t xml:space="preserve">нкурс признается несостоявшимся, </w:t>
      </w:r>
      <w:r w:rsidR="007A2099" w:rsidRPr="009D4F42">
        <w:t xml:space="preserve">при этом договор с таким </w:t>
      </w:r>
      <w:r w:rsidR="005E417A" w:rsidRPr="009D4F42">
        <w:t>участн</w:t>
      </w:r>
      <w:r w:rsidR="007A2099" w:rsidRPr="009D4F42">
        <w:t>иком</w:t>
      </w:r>
      <w:r w:rsidR="00793351" w:rsidRPr="009D4F42">
        <w:t xml:space="preserve"> конкурса</w:t>
      </w:r>
      <w:r w:rsidR="007A2099" w:rsidRPr="009D4F42">
        <w:t xml:space="preserve"> заключается в соответствии </w:t>
      </w:r>
      <w:r w:rsidR="003B1C01" w:rsidRPr="009D4F42">
        <w:t xml:space="preserve">с </w:t>
      </w:r>
      <w:hyperlink w:anchor="Единственная" w:tooltip="Закупка у единственного поставщика (подрядчика, исполнителя)" w:history="1">
        <w:r w:rsidR="000D1378" w:rsidRPr="009D4F42">
          <w:rPr>
            <w:rStyle w:val="a3"/>
          </w:rPr>
          <w:t>пп.18)</w:t>
        </w:r>
        <w:r w:rsidR="000D1378" w:rsidRPr="009D4F42">
          <w:rPr>
            <w:rStyle w:val="a3"/>
          </w:rPr>
          <w:t xml:space="preserve"> </w:t>
        </w:r>
        <w:r w:rsidR="000D1378" w:rsidRPr="009D4F42">
          <w:rPr>
            <w:rStyle w:val="a3"/>
          </w:rPr>
          <w:t>п.</w:t>
        </w:r>
        <w:r w:rsidR="00CE4162" w:rsidRPr="009D4F42">
          <w:rPr>
            <w:rStyle w:val="a3"/>
          </w:rPr>
          <w:t>28</w:t>
        </w:r>
        <w:r w:rsidR="00522854" w:rsidRPr="009D4F42">
          <w:rPr>
            <w:rStyle w:val="a3"/>
          </w:rPr>
          <w:t>.2</w:t>
        </w:r>
      </w:hyperlink>
      <w:r w:rsidR="007A2099" w:rsidRPr="009D4F42">
        <w:t xml:space="preserve"> настоящего </w:t>
      </w:r>
      <w:r w:rsidR="000E05EC" w:rsidRPr="009D4F42">
        <w:t>Положения</w:t>
      </w:r>
      <w:r w:rsidR="00793351" w:rsidRPr="009D4F42">
        <w:t>.</w:t>
      </w:r>
      <w:r w:rsidRPr="009D4F42">
        <w:t xml:space="preserve"> </w:t>
      </w:r>
      <w:r w:rsidR="006567A0" w:rsidRPr="009D4F42">
        <w:t xml:space="preserve">Внесенные в качестве обеспечения заявки на участие в конкурсе денежные средства возвращаются такому </w:t>
      </w:r>
      <w:r w:rsidR="005E417A" w:rsidRPr="009D4F42">
        <w:t>участн</w:t>
      </w:r>
      <w:r w:rsidR="006567A0" w:rsidRPr="009D4F42">
        <w:t xml:space="preserve">ику конкурса в течение пяти рабочих дней со дня заключения с ним договора. </w:t>
      </w:r>
      <w:r w:rsidRPr="009D4F42">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w:t>
      </w:r>
      <w:r w:rsidR="005E417A" w:rsidRPr="009D4F42">
        <w:t>участн</w:t>
      </w:r>
      <w:r w:rsidRPr="009D4F42">
        <w:t xml:space="preserve">иком конкурса принято относительно только одного </w:t>
      </w:r>
      <w:r w:rsidR="005E417A" w:rsidRPr="009D4F42">
        <w:t>участн</w:t>
      </w:r>
      <w:r w:rsidR="000E05EC" w:rsidRPr="009D4F42">
        <w:t>ика</w:t>
      </w:r>
      <w:r w:rsidRPr="009D4F42">
        <w:t xml:space="preserve">, подавшего заявку на участие в </w:t>
      </w:r>
      <w:r w:rsidR="00793351" w:rsidRPr="009D4F42">
        <w:t>к</w:t>
      </w:r>
      <w:r w:rsidR="000E05EC" w:rsidRPr="009D4F42">
        <w:t>онкурсе в отношении этого лота.</w:t>
      </w:r>
    </w:p>
    <w:p w:rsidR="00106D6C" w:rsidRPr="009D4F42" w:rsidRDefault="00F63F9F" w:rsidP="00365DFF">
      <w:pPr>
        <w:pStyle w:val="1"/>
      </w:pPr>
      <w:bookmarkStart w:id="54" w:name="_22._Оценка_и"/>
      <w:bookmarkStart w:id="55" w:name="_Toc514852258"/>
      <w:bookmarkEnd w:id="54"/>
      <w:r w:rsidRPr="009D4F42">
        <w:rPr>
          <w:lang w:val="ru-RU"/>
        </w:rPr>
        <w:t>22</w:t>
      </w:r>
      <w:r w:rsidR="00C45998" w:rsidRPr="009D4F42">
        <w:t xml:space="preserve">. </w:t>
      </w:r>
      <w:r w:rsidR="00106D6C" w:rsidRPr="009D4F42">
        <w:t xml:space="preserve">Оценка </w:t>
      </w:r>
      <w:r w:rsidR="00710E5A" w:rsidRPr="009D4F42">
        <w:t xml:space="preserve">и сопоставление </w:t>
      </w:r>
      <w:r w:rsidR="00106D6C" w:rsidRPr="009D4F42">
        <w:t>заявок на участие в конкурсе</w:t>
      </w:r>
      <w:bookmarkEnd w:id="55"/>
    </w:p>
    <w:p w:rsidR="00106D6C" w:rsidRPr="009D4F42" w:rsidRDefault="00106D6C" w:rsidP="00AD0FFA"/>
    <w:p w:rsidR="00106D6C" w:rsidRPr="009D4F42" w:rsidRDefault="009049DC" w:rsidP="00333876">
      <w:pPr>
        <w:numPr>
          <w:ilvl w:val="0"/>
          <w:numId w:val="17"/>
        </w:numPr>
        <w:tabs>
          <w:tab w:val="left" w:pos="1134"/>
        </w:tabs>
        <w:ind w:left="0" w:firstLine="567"/>
        <w:jc w:val="both"/>
      </w:pPr>
      <w:r w:rsidRPr="009D4F42">
        <w:t>К</w:t>
      </w:r>
      <w:r w:rsidR="00106D6C" w:rsidRPr="009D4F42">
        <w:t>омиссия осуществляет оценку</w:t>
      </w:r>
      <w:r w:rsidR="00710E5A" w:rsidRPr="009D4F42">
        <w:t xml:space="preserve"> и сопоставление</w:t>
      </w:r>
      <w:r w:rsidR="00106D6C" w:rsidRPr="009D4F42">
        <w:t xml:space="preserve"> заявок на участие в конкурсе, поданных </w:t>
      </w:r>
      <w:r w:rsidR="005E417A" w:rsidRPr="009D4F42">
        <w:t>участн</w:t>
      </w:r>
      <w:r w:rsidR="00106D6C" w:rsidRPr="009D4F42">
        <w:t>иками конкурса</w:t>
      </w:r>
      <w:r w:rsidR="00E87841" w:rsidRPr="009D4F42">
        <w:t xml:space="preserve"> (за исключением случая, предусмотренного п</w:t>
      </w:r>
      <w:r w:rsidR="00444543" w:rsidRPr="009D4F42">
        <w:t>.</w:t>
      </w:r>
      <w:r w:rsidR="009429D5" w:rsidRPr="009D4F42">
        <w:t>21</w:t>
      </w:r>
      <w:r w:rsidR="00E87841" w:rsidRPr="009D4F42">
        <w:t>.</w:t>
      </w:r>
      <w:r w:rsidR="009429D5" w:rsidRPr="009D4F42">
        <w:t>6</w:t>
      </w:r>
      <w:r w:rsidR="00E87841" w:rsidRPr="009D4F42">
        <w:t xml:space="preserve"> настоящего Положения)</w:t>
      </w:r>
      <w:r w:rsidR="00106D6C" w:rsidRPr="009D4F42">
        <w:t>. Срок оценки и сопоставления таких заявок не может превышать десять дней со дня подписания протокола</w:t>
      </w:r>
      <w:r w:rsidR="00BB488D" w:rsidRPr="009D4F42">
        <w:t xml:space="preserve"> рассмотрения заявок на участие в конкурсе</w:t>
      </w:r>
      <w:r w:rsidR="00106D6C" w:rsidRPr="009D4F42">
        <w:t xml:space="preserve">. </w:t>
      </w:r>
    </w:p>
    <w:p w:rsidR="00E202AE" w:rsidRPr="009D4F42" w:rsidRDefault="00106D6C" w:rsidP="00333876">
      <w:pPr>
        <w:numPr>
          <w:ilvl w:val="0"/>
          <w:numId w:val="17"/>
        </w:numPr>
        <w:tabs>
          <w:tab w:val="left" w:pos="1134"/>
        </w:tabs>
        <w:ind w:left="0" w:firstLine="567"/>
        <w:jc w:val="both"/>
      </w:pPr>
      <w:r w:rsidRPr="009D4F42">
        <w:t>Оценка</w:t>
      </w:r>
      <w:r w:rsidR="00710E5A" w:rsidRPr="009D4F42">
        <w:t xml:space="preserve"> и сопоставление</w:t>
      </w:r>
      <w:r w:rsidRPr="009D4F42">
        <w:t xml:space="preserve"> заявок на участие в конкурсе осуществляются комиссией в целях выявления луч</w:t>
      </w:r>
      <w:r w:rsidR="00EB5CBC" w:rsidRPr="009D4F42">
        <w:t>ших условий исполнения договора</w:t>
      </w:r>
      <w:r w:rsidRPr="009D4F42">
        <w:t xml:space="preserve"> в соответствии с критериями и в порядке, которые установлены конкурсной документацией. </w:t>
      </w:r>
    </w:p>
    <w:p w:rsidR="00106D6C" w:rsidRPr="009D4F42" w:rsidRDefault="00DE4B6D" w:rsidP="00333876">
      <w:pPr>
        <w:numPr>
          <w:ilvl w:val="0"/>
          <w:numId w:val="17"/>
        </w:numPr>
        <w:tabs>
          <w:tab w:val="left" w:pos="1134"/>
        </w:tabs>
        <w:autoSpaceDE w:val="0"/>
        <w:autoSpaceDN w:val="0"/>
        <w:adjustRightInd w:val="0"/>
        <w:ind w:left="0" w:firstLine="567"/>
        <w:jc w:val="both"/>
      </w:pPr>
      <w:bookmarkStart w:id="56" w:name="Критерии"/>
      <w:r w:rsidRPr="009D4F42">
        <w:t xml:space="preserve">Для определения  лучших условий исполнения </w:t>
      </w:r>
      <w:r w:rsidR="00D70286" w:rsidRPr="009D4F42">
        <w:t>договора</w:t>
      </w:r>
      <w:r w:rsidRPr="009D4F42">
        <w:t xml:space="preserve">, предложенных в заявках на участие в конкурсе, комиссия должна оценивать и сопоставлять такие заявки по цене </w:t>
      </w:r>
      <w:r w:rsidR="00D70286" w:rsidRPr="009D4F42">
        <w:t>договора</w:t>
      </w:r>
      <w:r w:rsidRPr="009D4F42">
        <w:t xml:space="preserve"> (цене единицы товара, работы, услуги) и иным критериям, указанным в конкурсной документации. При этом к</w:t>
      </w:r>
      <w:r w:rsidR="00106D6C" w:rsidRPr="009D4F42">
        <w:t>ритериями оценки</w:t>
      </w:r>
      <w:r w:rsidR="00710E5A" w:rsidRPr="009D4F42">
        <w:t xml:space="preserve"> </w:t>
      </w:r>
      <w:r w:rsidR="00106D6C" w:rsidRPr="009D4F42">
        <w:t>заявок</w:t>
      </w:r>
      <w:r w:rsidR="004735E4" w:rsidRPr="009D4F42">
        <w:rPr>
          <w:rStyle w:val="a7"/>
        </w:rPr>
        <w:footnoteReference w:id="7"/>
      </w:r>
      <w:r w:rsidR="00106D6C" w:rsidRPr="009D4F42">
        <w:t xml:space="preserve"> на участие в конкурсе помимо цены </w:t>
      </w:r>
      <w:r w:rsidR="004B16D5" w:rsidRPr="009D4F42">
        <w:t>договор</w:t>
      </w:r>
      <w:r w:rsidR="00106D6C" w:rsidRPr="009D4F42">
        <w:t>а могут быть:</w:t>
      </w:r>
    </w:p>
    <w:bookmarkEnd w:id="56"/>
    <w:p w:rsidR="006567A0" w:rsidRPr="009D4F42" w:rsidRDefault="00106D6C" w:rsidP="00DE4B6D">
      <w:pPr>
        <w:ind w:firstLine="567"/>
        <w:jc w:val="both"/>
        <w:rPr>
          <w:rFonts w:ascii="Arial" w:hAnsi="Arial" w:cs="Arial"/>
          <w:sz w:val="20"/>
          <w:szCs w:val="20"/>
        </w:rPr>
      </w:pPr>
      <w:r w:rsidRPr="009D4F42">
        <w:lastRenderedPageBreak/>
        <w:t xml:space="preserve">1) </w:t>
      </w:r>
      <w:r w:rsidR="006567A0" w:rsidRPr="009D4F42">
        <w:t>качественные, функциональные и экологические характеристики товаров, работ, услуг</w:t>
      </w:r>
      <w:r w:rsidR="006567A0" w:rsidRPr="009D4F42">
        <w:rPr>
          <w:rFonts w:ascii="Arial" w:hAnsi="Arial" w:cs="Arial"/>
          <w:sz w:val="20"/>
          <w:szCs w:val="20"/>
        </w:rPr>
        <w:t>;</w:t>
      </w:r>
    </w:p>
    <w:p w:rsidR="00106D6C" w:rsidRPr="009D4F42" w:rsidRDefault="00584DA7" w:rsidP="00DE4B6D">
      <w:pPr>
        <w:ind w:firstLine="567"/>
        <w:jc w:val="both"/>
      </w:pPr>
      <w:r w:rsidRPr="009D4F42">
        <w:t>2</w:t>
      </w:r>
      <w:r w:rsidR="00106D6C" w:rsidRPr="009D4F42">
        <w:t>)</w:t>
      </w:r>
      <w:r w:rsidR="006567A0" w:rsidRPr="009D4F42">
        <w:t xml:space="preserve"> квалификация </w:t>
      </w:r>
      <w:r w:rsidR="005E417A" w:rsidRPr="009D4F42">
        <w:t>участн</w:t>
      </w:r>
      <w:r w:rsidR="006567A0" w:rsidRPr="009D4F42">
        <w:t>ика закупки</w:t>
      </w:r>
      <w:r w:rsidR="00106D6C" w:rsidRPr="009D4F42">
        <w:t>;</w:t>
      </w:r>
    </w:p>
    <w:p w:rsidR="006567A0" w:rsidRPr="009D4F42" w:rsidRDefault="00584DA7" w:rsidP="00DE4B6D">
      <w:pPr>
        <w:ind w:firstLine="567"/>
        <w:jc w:val="both"/>
      </w:pPr>
      <w:r w:rsidRPr="009D4F42">
        <w:t>3</w:t>
      </w:r>
      <w:r w:rsidR="00106D6C" w:rsidRPr="009D4F42">
        <w:t xml:space="preserve">) </w:t>
      </w:r>
      <w:r w:rsidR="006567A0" w:rsidRPr="009D4F42">
        <w:t>расходы на эксплуатацию, техническое обслуживание и ремонт товаров (объектов), использование результатов работ;</w:t>
      </w:r>
    </w:p>
    <w:p w:rsidR="008137A7" w:rsidRPr="009D4F42" w:rsidRDefault="008137A7" w:rsidP="00DE4B6D">
      <w:pPr>
        <w:ind w:firstLine="567"/>
        <w:jc w:val="both"/>
      </w:pPr>
      <w:r w:rsidRPr="009D4F42">
        <w:t>4) стоимость жизненного цикла товара (объекта), созданного в результате выполнения работы;</w:t>
      </w:r>
    </w:p>
    <w:p w:rsidR="00106D6C" w:rsidRPr="009D4F42" w:rsidRDefault="00584DA7" w:rsidP="00DE4B6D">
      <w:pPr>
        <w:ind w:firstLine="567"/>
        <w:jc w:val="both"/>
      </w:pPr>
      <w:r w:rsidRPr="009D4F42">
        <w:t>5</w:t>
      </w:r>
      <w:r w:rsidR="00106D6C" w:rsidRPr="009D4F42">
        <w:t>) сроки (периоды) поставки товара, выполнения работ, оказания услуг;</w:t>
      </w:r>
    </w:p>
    <w:p w:rsidR="00106D6C" w:rsidRPr="009D4F42" w:rsidRDefault="00584DA7" w:rsidP="00DE4B6D">
      <w:pPr>
        <w:ind w:firstLine="567"/>
        <w:jc w:val="both"/>
      </w:pPr>
      <w:r w:rsidRPr="009D4F42">
        <w:t>6</w:t>
      </w:r>
      <w:r w:rsidR="00106D6C" w:rsidRPr="009D4F42">
        <w:t>) срок предоставления гарантии качества товара, работ, услуг;</w:t>
      </w:r>
    </w:p>
    <w:p w:rsidR="00106D6C" w:rsidRPr="009D4F42" w:rsidRDefault="00584DA7" w:rsidP="00DE4B6D">
      <w:pPr>
        <w:tabs>
          <w:tab w:val="left" w:pos="1134"/>
        </w:tabs>
        <w:ind w:firstLine="567"/>
        <w:jc w:val="both"/>
      </w:pPr>
      <w:r w:rsidRPr="009D4F42">
        <w:t>7</w:t>
      </w:r>
      <w:r w:rsidR="00106D6C" w:rsidRPr="009D4F42">
        <w:t>) объем предоставления гаранти</w:t>
      </w:r>
      <w:r w:rsidR="00E202AE" w:rsidRPr="009D4F42">
        <w:t>й качества товара, работ, услуг.</w:t>
      </w:r>
    </w:p>
    <w:p w:rsidR="007E6A4F" w:rsidRPr="009D4F42" w:rsidRDefault="00C96883" w:rsidP="00333876">
      <w:pPr>
        <w:numPr>
          <w:ilvl w:val="0"/>
          <w:numId w:val="17"/>
        </w:numPr>
        <w:tabs>
          <w:tab w:val="left" w:pos="1134"/>
        </w:tabs>
        <w:autoSpaceDE w:val="0"/>
        <w:autoSpaceDN w:val="0"/>
        <w:adjustRightInd w:val="0"/>
        <w:ind w:left="0" w:firstLine="567"/>
        <w:jc w:val="both"/>
      </w:pPr>
      <w:r w:rsidRPr="009D4F42">
        <w:t>В документации о закупке в отношении критериев оценки, предусмотренных пп.1) и 2) п.</w:t>
      </w:r>
      <w:r w:rsidR="00D628F9" w:rsidRPr="009D4F42">
        <w:t>22</w:t>
      </w:r>
      <w:r w:rsidRPr="009D4F42">
        <w:t>.3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w:t>
      </w:r>
      <w:r w:rsidR="00773B09" w:rsidRPr="009D4F42">
        <w:t xml:space="preserve"> Указанные показатели должны быть измеряемыми.</w:t>
      </w:r>
    </w:p>
    <w:p w:rsidR="00BC66E0" w:rsidRPr="009D4F42" w:rsidRDefault="00BC66E0" w:rsidP="00333876">
      <w:pPr>
        <w:numPr>
          <w:ilvl w:val="0"/>
          <w:numId w:val="17"/>
        </w:numPr>
        <w:tabs>
          <w:tab w:val="left" w:pos="1134"/>
        </w:tabs>
        <w:ind w:left="0" w:firstLine="567"/>
        <w:jc w:val="both"/>
      </w:pPr>
      <w:r w:rsidRPr="009D4F42">
        <w:t xml:space="preserve">В случае если в отношении участников закупки предъявляются дополнительные </w:t>
      </w:r>
      <w:r w:rsidR="0093773E" w:rsidRPr="009D4F42">
        <w:t xml:space="preserve">требования в соответствии с </w:t>
      </w:r>
      <w:hyperlink w:anchor="Дополнительные" w:tooltip="Дополнительные требования" w:history="1">
        <w:r w:rsidR="009B388E" w:rsidRPr="009D4F42">
          <w:rPr>
            <w:rStyle w:val="a3"/>
          </w:rPr>
          <w:t>п.</w:t>
        </w:r>
        <w:r w:rsidR="00A43180" w:rsidRPr="009D4F42">
          <w:rPr>
            <w:rStyle w:val="a3"/>
          </w:rPr>
          <w:t>14</w:t>
        </w:r>
        <w:r w:rsidRPr="009D4F42">
          <w:rPr>
            <w:rStyle w:val="a3"/>
          </w:rPr>
          <w:t>.</w:t>
        </w:r>
        <w:r w:rsidRPr="009D4F42">
          <w:rPr>
            <w:rStyle w:val="a3"/>
          </w:rPr>
          <w:t>3</w:t>
        </w:r>
      </w:hyperlink>
      <w:r w:rsidRPr="009D4F42">
        <w:t xml:space="preserve"> настоящего Положения такие дополнительные требования не могут применяться в качестве критериев оценки заявок.</w:t>
      </w:r>
    </w:p>
    <w:p w:rsidR="00E202AE" w:rsidRPr="009D4F42" w:rsidRDefault="00E202AE" w:rsidP="00333876">
      <w:pPr>
        <w:numPr>
          <w:ilvl w:val="0"/>
          <w:numId w:val="17"/>
        </w:numPr>
        <w:tabs>
          <w:tab w:val="left" w:pos="1134"/>
        </w:tabs>
        <w:ind w:left="0" w:firstLine="567"/>
        <w:jc w:val="both"/>
      </w:pPr>
      <w:r w:rsidRPr="009D4F42">
        <w:t>Использование иных критериев оценки</w:t>
      </w:r>
      <w:r w:rsidR="00710E5A" w:rsidRPr="009D4F42">
        <w:t xml:space="preserve"> и сопоставления</w:t>
      </w:r>
      <w:r w:rsidRPr="009D4F42">
        <w:t xml:space="preserve"> заявок на участие в конкурсе не допускается.</w:t>
      </w:r>
    </w:p>
    <w:p w:rsidR="00106D6C" w:rsidRPr="009D4F42" w:rsidRDefault="00CB4FA6" w:rsidP="00333876">
      <w:pPr>
        <w:numPr>
          <w:ilvl w:val="0"/>
          <w:numId w:val="17"/>
        </w:numPr>
        <w:tabs>
          <w:tab w:val="left" w:pos="1134"/>
        </w:tabs>
        <w:ind w:left="0" w:firstLine="567"/>
        <w:jc w:val="both"/>
      </w:pPr>
      <w:r w:rsidRPr="009D4F42">
        <w:t>Совокупная значимость</w:t>
      </w:r>
      <w:r w:rsidR="00E202AE" w:rsidRPr="009D4F42">
        <w:t xml:space="preserve"> критериев </w:t>
      </w:r>
      <w:r w:rsidRPr="009D4F42">
        <w:t xml:space="preserve">оценки </w:t>
      </w:r>
      <w:r w:rsidR="00710E5A" w:rsidRPr="009D4F42">
        <w:t xml:space="preserve">и сопоставления </w:t>
      </w:r>
      <w:r w:rsidRPr="009D4F42">
        <w:t xml:space="preserve">заявок, установленных в конкурсной документации, </w:t>
      </w:r>
      <w:r w:rsidR="00E202AE" w:rsidRPr="009D4F42">
        <w:t xml:space="preserve">должна составлять сто процентов. </w:t>
      </w:r>
      <w:r w:rsidR="00BC66E0" w:rsidRPr="009D4F42">
        <w:t xml:space="preserve">Значимость по критерию цена договора </w:t>
      </w:r>
      <w:r w:rsidR="00106D6C" w:rsidRPr="009D4F42">
        <w:t xml:space="preserve">не может составлять </w:t>
      </w:r>
      <w:r w:rsidR="00BC66E0" w:rsidRPr="009D4F42">
        <w:t>менее</w:t>
      </w:r>
      <w:r w:rsidR="00106D6C" w:rsidRPr="009D4F42">
        <w:t xml:space="preserve"> </w:t>
      </w:r>
      <w:r w:rsidR="00BC66E0" w:rsidRPr="009D4F42">
        <w:t xml:space="preserve">двадцати </w:t>
      </w:r>
      <w:r w:rsidR="00106D6C" w:rsidRPr="009D4F42">
        <w:t>процентов</w:t>
      </w:r>
      <w:r w:rsidRPr="009D4F42">
        <w:t>.</w:t>
      </w:r>
    </w:p>
    <w:p w:rsidR="00133045" w:rsidRPr="009D4F42" w:rsidRDefault="004A1FDB" w:rsidP="00333876">
      <w:pPr>
        <w:numPr>
          <w:ilvl w:val="0"/>
          <w:numId w:val="17"/>
        </w:numPr>
        <w:shd w:val="clear" w:color="auto" w:fill="FFFFFF"/>
        <w:tabs>
          <w:tab w:val="left" w:pos="709"/>
          <w:tab w:val="left" w:pos="1134"/>
        </w:tabs>
        <w:autoSpaceDE w:val="0"/>
        <w:autoSpaceDN w:val="0"/>
        <w:adjustRightInd w:val="0"/>
        <w:ind w:left="0" w:firstLine="567"/>
        <w:jc w:val="both"/>
      </w:pPr>
      <w:r w:rsidRPr="009D4F42">
        <w:t>В целях предоставления приоритета о</w:t>
      </w:r>
      <w:r w:rsidR="00133045" w:rsidRPr="009D4F42">
        <w:t>ценка заявок на участие в конкурсе</w:t>
      </w:r>
      <w:r w:rsidR="005F33CE" w:rsidRPr="009D4F42">
        <w:t xml:space="preserve"> осуществляется с учетом требований</w:t>
      </w:r>
      <w:r w:rsidR="00133045" w:rsidRPr="009D4F42">
        <w:t>,</w:t>
      </w:r>
      <w:r w:rsidR="005F33CE" w:rsidRPr="009D4F42">
        <w:t xml:space="preserve"> установленных </w:t>
      </w:r>
      <w:hyperlink w:anchor="_11._Приоритет_товаров" w:history="1">
        <w:r w:rsidR="005F33CE" w:rsidRPr="009D4F42">
          <w:rPr>
            <w:rStyle w:val="a3"/>
          </w:rPr>
          <w:t>разде</w:t>
        </w:r>
        <w:r w:rsidR="005F33CE" w:rsidRPr="009D4F42">
          <w:rPr>
            <w:rStyle w:val="a3"/>
          </w:rPr>
          <w:t>л</w:t>
        </w:r>
        <w:r w:rsidR="005F33CE" w:rsidRPr="009D4F42">
          <w:rPr>
            <w:rStyle w:val="a3"/>
          </w:rPr>
          <w:t>о</w:t>
        </w:r>
        <w:r w:rsidR="005F33CE" w:rsidRPr="009D4F42">
          <w:rPr>
            <w:rStyle w:val="a3"/>
          </w:rPr>
          <w:t>м</w:t>
        </w:r>
        <w:r w:rsidR="005F33CE" w:rsidRPr="009D4F42">
          <w:rPr>
            <w:rStyle w:val="a3"/>
          </w:rPr>
          <w:t xml:space="preserve"> </w:t>
        </w:r>
        <w:r w:rsidR="001D0EEC" w:rsidRPr="009D4F42">
          <w:rPr>
            <w:rStyle w:val="a3"/>
          </w:rPr>
          <w:t>11</w:t>
        </w:r>
      </w:hyperlink>
      <w:r w:rsidR="005F33CE" w:rsidRPr="009D4F42">
        <w:t xml:space="preserve"> настоящего Положения.</w:t>
      </w:r>
      <w:r w:rsidR="00133045" w:rsidRPr="009D4F42">
        <w:t xml:space="preserve"> </w:t>
      </w:r>
    </w:p>
    <w:p w:rsidR="00106D6C" w:rsidRPr="009D4F42" w:rsidRDefault="00106D6C" w:rsidP="00333876">
      <w:pPr>
        <w:numPr>
          <w:ilvl w:val="0"/>
          <w:numId w:val="17"/>
        </w:numPr>
        <w:tabs>
          <w:tab w:val="left" w:pos="1134"/>
        </w:tabs>
        <w:ind w:left="0" w:firstLine="567"/>
        <w:jc w:val="both"/>
      </w:pPr>
      <w:r w:rsidRPr="009D4F42">
        <w:t xml:space="preserve">На основании результатов оценки </w:t>
      </w:r>
      <w:r w:rsidR="00710E5A" w:rsidRPr="009D4F42">
        <w:t xml:space="preserve">и сопоставления </w:t>
      </w:r>
      <w:r w:rsidRPr="009D4F42">
        <w:t xml:space="preserve">заявок на участие в конкурсе комиссией каждой заявке на участие в конкурсе относительно других по мере уменьшения степени выгодности содержащихся в </w:t>
      </w:r>
      <w:r w:rsidR="00CB4FA6" w:rsidRPr="009D4F42">
        <w:t>них условий исполнения договора</w:t>
      </w:r>
      <w:r w:rsidRPr="009D4F42">
        <w:t xml:space="preserve"> присваивается порядковый номер. Заявке на участие в конкурсе, в которой содержатся луч</w:t>
      </w:r>
      <w:r w:rsidR="00CB4FA6" w:rsidRPr="009D4F42">
        <w:t>шие условия исполнения договора в соответствии с порядком оценки</w:t>
      </w:r>
      <w:r w:rsidR="00710E5A" w:rsidRPr="009D4F42">
        <w:t xml:space="preserve"> и сопоставления заявок</w:t>
      </w:r>
      <w:r w:rsidR="00CB4FA6" w:rsidRPr="009D4F42">
        <w:t>, установленным в конкурсной документации</w:t>
      </w:r>
      <w:r w:rsidRPr="009D4F42">
        <w:t>, присваивается первый номер. В случае, если в нескольких заявках на участие в конкурсе содержатся одинако</w:t>
      </w:r>
      <w:r w:rsidR="00D600FD" w:rsidRPr="009D4F42">
        <w:t>вые условия исполнения договора</w:t>
      </w:r>
      <w:r w:rsidRPr="009D4F42">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06D6C" w:rsidRPr="009D4F42" w:rsidRDefault="00106D6C" w:rsidP="00333876">
      <w:pPr>
        <w:numPr>
          <w:ilvl w:val="0"/>
          <w:numId w:val="17"/>
        </w:numPr>
        <w:tabs>
          <w:tab w:val="left" w:pos="1134"/>
          <w:tab w:val="left" w:pos="1276"/>
        </w:tabs>
        <w:ind w:left="0" w:firstLine="567"/>
        <w:jc w:val="both"/>
      </w:pPr>
      <w:r w:rsidRPr="009D4F42">
        <w:t xml:space="preserve">Победителем конкурса признается </w:t>
      </w:r>
      <w:r w:rsidR="005E417A" w:rsidRPr="009D4F42">
        <w:t>участн</w:t>
      </w:r>
      <w:r w:rsidRPr="009D4F42">
        <w:t xml:space="preserve">ик конкурса, который предложил лучшие условия исполнения </w:t>
      </w:r>
      <w:r w:rsidR="004B16D5" w:rsidRPr="009D4F42">
        <w:t>договор</w:t>
      </w:r>
      <w:r w:rsidRPr="009D4F42">
        <w:t>а и заявке на участие в конкурсе которого присвоен первый номер.</w:t>
      </w:r>
    </w:p>
    <w:p w:rsidR="004D7FD7" w:rsidRPr="009D4F42" w:rsidRDefault="009049DC" w:rsidP="00333876">
      <w:pPr>
        <w:numPr>
          <w:ilvl w:val="0"/>
          <w:numId w:val="17"/>
        </w:numPr>
        <w:shd w:val="clear" w:color="auto" w:fill="FFFFFF"/>
        <w:tabs>
          <w:tab w:val="left" w:pos="709"/>
          <w:tab w:val="left" w:pos="1134"/>
          <w:tab w:val="left" w:pos="1276"/>
        </w:tabs>
        <w:autoSpaceDE w:val="0"/>
        <w:autoSpaceDN w:val="0"/>
        <w:adjustRightInd w:val="0"/>
        <w:ind w:left="0" w:firstLine="567"/>
        <w:jc w:val="both"/>
      </w:pPr>
      <w:r w:rsidRPr="009D4F42">
        <w:t>К</w:t>
      </w:r>
      <w:r w:rsidR="00106D6C" w:rsidRPr="009D4F42">
        <w:t>омиссия ведет протокол оценки</w:t>
      </w:r>
      <w:r w:rsidR="00710E5A" w:rsidRPr="009D4F42">
        <w:t xml:space="preserve"> и сопоставления</w:t>
      </w:r>
      <w:r w:rsidR="00106D6C" w:rsidRPr="009D4F42">
        <w:t xml:space="preserve"> заявок на участие в конкурсе</w:t>
      </w:r>
      <w:r w:rsidR="00A43180" w:rsidRPr="009D4F42">
        <w:t xml:space="preserve"> в соответствии с требованиями, установленными </w:t>
      </w:r>
      <w:hyperlink w:anchor="ИтогПротокол" w:history="1">
        <w:r w:rsidR="00A43180" w:rsidRPr="009D4F42">
          <w:rPr>
            <w:rStyle w:val="a3"/>
          </w:rPr>
          <w:t>п.5.</w:t>
        </w:r>
        <w:r w:rsidR="00A43180" w:rsidRPr="009D4F42">
          <w:rPr>
            <w:rStyle w:val="a3"/>
          </w:rPr>
          <w:t>1</w:t>
        </w:r>
        <w:r w:rsidR="00A43180" w:rsidRPr="009D4F42">
          <w:rPr>
            <w:rStyle w:val="a3"/>
          </w:rPr>
          <w:t>5</w:t>
        </w:r>
      </w:hyperlink>
      <w:r w:rsidR="00A43180" w:rsidRPr="009D4F42">
        <w:t xml:space="preserve"> настоящего Положения и Постановления № 908</w:t>
      </w:r>
      <w:r w:rsidR="00106D6C" w:rsidRPr="009D4F42">
        <w:t>. Протокол подписывается всеми присутствующи</w:t>
      </w:r>
      <w:r w:rsidR="00B23314" w:rsidRPr="009D4F42">
        <w:t xml:space="preserve">ми </w:t>
      </w:r>
      <w:r w:rsidR="002A03C4" w:rsidRPr="009D4F42">
        <w:t xml:space="preserve">на заседании </w:t>
      </w:r>
      <w:r w:rsidR="00B23314" w:rsidRPr="009D4F42">
        <w:t>членами комиссии</w:t>
      </w:r>
      <w:r w:rsidR="00106D6C" w:rsidRPr="009D4F42">
        <w:t xml:space="preserve"> в д</w:t>
      </w:r>
      <w:r w:rsidR="00D600FD" w:rsidRPr="009D4F42">
        <w:t>е</w:t>
      </w:r>
      <w:r w:rsidR="00106D6C" w:rsidRPr="009D4F42">
        <w:t>н</w:t>
      </w:r>
      <w:r w:rsidR="00D600FD" w:rsidRPr="009D4F42">
        <w:t>ь</w:t>
      </w:r>
      <w:r w:rsidR="00106D6C" w:rsidRPr="009D4F42">
        <w:t xml:space="preserve"> окончания проведения оценки </w:t>
      </w:r>
      <w:r w:rsidR="00710E5A" w:rsidRPr="009D4F42">
        <w:t xml:space="preserve">и сопоставления </w:t>
      </w:r>
      <w:r w:rsidR="00106D6C" w:rsidRPr="009D4F42">
        <w:t>заявок на участие в конкурсе.</w:t>
      </w:r>
      <w:r w:rsidR="00133045" w:rsidRPr="009D4F42">
        <w:t xml:space="preserve"> </w:t>
      </w:r>
    </w:p>
    <w:p w:rsidR="00106D6C" w:rsidRPr="009D4F42" w:rsidRDefault="00106D6C" w:rsidP="00333876">
      <w:pPr>
        <w:numPr>
          <w:ilvl w:val="0"/>
          <w:numId w:val="17"/>
        </w:numPr>
        <w:tabs>
          <w:tab w:val="left" w:pos="1134"/>
          <w:tab w:val="left" w:pos="1276"/>
        </w:tabs>
        <w:autoSpaceDE w:val="0"/>
        <w:autoSpaceDN w:val="0"/>
        <w:adjustRightInd w:val="0"/>
        <w:ind w:left="0" w:firstLine="567"/>
        <w:jc w:val="both"/>
      </w:pPr>
      <w:r w:rsidRPr="009D4F42">
        <w:t>Протокол оценки</w:t>
      </w:r>
      <w:r w:rsidR="00710E5A" w:rsidRPr="009D4F42">
        <w:t xml:space="preserve"> и сопоставления</w:t>
      </w:r>
      <w:r w:rsidRPr="009D4F42">
        <w:t xml:space="preserve"> заявок на участие в конкурсе размещается </w:t>
      </w:r>
      <w:r w:rsidR="00D600FD" w:rsidRPr="009D4F42">
        <w:t xml:space="preserve">заказчиком </w:t>
      </w:r>
      <w:r w:rsidR="00071F19" w:rsidRPr="009D4F42">
        <w:t>в единой информационной системе</w:t>
      </w:r>
      <w:r w:rsidR="004D7FD7" w:rsidRPr="009D4F42">
        <w:t xml:space="preserve"> не позднее чем через три дня со дня подписания протокола.</w:t>
      </w:r>
      <w:r w:rsidR="00F0589D" w:rsidRPr="009D4F42">
        <w:t xml:space="preserve"> </w:t>
      </w:r>
    </w:p>
    <w:p w:rsidR="00106D6C" w:rsidRPr="009D4F42" w:rsidRDefault="00AA62EB" w:rsidP="00333876">
      <w:pPr>
        <w:numPr>
          <w:ilvl w:val="0"/>
          <w:numId w:val="17"/>
        </w:numPr>
        <w:tabs>
          <w:tab w:val="left" w:pos="1134"/>
          <w:tab w:val="left" w:pos="1276"/>
        </w:tabs>
        <w:ind w:left="0" w:firstLine="567"/>
        <w:jc w:val="both"/>
      </w:pPr>
      <w:r w:rsidRPr="009D4F42">
        <w:t>З</w:t>
      </w:r>
      <w:r w:rsidR="00106D6C" w:rsidRPr="009D4F42">
        <w:t>аказчик обязан в</w:t>
      </w:r>
      <w:r w:rsidR="005F1734" w:rsidRPr="009D4F42">
        <w:t>ернуть</w:t>
      </w:r>
      <w:r w:rsidR="00106D6C" w:rsidRPr="009D4F42">
        <w:t xml:space="preserve"> в течение пяти рабочих дней со дня подписания протокола оценки </w:t>
      </w:r>
      <w:r w:rsidR="00710E5A" w:rsidRPr="009D4F42">
        <w:t xml:space="preserve">и сопоставления </w:t>
      </w:r>
      <w:r w:rsidR="00106D6C" w:rsidRPr="009D4F42">
        <w:t xml:space="preserve">заявок на участие в конкурсе </w:t>
      </w:r>
      <w:r w:rsidR="005F1734" w:rsidRPr="009D4F42">
        <w:t>внесенные в качестве обеспечения заявки на участие в конкурсе денежные средства</w:t>
      </w:r>
      <w:r w:rsidR="00106D6C" w:rsidRPr="009D4F42">
        <w:t xml:space="preserve"> </w:t>
      </w:r>
      <w:r w:rsidR="005E417A" w:rsidRPr="009D4F42">
        <w:t>участн</w:t>
      </w:r>
      <w:r w:rsidR="00106D6C" w:rsidRPr="009D4F42">
        <w:t xml:space="preserve">икам конкурса, которые участвовали в конкурсе, но не стали победителями конкурса, за исключением </w:t>
      </w:r>
      <w:r w:rsidR="005E417A" w:rsidRPr="009D4F42">
        <w:t>участн</w:t>
      </w:r>
      <w:r w:rsidR="00106D6C" w:rsidRPr="009D4F42">
        <w:t xml:space="preserve">ика конкурса, заявке на участие в конкурсе которого присвоен второй номер и которому </w:t>
      </w:r>
      <w:r w:rsidR="00C65D2F" w:rsidRPr="009D4F42">
        <w:t>денежные средства, внесенные в качестве обеспечения заявки на участие в конкурсе,</w:t>
      </w:r>
      <w:r w:rsidR="00106D6C" w:rsidRPr="009D4F42">
        <w:t xml:space="preserve"> возвращаются в порядке, предусмотренном </w:t>
      </w:r>
      <w:hyperlink w:anchor="Договор" w:tooltip="Порядок заключения договора" w:history="1">
        <w:r w:rsidR="004D7FD7" w:rsidRPr="009D4F42">
          <w:rPr>
            <w:rStyle w:val="a3"/>
          </w:rPr>
          <w:t>р</w:t>
        </w:r>
        <w:r w:rsidR="007B2817" w:rsidRPr="009D4F42">
          <w:rPr>
            <w:rStyle w:val="a3"/>
          </w:rPr>
          <w:t>аздел</w:t>
        </w:r>
        <w:r w:rsidR="007B2817" w:rsidRPr="009D4F42">
          <w:rPr>
            <w:rStyle w:val="a3"/>
          </w:rPr>
          <w:t>о</w:t>
        </w:r>
        <w:r w:rsidR="007B2817" w:rsidRPr="009D4F42">
          <w:rPr>
            <w:rStyle w:val="a3"/>
          </w:rPr>
          <w:t>м</w:t>
        </w:r>
        <w:r w:rsidR="00CE4162" w:rsidRPr="009D4F42">
          <w:rPr>
            <w:rStyle w:val="a3"/>
          </w:rPr>
          <w:t xml:space="preserve"> 30</w:t>
        </w:r>
      </w:hyperlink>
      <w:r w:rsidR="007E0835" w:rsidRPr="009D4F42">
        <w:t xml:space="preserve"> настоящего </w:t>
      </w:r>
      <w:r w:rsidR="008137A7" w:rsidRPr="009D4F42">
        <w:t>Положения</w:t>
      </w:r>
      <w:r w:rsidR="00106D6C" w:rsidRPr="009D4F42">
        <w:t>.</w:t>
      </w:r>
    </w:p>
    <w:p w:rsidR="00B04F81" w:rsidRPr="009D4F42" w:rsidRDefault="00427B87" w:rsidP="00365DFF">
      <w:pPr>
        <w:pStyle w:val="1"/>
        <w:rPr>
          <w:lang w:val="ru-RU"/>
        </w:rPr>
      </w:pPr>
      <w:bookmarkStart w:id="57" w:name="_Toc514852259"/>
      <w:r w:rsidRPr="009D4F42">
        <w:rPr>
          <w:lang w:val="ru-RU"/>
        </w:rPr>
        <w:lastRenderedPageBreak/>
        <w:t xml:space="preserve">23. </w:t>
      </w:r>
      <w:r w:rsidR="004A07A4" w:rsidRPr="009D4F42">
        <w:rPr>
          <w:lang w:val="ru-RU"/>
        </w:rPr>
        <w:t>К</w:t>
      </w:r>
      <w:r w:rsidR="00B04F81" w:rsidRPr="009D4F42">
        <w:rPr>
          <w:lang w:val="ru-RU"/>
        </w:rPr>
        <w:t>онкурс в электронной форме</w:t>
      </w:r>
      <w:bookmarkEnd w:id="57"/>
    </w:p>
    <w:p w:rsidR="00427B87" w:rsidRPr="009D4F42" w:rsidRDefault="00427B87" w:rsidP="00427B87">
      <w:pPr>
        <w:rPr>
          <w:lang w:eastAsia="x-none"/>
        </w:rPr>
      </w:pPr>
    </w:p>
    <w:p w:rsidR="005A0832" w:rsidRDefault="005A0832" w:rsidP="00E657E3">
      <w:pPr>
        <w:numPr>
          <w:ilvl w:val="0"/>
          <w:numId w:val="34"/>
        </w:numPr>
        <w:tabs>
          <w:tab w:val="left" w:pos="1134"/>
        </w:tabs>
        <w:ind w:left="0" w:firstLine="567"/>
        <w:jc w:val="both"/>
        <w:rPr>
          <w:lang w:eastAsia="x-none"/>
        </w:rPr>
      </w:pPr>
      <w:r w:rsidRPr="009D4F42">
        <w:rPr>
          <w:lang w:eastAsia="x-none"/>
        </w:rPr>
        <w:t xml:space="preserve">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w:t>
      </w:r>
      <w:r w:rsidRPr="00F57048">
        <w:rPr>
          <w:lang w:eastAsia="x-none"/>
        </w:rPr>
        <w:t>открытого конкурса</w:t>
      </w:r>
      <w:r w:rsidRPr="009D4F42">
        <w:rPr>
          <w:lang w:eastAsia="x-none"/>
        </w:rPr>
        <w:t>, конкурентной закупки, в том числе закупки в электронной форме, с учетом требований настоящего раздела Положения</w:t>
      </w:r>
      <w:r w:rsidR="004A07A4" w:rsidRPr="009D4F42">
        <w:rPr>
          <w:lang w:eastAsia="x-none"/>
        </w:rPr>
        <w:t xml:space="preserve"> </w:t>
      </w:r>
      <w:r w:rsidRPr="009D4F42">
        <w:rPr>
          <w:lang w:eastAsia="x-none"/>
        </w:rPr>
        <w:t>о закупке.</w:t>
      </w:r>
    </w:p>
    <w:p w:rsidR="005D5205" w:rsidRPr="008E62D4" w:rsidRDefault="005D5205" w:rsidP="005D5205">
      <w:pPr>
        <w:numPr>
          <w:ilvl w:val="0"/>
          <w:numId w:val="34"/>
        </w:numPr>
        <w:tabs>
          <w:tab w:val="left" w:pos="1134"/>
        </w:tabs>
        <w:ind w:left="0" w:firstLine="567"/>
        <w:jc w:val="both"/>
        <w:rPr>
          <w:lang w:eastAsia="x-none"/>
        </w:rPr>
      </w:pPr>
      <w:r w:rsidRPr="008E62D4">
        <w:rPr>
          <w:lang w:eastAsia="x-none"/>
        </w:rPr>
        <w:t xml:space="preserve">Заказчик размещает в единой информационной системе и на электронной площадке </w:t>
      </w:r>
      <w:r w:rsidRPr="008E62D4">
        <w:t>(далее – ЭТП, электронная площадка)</w:t>
      </w:r>
      <w:r w:rsidRPr="008E62D4">
        <w:rPr>
          <w:lang w:eastAsia="x-none"/>
        </w:rPr>
        <w:t>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EA5E28" w:rsidRPr="008E62D4" w:rsidRDefault="00EA5E28" w:rsidP="00EA5E28">
      <w:pPr>
        <w:numPr>
          <w:ilvl w:val="0"/>
          <w:numId w:val="34"/>
        </w:numPr>
        <w:tabs>
          <w:tab w:val="left" w:pos="1134"/>
        </w:tabs>
        <w:ind w:left="0" w:firstLine="567"/>
        <w:jc w:val="both"/>
        <w:rPr>
          <w:lang w:eastAsia="x-none"/>
        </w:rPr>
      </w:pPr>
      <w:r w:rsidRPr="008E62D4">
        <w:rPr>
          <w:lang w:eastAsia="x-none"/>
        </w:rPr>
        <w:t xml:space="preserve">В случае внесения изменений в извещение о проведении конкурса в электронной форме и (или) в конкурсную документацию, срок подачи заявок на участие в конкурсе в электронной форме должен быть продлен таким образом, чтобы с даты размещения в ЕИС внесённых изменений до даты окончания срока подачи заявок оставалось не менее восьми дней. </w:t>
      </w:r>
    </w:p>
    <w:p w:rsidR="005A0832" w:rsidRPr="008E62D4" w:rsidRDefault="00014A42" w:rsidP="00E657E3">
      <w:pPr>
        <w:numPr>
          <w:ilvl w:val="0"/>
          <w:numId w:val="34"/>
        </w:numPr>
        <w:tabs>
          <w:tab w:val="left" w:pos="1134"/>
        </w:tabs>
        <w:ind w:left="0" w:firstLine="567"/>
        <w:jc w:val="both"/>
        <w:rPr>
          <w:lang w:eastAsia="x-none"/>
        </w:rPr>
      </w:pPr>
      <w:r w:rsidRPr="008E62D4">
        <w:t xml:space="preserve">Для участия в конкурсе в электронной форме участники такого конкурса, аккредитованные на электронной </w:t>
      </w:r>
      <w:r w:rsidR="002228E5" w:rsidRPr="008E62D4">
        <w:t xml:space="preserve">торговой </w:t>
      </w:r>
      <w:r w:rsidRPr="008E62D4">
        <w:t>площадке, до даты и времени, которые установлены</w:t>
      </w:r>
      <w:r w:rsidR="002228E5" w:rsidRPr="008E62D4">
        <w:t xml:space="preserve"> </w:t>
      </w:r>
      <w:r w:rsidRPr="008E62D4">
        <w:t>в извещении о проведении конкурса в электронной форме и конкурсной документации, подают заявки на участие в таком конкурсе</w:t>
      </w:r>
      <w:r w:rsidR="00E369C4" w:rsidRPr="008E62D4">
        <w:t xml:space="preserve"> в соответствии с требованиями п.19.3 настоящего Положения</w:t>
      </w:r>
      <w:r w:rsidRPr="008E62D4">
        <w:t>. Подача заявок в электронной форме осуществляется с учетом требований, установленных настоящим Положением.</w:t>
      </w:r>
    </w:p>
    <w:p w:rsidR="00EE7C09" w:rsidRPr="008E62D4" w:rsidRDefault="00EE7C09" w:rsidP="00EE7C09">
      <w:pPr>
        <w:numPr>
          <w:ilvl w:val="0"/>
          <w:numId w:val="34"/>
        </w:numPr>
        <w:tabs>
          <w:tab w:val="left" w:pos="1134"/>
        </w:tabs>
        <w:ind w:left="0" w:firstLine="567"/>
        <w:jc w:val="both"/>
      </w:pPr>
      <w:r w:rsidRPr="008E62D4">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E7C09" w:rsidRPr="008E62D4" w:rsidRDefault="00EE7C09" w:rsidP="00EE7C09">
      <w:pPr>
        <w:numPr>
          <w:ilvl w:val="0"/>
          <w:numId w:val="34"/>
        </w:numPr>
        <w:tabs>
          <w:tab w:val="left" w:pos="1134"/>
        </w:tabs>
        <w:ind w:left="0" w:firstLine="567"/>
        <w:jc w:val="both"/>
      </w:pPr>
      <w:r w:rsidRPr="008E62D4">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E7C09" w:rsidRPr="008E62D4" w:rsidRDefault="00EE7C09" w:rsidP="00EE7C09">
      <w:pPr>
        <w:numPr>
          <w:ilvl w:val="0"/>
          <w:numId w:val="34"/>
        </w:numPr>
        <w:tabs>
          <w:tab w:val="left" w:pos="1134"/>
        </w:tabs>
        <w:ind w:left="0" w:firstLine="567"/>
        <w:jc w:val="both"/>
        <w:rPr>
          <w:lang w:eastAsia="x-none"/>
        </w:rPr>
      </w:pPr>
      <w:r w:rsidRPr="008E62D4">
        <w:rPr>
          <w:lang w:eastAsia="x-none"/>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E7C09" w:rsidRPr="008E62D4" w:rsidRDefault="00EE7C09" w:rsidP="00EE7C09">
      <w:pPr>
        <w:numPr>
          <w:ilvl w:val="0"/>
          <w:numId w:val="34"/>
        </w:numPr>
        <w:tabs>
          <w:tab w:val="left" w:pos="1134"/>
        </w:tabs>
        <w:ind w:left="0" w:firstLine="567"/>
        <w:jc w:val="both"/>
        <w:rPr>
          <w:lang w:eastAsia="x-none"/>
        </w:rPr>
      </w:pPr>
      <w:r w:rsidRPr="008E62D4">
        <w:rPr>
          <w:lang w:eastAsia="x-none"/>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83560" w:rsidRPr="008E62D4" w:rsidRDefault="00E40212" w:rsidP="00B83560">
      <w:pPr>
        <w:numPr>
          <w:ilvl w:val="0"/>
          <w:numId w:val="34"/>
        </w:numPr>
        <w:tabs>
          <w:tab w:val="left" w:pos="1134"/>
        </w:tabs>
        <w:autoSpaceDE w:val="0"/>
        <w:autoSpaceDN w:val="0"/>
        <w:adjustRightInd w:val="0"/>
        <w:ind w:left="0" w:firstLine="567"/>
        <w:contextualSpacing/>
        <w:jc w:val="both"/>
        <w:rPr>
          <w:lang w:eastAsia="x-none"/>
        </w:rPr>
      </w:pPr>
      <w:r w:rsidRPr="008E62D4">
        <w:t>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r w:rsidR="00B2047A" w:rsidRPr="008E62D4">
        <w:t xml:space="preserve">, </w:t>
      </w:r>
      <w:r w:rsidR="00B83560" w:rsidRPr="008E62D4">
        <w:rPr>
          <w:lang w:eastAsia="x-none"/>
        </w:rPr>
        <w:t>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83560" w:rsidRPr="008E62D4" w:rsidRDefault="00B83560" w:rsidP="00B83560">
      <w:pPr>
        <w:numPr>
          <w:ilvl w:val="0"/>
          <w:numId w:val="34"/>
        </w:numPr>
        <w:tabs>
          <w:tab w:val="left" w:pos="1134"/>
        </w:tabs>
        <w:autoSpaceDE w:val="0"/>
        <w:autoSpaceDN w:val="0"/>
        <w:adjustRightInd w:val="0"/>
        <w:ind w:left="0" w:firstLine="567"/>
        <w:contextualSpacing/>
        <w:jc w:val="both"/>
        <w:rPr>
          <w:lang w:eastAsia="x-none"/>
        </w:rPr>
      </w:pPr>
      <w:r w:rsidRPr="008E62D4">
        <w:rPr>
          <w:lang w:eastAsia="x-none"/>
        </w:rPr>
        <w:t>Комиссия рассматривает заявки участников в месте и в день, указанные в документации.</w:t>
      </w:r>
    </w:p>
    <w:p w:rsidR="00B83560" w:rsidRPr="008E62D4" w:rsidRDefault="00B83560" w:rsidP="00B83560">
      <w:pPr>
        <w:numPr>
          <w:ilvl w:val="0"/>
          <w:numId w:val="34"/>
        </w:numPr>
        <w:tabs>
          <w:tab w:val="left" w:pos="1134"/>
        </w:tabs>
        <w:ind w:left="0" w:firstLine="567"/>
        <w:jc w:val="both"/>
      </w:pPr>
      <w:r w:rsidRPr="008E62D4">
        <w:t>Срок рассмотрения заявок на участие в конкурсе в электронной форме не может превышать пять рабочих дней со дня открытия доступа к поданным заявкам на участие в таком конкурсе.</w:t>
      </w:r>
    </w:p>
    <w:p w:rsidR="00B2047A" w:rsidRPr="008E62D4" w:rsidRDefault="00012AE0" w:rsidP="00B2047A">
      <w:pPr>
        <w:numPr>
          <w:ilvl w:val="0"/>
          <w:numId w:val="16"/>
        </w:numPr>
        <w:tabs>
          <w:tab w:val="left" w:pos="1276"/>
        </w:tabs>
        <w:ind w:left="0" w:firstLine="567"/>
        <w:jc w:val="both"/>
        <w:rPr>
          <w:lang w:eastAsia="x-none"/>
        </w:rPr>
      </w:pPr>
      <w:r w:rsidRPr="008E62D4">
        <w:rPr>
          <w:lang w:eastAsia="x-none"/>
        </w:rPr>
        <w:t>По результатам рассмотрения заявок комиссия принимает решение о допуске участника закупки к участию в к</w:t>
      </w:r>
      <w:r w:rsidR="00B2047A" w:rsidRPr="008E62D4">
        <w:rPr>
          <w:lang w:eastAsia="x-none"/>
        </w:rPr>
        <w:t xml:space="preserve">онкурсе </w:t>
      </w:r>
      <w:r w:rsidR="00B2047A" w:rsidRPr="008E62D4">
        <w:t xml:space="preserve">и о признании такого участника участником закупки, </w:t>
      </w:r>
      <w:r w:rsidR="00B2047A" w:rsidRPr="008E62D4">
        <w:rPr>
          <w:lang w:eastAsia="x-none"/>
        </w:rPr>
        <w:t xml:space="preserve">или об отказе в допуске в порядке и по основаниям, которые предусмотрены </w:t>
      </w:r>
      <w:hyperlink w:anchor="Рассмотрение" w:history="1">
        <w:r w:rsidR="00B2047A" w:rsidRPr="008E62D4">
          <w:rPr>
            <w:lang w:eastAsia="x-none"/>
          </w:rPr>
          <w:t>п.13.9</w:t>
        </w:r>
      </w:hyperlink>
      <w:r w:rsidR="00B2047A" w:rsidRPr="008E62D4">
        <w:rPr>
          <w:lang w:eastAsia="x-none"/>
        </w:rPr>
        <w:t xml:space="preserve"> настоящего Положения, с учетом </w:t>
      </w:r>
      <w:hyperlink w:anchor="ОтклПриоритет" w:history="1">
        <w:r w:rsidR="00B2047A" w:rsidRPr="008E62D4">
          <w:rPr>
            <w:lang w:eastAsia="x-none"/>
          </w:rPr>
          <w:t>п.13.10</w:t>
        </w:r>
      </w:hyperlink>
      <w:r w:rsidR="00B2047A" w:rsidRPr="008E62D4">
        <w:rPr>
          <w:lang w:eastAsia="x-none"/>
        </w:rPr>
        <w:t xml:space="preserve"> настоящего Положения.</w:t>
      </w:r>
    </w:p>
    <w:p w:rsidR="007709FC" w:rsidRPr="008E62D4" w:rsidRDefault="007709FC" w:rsidP="007709FC">
      <w:pPr>
        <w:numPr>
          <w:ilvl w:val="0"/>
          <w:numId w:val="34"/>
        </w:numPr>
        <w:autoSpaceDE w:val="0"/>
        <w:autoSpaceDN w:val="0"/>
        <w:adjustRightInd w:val="0"/>
        <w:spacing w:before="240"/>
        <w:ind w:left="0" w:firstLine="540"/>
        <w:contextualSpacing/>
        <w:jc w:val="both"/>
      </w:pPr>
      <w:r w:rsidRPr="008E62D4">
        <w:rPr>
          <w:lang w:eastAsia="x-none"/>
        </w:rPr>
        <w:lastRenderedPageBreak/>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1B243F" w:rsidRPr="008E62D4">
        <w:rPr>
          <w:lang w:eastAsia="x-none"/>
        </w:rPr>
        <w:t xml:space="preserve"> в электронной форме</w:t>
      </w:r>
      <w:r w:rsidRPr="008E62D4">
        <w:rPr>
          <w:lang w:eastAsia="x-none"/>
        </w:rPr>
        <w:t>.</w:t>
      </w:r>
    </w:p>
    <w:p w:rsidR="007709FC" w:rsidRPr="008E62D4" w:rsidRDefault="007709FC" w:rsidP="007709FC">
      <w:pPr>
        <w:numPr>
          <w:ilvl w:val="0"/>
          <w:numId w:val="34"/>
        </w:numPr>
        <w:autoSpaceDE w:val="0"/>
        <w:autoSpaceDN w:val="0"/>
        <w:adjustRightInd w:val="0"/>
        <w:spacing w:before="240"/>
        <w:ind w:left="0" w:firstLine="540"/>
        <w:contextualSpacing/>
        <w:jc w:val="both"/>
      </w:pPr>
      <w:r w:rsidRPr="008E62D4">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827E2" w:rsidRPr="008E62D4" w:rsidRDefault="00F9457F" w:rsidP="007827E2">
      <w:pPr>
        <w:numPr>
          <w:ilvl w:val="0"/>
          <w:numId w:val="34"/>
        </w:numPr>
        <w:tabs>
          <w:tab w:val="left" w:pos="1134"/>
        </w:tabs>
        <w:autoSpaceDE w:val="0"/>
        <w:autoSpaceDN w:val="0"/>
        <w:adjustRightInd w:val="0"/>
        <w:ind w:left="0" w:firstLine="567"/>
        <w:contextualSpacing/>
        <w:jc w:val="both"/>
      </w:pPr>
      <w:r w:rsidRPr="008E62D4">
        <w:rPr>
          <w:lang w:eastAsia="x-none"/>
        </w:rPr>
        <w:t>Результаты рассмотрения заявок на участие в конкурсе оформляются комиссией в форме протокола рассмотрения заявок на участие в конкурсе</w:t>
      </w:r>
      <w:r w:rsidR="007827E2" w:rsidRPr="008E62D4">
        <w:rPr>
          <w:lang w:eastAsia="x-none"/>
        </w:rPr>
        <w:t xml:space="preserve"> в электронной форме. </w:t>
      </w:r>
      <w:r w:rsidR="007827E2" w:rsidRPr="008E62D4">
        <w:t>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7827E2" w:rsidRPr="008E62D4" w:rsidRDefault="007827E2" w:rsidP="007827E2">
      <w:pPr>
        <w:numPr>
          <w:ilvl w:val="0"/>
          <w:numId w:val="34"/>
        </w:numPr>
        <w:autoSpaceDE w:val="0"/>
        <w:autoSpaceDN w:val="0"/>
        <w:adjustRightInd w:val="0"/>
        <w:spacing w:before="240"/>
        <w:ind w:left="0" w:firstLine="567"/>
        <w:contextualSpacing/>
        <w:jc w:val="both"/>
      </w:pPr>
      <w:r w:rsidRPr="008E62D4">
        <w:t xml:space="preserve">Протокол рассмотрения заявок на участие в конкурсе в электронной форме Заказчик направляет оператору </w:t>
      </w:r>
      <w:r w:rsidR="002228E5" w:rsidRPr="008E62D4">
        <w:t>ЭТП</w:t>
      </w:r>
      <w:r w:rsidRPr="008E62D4">
        <w:t xml:space="preserve"> в день подписания протокола рассмотрения заявок на участие в конкурсе.</w:t>
      </w:r>
    </w:p>
    <w:p w:rsidR="007709FC" w:rsidRPr="008E62D4" w:rsidRDefault="007709FC" w:rsidP="007709FC">
      <w:pPr>
        <w:numPr>
          <w:ilvl w:val="0"/>
          <w:numId w:val="34"/>
        </w:numPr>
        <w:autoSpaceDE w:val="0"/>
        <w:autoSpaceDN w:val="0"/>
        <w:adjustRightInd w:val="0"/>
        <w:spacing w:before="240"/>
        <w:ind w:left="0" w:firstLine="567"/>
        <w:contextualSpacing/>
        <w:jc w:val="both"/>
        <w:rPr>
          <w:lang w:eastAsia="x-none"/>
        </w:rPr>
      </w:pPr>
      <w:r w:rsidRPr="008E62D4">
        <w:rPr>
          <w:lang w:eastAsia="x-none"/>
        </w:rPr>
        <w:t>Протокол рассмотрения заявок на участие в конкурсе в электронной форме размещается Заказчиком в ЕИС не позднее чем через три дня со дня подписания такого протокола.</w:t>
      </w:r>
    </w:p>
    <w:p w:rsidR="007709FC" w:rsidRPr="008E62D4" w:rsidRDefault="007709FC" w:rsidP="007709FC">
      <w:pPr>
        <w:numPr>
          <w:ilvl w:val="0"/>
          <w:numId w:val="34"/>
        </w:numPr>
        <w:autoSpaceDE w:val="0"/>
        <w:autoSpaceDN w:val="0"/>
        <w:adjustRightInd w:val="0"/>
        <w:spacing w:before="240"/>
        <w:ind w:left="0" w:firstLine="567"/>
        <w:contextualSpacing/>
        <w:jc w:val="both"/>
        <w:rPr>
          <w:lang w:eastAsia="x-none"/>
        </w:rPr>
      </w:pPr>
      <w:r w:rsidRPr="008E62D4">
        <w:rPr>
          <w:lang w:eastAsia="x-none"/>
        </w:rPr>
        <w:t>В течение одного часа с момента поступления оператору ЭТП протокола, указанного в пункте 23.</w:t>
      </w:r>
      <w:r w:rsidR="00EA5E28" w:rsidRPr="008E62D4">
        <w:rPr>
          <w:color w:val="FF0000"/>
          <w:lang w:eastAsia="x-none"/>
        </w:rPr>
        <w:t>20</w:t>
      </w:r>
      <w:r w:rsidRPr="008E62D4">
        <w:rPr>
          <w:lang w:eastAsia="x-none"/>
        </w:rPr>
        <w:t xml:space="preserve"> настоящего Положения, оператор ЭТП направляет каждому участнику конкурса в электронной форме, подавшему заявку на участие в таком конкурсе, информацию:</w:t>
      </w:r>
    </w:p>
    <w:p w:rsidR="007709FC" w:rsidRPr="008E62D4" w:rsidRDefault="007709FC" w:rsidP="007709FC">
      <w:pPr>
        <w:autoSpaceDE w:val="0"/>
        <w:autoSpaceDN w:val="0"/>
        <w:adjustRightInd w:val="0"/>
        <w:spacing w:before="240"/>
        <w:ind w:firstLine="567"/>
        <w:contextualSpacing/>
        <w:jc w:val="both"/>
        <w:rPr>
          <w:lang w:eastAsia="x-none"/>
        </w:rPr>
      </w:pPr>
      <w:r w:rsidRPr="008E62D4">
        <w:rPr>
          <w:lang w:eastAsia="x-none"/>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w:t>
      </w:r>
    </w:p>
    <w:p w:rsidR="007709FC" w:rsidRPr="008E62D4" w:rsidRDefault="007709FC" w:rsidP="007709FC">
      <w:pPr>
        <w:autoSpaceDE w:val="0"/>
        <w:autoSpaceDN w:val="0"/>
        <w:adjustRightInd w:val="0"/>
        <w:spacing w:before="240"/>
        <w:ind w:firstLine="567"/>
        <w:contextualSpacing/>
        <w:jc w:val="both"/>
        <w:rPr>
          <w:lang w:eastAsia="x-none"/>
        </w:rPr>
      </w:pPr>
      <w:r w:rsidRPr="008E62D4">
        <w:rPr>
          <w:lang w:eastAsia="x-none"/>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7709FC" w:rsidRPr="008E62D4" w:rsidRDefault="007709FC" w:rsidP="007709FC">
      <w:pPr>
        <w:autoSpaceDE w:val="0"/>
        <w:autoSpaceDN w:val="0"/>
        <w:adjustRightInd w:val="0"/>
        <w:spacing w:before="240"/>
        <w:ind w:firstLine="567"/>
        <w:contextualSpacing/>
        <w:jc w:val="both"/>
        <w:rPr>
          <w:lang w:eastAsia="x-none"/>
        </w:rPr>
      </w:pPr>
      <w:r w:rsidRPr="008E62D4">
        <w:rPr>
          <w:lang w:eastAsia="x-none"/>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20.5 настоящего Положения.</w:t>
      </w:r>
    </w:p>
    <w:p w:rsidR="000E35D3" w:rsidRPr="008E62D4" w:rsidRDefault="007709FC" w:rsidP="007709FC">
      <w:pPr>
        <w:numPr>
          <w:ilvl w:val="0"/>
          <w:numId w:val="34"/>
        </w:numPr>
        <w:autoSpaceDE w:val="0"/>
        <w:autoSpaceDN w:val="0"/>
        <w:adjustRightInd w:val="0"/>
        <w:spacing w:before="240"/>
        <w:ind w:left="0" w:firstLine="567"/>
        <w:contextualSpacing/>
        <w:jc w:val="both"/>
        <w:rPr>
          <w:lang w:eastAsia="x-none"/>
        </w:rPr>
      </w:pPr>
      <w:r w:rsidRPr="008E62D4">
        <w:rPr>
          <w:lang w:eastAsia="x-none"/>
        </w:rPr>
        <w:t>Участники закупки, допущенные к участию в конкурсе в электронной форме, вправе подать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AC2F52" w:rsidRPr="008E62D4" w:rsidRDefault="00AC2F52" w:rsidP="00AC2F52">
      <w:pPr>
        <w:numPr>
          <w:ilvl w:val="0"/>
          <w:numId w:val="34"/>
        </w:numPr>
        <w:autoSpaceDE w:val="0"/>
        <w:autoSpaceDN w:val="0"/>
        <w:adjustRightInd w:val="0"/>
        <w:spacing w:before="240"/>
        <w:ind w:left="0" w:firstLine="567"/>
        <w:contextualSpacing/>
        <w:jc w:val="both"/>
        <w:rPr>
          <w:lang w:eastAsia="x-none"/>
        </w:rPr>
      </w:pPr>
      <w:r w:rsidRPr="008E62D4">
        <w:rPr>
          <w:lang w:eastAsia="x-none"/>
        </w:rPr>
        <w:t xml:space="preserve">Подача окончательных предложений о цене договора проводится на ЭТП в день и время, указанные в извещении о проведении конкурса в электронной форме. </w:t>
      </w:r>
    </w:p>
    <w:p w:rsidR="001B243F" w:rsidRPr="008E62D4" w:rsidRDefault="00AC2F52" w:rsidP="00AC2F52">
      <w:pPr>
        <w:numPr>
          <w:ilvl w:val="0"/>
          <w:numId w:val="34"/>
        </w:numPr>
        <w:autoSpaceDE w:val="0"/>
        <w:autoSpaceDN w:val="0"/>
        <w:adjustRightInd w:val="0"/>
        <w:spacing w:before="240"/>
        <w:ind w:left="0" w:firstLine="567"/>
        <w:contextualSpacing/>
        <w:jc w:val="both"/>
        <w:rPr>
          <w:lang w:eastAsia="x-none"/>
        </w:rPr>
      </w:pPr>
      <w:r w:rsidRPr="008E62D4">
        <w:rPr>
          <w:lang w:eastAsia="x-none"/>
        </w:rPr>
        <w:t>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717690" w:rsidRPr="008E62D4" w:rsidRDefault="00717690" w:rsidP="00717690">
      <w:pPr>
        <w:numPr>
          <w:ilvl w:val="0"/>
          <w:numId w:val="34"/>
        </w:numPr>
        <w:autoSpaceDE w:val="0"/>
        <w:autoSpaceDN w:val="0"/>
        <w:adjustRightInd w:val="0"/>
        <w:spacing w:before="240"/>
        <w:ind w:left="0" w:firstLine="567"/>
        <w:contextualSpacing/>
        <w:jc w:val="both"/>
        <w:rPr>
          <w:lang w:eastAsia="x-none"/>
        </w:rPr>
      </w:pPr>
      <w:r w:rsidRPr="008E62D4">
        <w:rPr>
          <w:lang w:eastAsia="x-none"/>
        </w:rP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конкурсе в электронной форме.</w:t>
      </w:r>
    </w:p>
    <w:p w:rsidR="00717690" w:rsidRPr="008E62D4" w:rsidRDefault="00717690" w:rsidP="00717690">
      <w:pPr>
        <w:numPr>
          <w:ilvl w:val="0"/>
          <w:numId w:val="34"/>
        </w:numPr>
        <w:autoSpaceDE w:val="0"/>
        <w:autoSpaceDN w:val="0"/>
        <w:adjustRightInd w:val="0"/>
        <w:spacing w:before="240"/>
        <w:ind w:left="0" w:firstLine="567"/>
        <w:contextualSpacing/>
        <w:jc w:val="both"/>
        <w:rPr>
          <w:lang w:eastAsia="x-none"/>
        </w:rPr>
      </w:pPr>
      <w:r w:rsidRPr="008E62D4">
        <w:rPr>
          <w:lang w:eastAsia="x-none"/>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w:t>
      </w:r>
      <w:r w:rsidRPr="008E62D4">
        <w:rPr>
          <w:lang w:eastAsia="x-none"/>
        </w:rPr>
        <w:lastRenderedPageBreak/>
        <w:t>участником в составе заявки на участие в конкурсе в электронной форме, признается окончательным.</w:t>
      </w:r>
    </w:p>
    <w:p w:rsidR="00AC2F52" w:rsidRPr="008E62D4" w:rsidRDefault="00717690" w:rsidP="00717690">
      <w:pPr>
        <w:numPr>
          <w:ilvl w:val="0"/>
          <w:numId w:val="34"/>
        </w:numPr>
        <w:autoSpaceDE w:val="0"/>
        <w:autoSpaceDN w:val="0"/>
        <w:adjustRightInd w:val="0"/>
        <w:spacing w:before="240"/>
        <w:ind w:left="0" w:firstLine="567"/>
        <w:contextualSpacing/>
        <w:jc w:val="both"/>
        <w:rPr>
          <w:lang w:eastAsia="x-none"/>
        </w:rPr>
      </w:pPr>
      <w:r w:rsidRPr="008E62D4">
        <w:rPr>
          <w:lang w:eastAsia="x-none"/>
        </w:rPr>
        <w:t>В течение одного часа с момента завершения подачи окончательных предложений о цене договора оператор ЭТП формирует протокол подачи окончательных предложений о цене договора.</w:t>
      </w:r>
    </w:p>
    <w:p w:rsidR="00232B11" w:rsidRPr="008E62D4" w:rsidRDefault="00232B11" w:rsidP="003B2A3B">
      <w:pPr>
        <w:numPr>
          <w:ilvl w:val="0"/>
          <w:numId w:val="34"/>
        </w:numPr>
        <w:autoSpaceDE w:val="0"/>
        <w:autoSpaceDN w:val="0"/>
        <w:adjustRightInd w:val="0"/>
        <w:ind w:left="0" w:firstLine="567"/>
        <w:jc w:val="both"/>
        <w:rPr>
          <w:lang w:eastAsia="x-none"/>
        </w:rPr>
      </w:pPr>
      <w:r w:rsidRPr="008E62D4">
        <w:rPr>
          <w:lang w:eastAsia="x-none"/>
        </w:rPr>
        <w:t>Протокол подачи окончательных предложений о цене договора размещается Заказчиком в ЕИС не позднее чем через три дня со дня подписания указанного протокола.</w:t>
      </w:r>
    </w:p>
    <w:p w:rsidR="00717690" w:rsidRPr="008E62D4" w:rsidRDefault="003B2A3B" w:rsidP="003B2A3B">
      <w:pPr>
        <w:numPr>
          <w:ilvl w:val="0"/>
          <w:numId w:val="34"/>
        </w:numPr>
        <w:autoSpaceDE w:val="0"/>
        <w:autoSpaceDN w:val="0"/>
        <w:adjustRightInd w:val="0"/>
        <w:spacing w:before="240"/>
        <w:ind w:left="0" w:firstLine="567"/>
        <w:contextualSpacing/>
        <w:jc w:val="both"/>
        <w:rPr>
          <w:lang w:eastAsia="x-none"/>
        </w:rPr>
      </w:pPr>
      <w:r w:rsidRPr="008E62D4">
        <w:rPr>
          <w:lang w:eastAsia="x-none"/>
        </w:rPr>
        <w:t xml:space="preserve">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w:t>
      </w:r>
      <w:r w:rsidR="00954AF7" w:rsidRPr="008E62D4">
        <w:rPr>
          <w:lang w:eastAsia="x-none"/>
        </w:rPr>
        <w:t>в электронной форме.</w:t>
      </w:r>
    </w:p>
    <w:p w:rsidR="00954AF7" w:rsidRPr="008E62D4" w:rsidRDefault="00954AF7" w:rsidP="003B2A3B">
      <w:pPr>
        <w:numPr>
          <w:ilvl w:val="0"/>
          <w:numId w:val="34"/>
        </w:numPr>
        <w:autoSpaceDE w:val="0"/>
        <w:autoSpaceDN w:val="0"/>
        <w:adjustRightInd w:val="0"/>
        <w:spacing w:before="240"/>
        <w:ind w:left="0" w:firstLine="567"/>
        <w:contextualSpacing/>
        <w:jc w:val="both"/>
        <w:rPr>
          <w:lang w:eastAsia="x-none"/>
        </w:rPr>
      </w:pPr>
      <w:r w:rsidRPr="008E62D4">
        <w:rPr>
          <w:lang w:eastAsia="x-none"/>
        </w:rPr>
        <w:t>Оценка и сопоставление заявок на участие в конкурсе в электронной форме осуществляется в порядке, установленном в разделе 22 настоящего Положения.</w:t>
      </w:r>
    </w:p>
    <w:p w:rsidR="002C090E" w:rsidRPr="008E62D4" w:rsidRDefault="002C090E" w:rsidP="002C090E">
      <w:pPr>
        <w:numPr>
          <w:ilvl w:val="0"/>
          <w:numId w:val="34"/>
        </w:numPr>
        <w:autoSpaceDE w:val="0"/>
        <w:autoSpaceDN w:val="0"/>
        <w:adjustRightInd w:val="0"/>
        <w:spacing w:before="240"/>
        <w:ind w:left="0" w:firstLine="567"/>
        <w:contextualSpacing/>
        <w:jc w:val="both"/>
        <w:rPr>
          <w:lang w:eastAsia="x-none"/>
        </w:rPr>
      </w:pPr>
      <w:r w:rsidRPr="008E62D4">
        <w:rPr>
          <w:lang w:eastAsia="x-none"/>
        </w:rPr>
        <w:t xml:space="preserve">Срок оценки и сопоставления заявок на участие в конкурсе в электронной форме не должен превышать </w:t>
      </w:r>
      <w:r w:rsidR="0098743F" w:rsidRPr="008E62D4">
        <w:rPr>
          <w:lang w:eastAsia="x-none"/>
        </w:rPr>
        <w:t>десять</w:t>
      </w:r>
      <w:r w:rsidRPr="008E62D4">
        <w:rPr>
          <w:lang w:eastAsia="x-none"/>
        </w:rPr>
        <w:t xml:space="preserve"> рабочих дней со дня размещения протокола подачи окончательных предложений о цене договора.</w:t>
      </w:r>
    </w:p>
    <w:p w:rsidR="00C718E8" w:rsidRPr="008E62D4" w:rsidRDefault="00C718E8" w:rsidP="00C718E8">
      <w:pPr>
        <w:numPr>
          <w:ilvl w:val="0"/>
          <w:numId w:val="34"/>
        </w:numPr>
        <w:autoSpaceDE w:val="0"/>
        <w:autoSpaceDN w:val="0"/>
        <w:adjustRightInd w:val="0"/>
        <w:spacing w:before="240"/>
        <w:ind w:left="0" w:firstLine="567"/>
        <w:contextualSpacing/>
        <w:jc w:val="both"/>
        <w:rPr>
          <w:lang w:eastAsia="x-none"/>
        </w:rPr>
      </w:pPr>
      <w:r w:rsidRPr="008E62D4">
        <w:rPr>
          <w:lang w:eastAsia="x-none"/>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rsidR="00C718E8" w:rsidRPr="008E62D4" w:rsidRDefault="00C718E8" w:rsidP="00C718E8">
      <w:pPr>
        <w:numPr>
          <w:ilvl w:val="0"/>
          <w:numId w:val="34"/>
        </w:numPr>
        <w:autoSpaceDE w:val="0"/>
        <w:autoSpaceDN w:val="0"/>
        <w:adjustRightInd w:val="0"/>
        <w:spacing w:before="240"/>
        <w:ind w:left="0" w:firstLine="567"/>
        <w:contextualSpacing/>
        <w:jc w:val="both"/>
        <w:rPr>
          <w:lang w:eastAsia="x-none"/>
        </w:rPr>
      </w:pPr>
      <w:r w:rsidRPr="008E62D4">
        <w:t xml:space="preserve">Результаты оценки и сопоставления заявок, поданных участниками на участие в конкурсе в электронной форме, фиксируются в </w:t>
      </w:r>
      <w:r w:rsidRPr="008E62D4">
        <w:rPr>
          <w:color w:val="FF0000"/>
        </w:rPr>
        <w:t>итоговом</w:t>
      </w:r>
      <w:r w:rsidRPr="008E62D4">
        <w:t xml:space="preserve"> протоколе, подписываемом всеми присутствующими на заседании членами комиссии не позднее даты окончания оценки и сопоставления заявок.</w:t>
      </w:r>
    </w:p>
    <w:p w:rsidR="002C090E" w:rsidRPr="008E62D4" w:rsidRDefault="002C090E" w:rsidP="00C718E8">
      <w:pPr>
        <w:numPr>
          <w:ilvl w:val="0"/>
          <w:numId w:val="34"/>
        </w:numPr>
        <w:autoSpaceDE w:val="0"/>
        <w:autoSpaceDN w:val="0"/>
        <w:adjustRightInd w:val="0"/>
        <w:spacing w:before="240"/>
        <w:ind w:left="0" w:firstLine="567"/>
        <w:contextualSpacing/>
        <w:jc w:val="both"/>
        <w:rPr>
          <w:lang w:eastAsia="x-none"/>
        </w:rPr>
      </w:pPr>
      <w:r w:rsidRPr="008E62D4">
        <w:rPr>
          <w:color w:val="FF0000"/>
          <w:lang w:eastAsia="x-none"/>
        </w:rPr>
        <w:t>Итоговый</w:t>
      </w:r>
      <w:r w:rsidRPr="008E62D4">
        <w:rPr>
          <w:lang w:eastAsia="x-none"/>
        </w:rPr>
        <w:t xml:space="preserve"> протокол размещается Заказчиком в ЕИС в течение трех дней с даты его подписания.</w:t>
      </w:r>
    </w:p>
    <w:p w:rsidR="00174B66" w:rsidRPr="00174B66" w:rsidRDefault="00174B66" w:rsidP="00C718E8">
      <w:pPr>
        <w:numPr>
          <w:ilvl w:val="0"/>
          <w:numId w:val="34"/>
        </w:numPr>
        <w:autoSpaceDE w:val="0"/>
        <w:autoSpaceDN w:val="0"/>
        <w:adjustRightInd w:val="0"/>
        <w:spacing w:before="240"/>
        <w:ind w:left="0" w:firstLine="567"/>
        <w:contextualSpacing/>
        <w:jc w:val="both"/>
        <w:rPr>
          <w:lang w:eastAsia="x-none"/>
        </w:rPr>
      </w:pPr>
      <w:r w:rsidRPr="00174B66">
        <w:t xml:space="preserve">По результатам конкурса в электронной форме договор заключается с победителем такого конкурса в порядке, установленном </w:t>
      </w:r>
      <w:hyperlink w:anchor="_31._Порядок_заключения" w:history="1">
        <w:r w:rsidRPr="00174B66">
          <w:rPr>
            <w:rStyle w:val="a3"/>
            <w:color w:val="auto"/>
          </w:rPr>
          <w:t>разделом 31</w:t>
        </w:r>
      </w:hyperlink>
      <w:r w:rsidRPr="00174B66">
        <w:t xml:space="preserve"> настоящего Положения.</w:t>
      </w:r>
    </w:p>
    <w:p w:rsidR="00F9457F" w:rsidRPr="009D4F42" w:rsidRDefault="00F9457F" w:rsidP="00F9457F">
      <w:pPr>
        <w:pStyle w:val="1"/>
        <w:rPr>
          <w:lang w:val="ru-RU"/>
        </w:rPr>
      </w:pPr>
      <w:bookmarkStart w:id="58" w:name="_Toc514852260"/>
      <w:r w:rsidRPr="009D4F42">
        <w:rPr>
          <w:lang w:val="ru-RU"/>
        </w:rPr>
        <w:t>24</w:t>
      </w:r>
      <w:r w:rsidRPr="009D4F42">
        <w:t xml:space="preserve">. </w:t>
      </w:r>
      <w:r w:rsidRPr="009D4F42">
        <w:rPr>
          <w:lang w:val="ru-RU"/>
        </w:rPr>
        <w:t>Аукцион в электронной форме (электронный аукцион)</w:t>
      </w:r>
      <w:bookmarkEnd w:id="58"/>
    </w:p>
    <w:p w:rsidR="000A12FC" w:rsidRPr="009D4F42" w:rsidRDefault="000A12FC" w:rsidP="007C573A">
      <w:pPr>
        <w:jc w:val="center"/>
        <w:rPr>
          <w:b/>
        </w:rPr>
      </w:pPr>
    </w:p>
    <w:p w:rsidR="00345160" w:rsidRPr="009D4F42" w:rsidRDefault="00345160" w:rsidP="0037452C">
      <w:pPr>
        <w:numPr>
          <w:ilvl w:val="0"/>
          <w:numId w:val="4"/>
        </w:numPr>
        <w:tabs>
          <w:tab w:val="left" w:pos="1134"/>
        </w:tabs>
        <w:autoSpaceDE w:val="0"/>
        <w:autoSpaceDN w:val="0"/>
        <w:adjustRightInd w:val="0"/>
        <w:ind w:left="0" w:firstLine="567"/>
        <w:jc w:val="both"/>
      </w:pPr>
      <w:r w:rsidRPr="009D4F42">
        <w:t>Под аукционом понимается форма торгов, при которой победителем аукциона,</w:t>
      </w:r>
      <w:r w:rsidR="00715A56" w:rsidRPr="009D4F42">
        <w:br/>
      </w:r>
      <w:r w:rsidRPr="009D4F42">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715A56" w:rsidRPr="009D4F42">
        <w:t>–</w:t>
      </w:r>
      <w:r w:rsidRPr="009D4F42">
        <w:t xml:space="preserve"> </w:t>
      </w:r>
      <w:r w:rsidR="00715A56" w:rsidRPr="009D4F42">
        <w:t>«</w:t>
      </w:r>
      <w:r w:rsidRPr="009D4F42">
        <w:t>шаг аукциона</w:t>
      </w:r>
      <w:r w:rsidR="00715A56" w:rsidRPr="009D4F42">
        <w:t>»</w:t>
      </w:r>
      <w:r w:rsidRPr="009D4F42">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15A56" w:rsidRPr="009D4F42" w:rsidRDefault="00BC5C51" w:rsidP="0037452C">
      <w:pPr>
        <w:numPr>
          <w:ilvl w:val="0"/>
          <w:numId w:val="4"/>
        </w:numPr>
        <w:tabs>
          <w:tab w:val="left" w:pos="993"/>
          <w:tab w:val="left" w:pos="1134"/>
        </w:tabs>
        <w:ind w:left="0" w:firstLine="567"/>
        <w:jc w:val="both"/>
      </w:pPr>
      <w:r w:rsidRPr="009D4F42">
        <w:t xml:space="preserve">Аукцион проводится с учетом требований, установленных </w:t>
      </w:r>
      <w:hyperlink w:anchor="_5._Общие_положения" w:history="1">
        <w:r w:rsidRPr="009D4F42">
          <w:rPr>
            <w:rStyle w:val="a3"/>
          </w:rPr>
          <w:t>раздел</w:t>
        </w:r>
        <w:r w:rsidR="00A717AF" w:rsidRPr="009D4F42">
          <w:rPr>
            <w:rStyle w:val="a3"/>
          </w:rPr>
          <w:t>ами</w:t>
        </w:r>
        <w:r w:rsidRPr="009D4F42">
          <w:rPr>
            <w:rStyle w:val="a3"/>
          </w:rPr>
          <w:t xml:space="preserve"> </w:t>
        </w:r>
        <w:r w:rsidR="00C5251E" w:rsidRPr="009D4F42">
          <w:rPr>
            <w:rStyle w:val="a3"/>
          </w:rPr>
          <w:t>5</w:t>
        </w:r>
      </w:hyperlink>
      <w:r w:rsidR="00A717AF" w:rsidRPr="009D4F42">
        <w:t xml:space="preserve"> и </w:t>
      </w:r>
      <w:hyperlink w:anchor="_6._Особенности_осуществления" w:history="1">
        <w:r w:rsidR="00A717AF" w:rsidRPr="009D4F42">
          <w:rPr>
            <w:rStyle w:val="a3"/>
          </w:rPr>
          <w:t>6</w:t>
        </w:r>
      </w:hyperlink>
      <w:r w:rsidRPr="009D4F42">
        <w:t xml:space="preserve"> настоящего Положения.</w:t>
      </w:r>
    </w:p>
    <w:p w:rsidR="00715A56" w:rsidRPr="009D4F42" w:rsidRDefault="00715A56" w:rsidP="0037452C">
      <w:pPr>
        <w:numPr>
          <w:ilvl w:val="0"/>
          <w:numId w:val="4"/>
        </w:numPr>
        <w:tabs>
          <w:tab w:val="left" w:pos="993"/>
          <w:tab w:val="left" w:pos="1134"/>
        </w:tabs>
        <w:ind w:left="0" w:firstLine="567"/>
        <w:jc w:val="both"/>
        <w:rPr>
          <w:color w:val="000000"/>
        </w:rPr>
      </w:pPr>
      <w:r w:rsidRPr="009D4F42">
        <w:t xml:space="preserve">Извещение о проведении </w:t>
      </w:r>
      <w:r w:rsidR="00A717AF" w:rsidRPr="009D4F42">
        <w:t>электронного</w:t>
      </w:r>
      <w:r w:rsidRPr="009D4F42">
        <w:t xml:space="preserve"> аукциона, документация о</w:t>
      </w:r>
      <w:r w:rsidR="009F75BF" w:rsidRPr="009D4F42">
        <w:t>б аукционе</w:t>
      </w:r>
      <w:r w:rsidRPr="009D4F42">
        <w:t xml:space="preserve"> </w:t>
      </w:r>
      <w:r w:rsidR="009F75BF" w:rsidRPr="009D4F42">
        <w:t>в электронной форме</w:t>
      </w:r>
      <w:r w:rsidR="00D628F9" w:rsidRPr="009D4F42">
        <w:t xml:space="preserve"> (далее также</w:t>
      </w:r>
      <w:r w:rsidR="009F75BF" w:rsidRPr="009D4F42">
        <w:t xml:space="preserve"> документация об электронном аукционе, </w:t>
      </w:r>
      <w:r w:rsidR="00D628F9" w:rsidRPr="009D4F42">
        <w:t>аукционная документация)</w:t>
      </w:r>
      <w:r w:rsidRPr="009D4F42">
        <w:t xml:space="preserve"> должны соответствовать требованиям, установленным настоящим Положением.</w:t>
      </w:r>
    </w:p>
    <w:p w:rsidR="00876204" w:rsidRPr="009D4F42" w:rsidRDefault="00876204" w:rsidP="0037452C">
      <w:pPr>
        <w:numPr>
          <w:ilvl w:val="0"/>
          <w:numId w:val="4"/>
        </w:numPr>
        <w:tabs>
          <w:tab w:val="left" w:pos="993"/>
          <w:tab w:val="left" w:pos="1134"/>
        </w:tabs>
        <w:ind w:left="0" w:firstLine="567"/>
        <w:jc w:val="both"/>
        <w:rPr>
          <w:color w:val="000000"/>
        </w:rPr>
      </w:pPr>
      <w:r w:rsidRPr="009D4F42">
        <w:t xml:space="preserve">Извещение о проведении </w:t>
      </w:r>
      <w:r w:rsidR="00A717AF" w:rsidRPr="009D4F42">
        <w:t>электронного</w:t>
      </w:r>
      <w:r w:rsidRPr="009D4F42">
        <w:t xml:space="preserve"> аукциона, документация об</w:t>
      </w:r>
      <w:r w:rsidR="009F75BF" w:rsidRPr="009D4F42">
        <w:t xml:space="preserve"> электронном</w:t>
      </w:r>
      <w:r w:rsidRPr="009D4F42">
        <w:t xml:space="preserve"> аукционе </w:t>
      </w:r>
      <w:r w:rsidR="00D628F9" w:rsidRPr="009D4F42">
        <w:t xml:space="preserve"> </w:t>
      </w:r>
      <w:r w:rsidRPr="009D4F42">
        <w:t xml:space="preserve">размещаются заказчиком в единой информационной системе не менее чем </w:t>
      </w:r>
      <w:r w:rsidRPr="008E62D4">
        <w:t>за</w:t>
      </w:r>
      <w:r w:rsidR="00A717AF" w:rsidRPr="008E62D4">
        <w:t xml:space="preserve"> </w:t>
      </w:r>
      <w:r w:rsidR="00FC60BE" w:rsidRPr="008E62D4">
        <w:t>семь</w:t>
      </w:r>
      <w:r w:rsidRPr="009D4F42">
        <w:t xml:space="preserve"> дней до даты окончания срока подачи заявок на участие в открытом аукционе.</w:t>
      </w:r>
    </w:p>
    <w:p w:rsidR="00A717AF" w:rsidRPr="009D4F42" w:rsidRDefault="00A717AF" w:rsidP="0037452C">
      <w:pPr>
        <w:numPr>
          <w:ilvl w:val="0"/>
          <w:numId w:val="4"/>
        </w:numPr>
        <w:tabs>
          <w:tab w:val="left" w:pos="993"/>
          <w:tab w:val="left" w:pos="1134"/>
        </w:tabs>
        <w:ind w:left="0" w:firstLine="567"/>
        <w:jc w:val="both"/>
        <w:rPr>
          <w:color w:val="000000"/>
        </w:rPr>
      </w:pPr>
      <w:r w:rsidRPr="009D4F42">
        <w:lastRenderedPageBreak/>
        <w:t xml:space="preserve">В случае внесения изменений в извещение и (или) в аукционную документацию, срок подачи заявок на участие в </w:t>
      </w:r>
      <w:r w:rsidR="009F75BF" w:rsidRPr="009D4F42">
        <w:t xml:space="preserve">электронном </w:t>
      </w:r>
      <w:r w:rsidRPr="009D4F42">
        <w:t xml:space="preserve">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w:t>
      </w:r>
      <w:r w:rsidR="00FC60BE" w:rsidRPr="008E62D4">
        <w:t>семи</w:t>
      </w:r>
      <w:r w:rsidRPr="009D4F42">
        <w:t xml:space="preserve"> дней.</w:t>
      </w:r>
    </w:p>
    <w:p w:rsidR="0020520C" w:rsidRPr="009D4F42" w:rsidRDefault="0020520C" w:rsidP="0037452C">
      <w:pPr>
        <w:numPr>
          <w:ilvl w:val="0"/>
          <w:numId w:val="4"/>
        </w:numPr>
        <w:tabs>
          <w:tab w:val="left" w:pos="1134"/>
        </w:tabs>
        <w:ind w:left="0" w:firstLine="567"/>
        <w:jc w:val="both"/>
        <w:rPr>
          <w:lang w:eastAsia="x-none"/>
        </w:rPr>
      </w:pPr>
      <w:r w:rsidRPr="009D4F42">
        <w:rPr>
          <w:lang w:eastAsia="x-none"/>
        </w:rPr>
        <w:t>В документации о</w:t>
      </w:r>
      <w:r w:rsidR="0062517F" w:rsidRPr="009D4F42">
        <w:rPr>
          <w:lang w:eastAsia="x-none"/>
        </w:rPr>
        <w:t>б электронном а</w:t>
      </w:r>
      <w:r w:rsidRPr="009D4F42">
        <w:rPr>
          <w:lang w:eastAsia="x-none"/>
        </w:rPr>
        <w:t>укцион</w:t>
      </w:r>
      <w:r w:rsidR="0062517F" w:rsidRPr="009D4F42">
        <w:rPr>
          <w:lang w:eastAsia="x-none"/>
        </w:rPr>
        <w:t>е</w:t>
      </w:r>
      <w:r w:rsidRPr="009D4F42">
        <w:rPr>
          <w:lang w:eastAsia="x-none"/>
        </w:rPr>
        <w:t xml:space="preserve"> наряду с информацией, предусмотренной </w:t>
      </w:r>
      <w:hyperlink w:anchor="Документация" w:history="1">
        <w:r w:rsidRPr="009D4F42">
          <w:rPr>
            <w:rStyle w:val="a3"/>
            <w:lang w:eastAsia="x-none"/>
          </w:rPr>
          <w:t>п.9.8</w:t>
        </w:r>
      </w:hyperlink>
      <w:r w:rsidRPr="009D4F42">
        <w:rPr>
          <w:lang w:eastAsia="x-none"/>
        </w:rPr>
        <w:t xml:space="preserve"> настоящего Положения</w:t>
      </w:r>
      <w:r w:rsidR="0062517F" w:rsidRPr="009D4F42">
        <w:rPr>
          <w:lang w:eastAsia="x-none"/>
        </w:rPr>
        <w:t>,</w:t>
      </w:r>
      <w:r w:rsidRPr="009D4F42">
        <w:rPr>
          <w:lang w:eastAsia="x-none"/>
        </w:rPr>
        <w:t xml:space="preserve"> указываются:</w:t>
      </w:r>
    </w:p>
    <w:p w:rsidR="0020520C" w:rsidRPr="009D4F42" w:rsidRDefault="0020520C" w:rsidP="0037452C">
      <w:pPr>
        <w:numPr>
          <w:ilvl w:val="0"/>
          <w:numId w:val="31"/>
        </w:numPr>
        <w:tabs>
          <w:tab w:val="left" w:pos="851"/>
        </w:tabs>
        <w:ind w:left="0" w:firstLine="567"/>
        <w:jc w:val="both"/>
        <w:rPr>
          <w:lang w:eastAsia="x-none"/>
        </w:rPr>
      </w:pPr>
      <w:r w:rsidRPr="009D4F42">
        <w:t xml:space="preserve">дата окончания срока рассмотрения первых частей заявок на участие в таком аукционе в соответствии с </w:t>
      </w:r>
      <w:hyperlink w:anchor="окончПервЧаст" w:history="1">
        <w:r w:rsidRPr="009D4F42">
          <w:rPr>
            <w:rStyle w:val="a3"/>
          </w:rPr>
          <w:t>п.</w:t>
        </w:r>
        <w:r w:rsidR="00BB0731" w:rsidRPr="009D4F42">
          <w:rPr>
            <w:rStyle w:val="a3"/>
          </w:rPr>
          <w:t>2</w:t>
        </w:r>
        <w:r w:rsidR="008F067C" w:rsidRPr="009D4F42">
          <w:rPr>
            <w:rStyle w:val="a3"/>
          </w:rPr>
          <w:t>5</w:t>
        </w:r>
        <w:r w:rsidRPr="009D4F42">
          <w:rPr>
            <w:rStyle w:val="a3"/>
          </w:rPr>
          <w:t>.</w:t>
        </w:r>
        <w:r w:rsidR="008F067C" w:rsidRPr="009D4F42">
          <w:rPr>
            <w:rStyle w:val="a3"/>
          </w:rPr>
          <w:t>11</w:t>
        </w:r>
      </w:hyperlink>
      <w:r w:rsidRPr="009D4F42">
        <w:t xml:space="preserve"> настоящего Положения;</w:t>
      </w:r>
    </w:p>
    <w:p w:rsidR="0020520C" w:rsidRPr="009D4F42" w:rsidRDefault="0020520C" w:rsidP="0037452C">
      <w:pPr>
        <w:autoSpaceDE w:val="0"/>
        <w:autoSpaceDN w:val="0"/>
        <w:adjustRightInd w:val="0"/>
        <w:ind w:firstLine="567"/>
        <w:jc w:val="both"/>
      </w:pPr>
      <w:r w:rsidRPr="009D4F42">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0520C" w:rsidRDefault="0020520C" w:rsidP="0037452C">
      <w:pPr>
        <w:tabs>
          <w:tab w:val="left" w:pos="993"/>
          <w:tab w:val="left" w:pos="1134"/>
        </w:tabs>
        <w:ind w:left="567"/>
      </w:pPr>
      <w:r w:rsidRPr="009D4F42">
        <w:t>3) порядок проведения электронного аукциона, шаг аукциона.</w:t>
      </w:r>
    </w:p>
    <w:p w:rsidR="00382C3C" w:rsidRPr="009D4F42" w:rsidRDefault="00382C3C" w:rsidP="0037452C">
      <w:pPr>
        <w:tabs>
          <w:tab w:val="left" w:pos="993"/>
          <w:tab w:val="left" w:pos="1134"/>
        </w:tabs>
        <w:ind w:left="567"/>
        <w:rPr>
          <w:color w:val="000000"/>
        </w:rPr>
      </w:pPr>
    </w:p>
    <w:p w:rsidR="004F777F" w:rsidRPr="009D4F42" w:rsidRDefault="00415B91" w:rsidP="00365DFF">
      <w:pPr>
        <w:pStyle w:val="1"/>
        <w:rPr>
          <w:lang w:val="ru-RU"/>
        </w:rPr>
      </w:pPr>
      <w:bookmarkStart w:id="59" w:name="_Toc514852261"/>
      <w:r w:rsidRPr="009D4F42">
        <w:t>2</w:t>
      </w:r>
      <w:r w:rsidR="00427B87" w:rsidRPr="009D4F42">
        <w:rPr>
          <w:lang w:val="ru-RU"/>
        </w:rPr>
        <w:t>5</w:t>
      </w:r>
      <w:r w:rsidR="004F777F" w:rsidRPr="009D4F42">
        <w:t xml:space="preserve">. Порядок подачи </w:t>
      </w:r>
      <w:r w:rsidR="002F5F48" w:rsidRPr="009D4F42">
        <w:rPr>
          <w:lang w:val="ru-RU"/>
        </w:rPr>
        <w:t xml:space="preserve">и рассмотрения </w:t>
      </w:r>
      <w:r w:rsidR="004F777F" w:rsidRPr="009D4F42">
        <w:t>заявок на участие в</w:t>
      </w:r>
      <w:r w:rsidR="0020520C" w:rsidRPr="009D4F42">
        <w:rPr>
          <w:lang w:val="ru-RU"/>
        </w:rPr>
        <w:t xml:space="preserve"> электронном </w:t>
      </w:r>
      <w:r w:rsidR="004F777F" w:rsidRPr="009D4F42">
        <w:t>аукционе</w:t>
      </w:r>
      <w:r w:rsidR="002F5F48" w:rsidRPr="009D4F42">
        <w:rPr>
          <w:lang w:val="ru-RU"/>
        </w:rPr>
        <w:t>. Порядок проведения электронного аукциона</w:t>
      </w:r>
      <w:bookmarkEnd w:id="59"/>
    </w:p>
    <w:p w:rsidR="004F777F" w:rsidRPr="009D4F42" w:rsidRDefault="004F777F" w:rsidP="00AD0FFA"/>
    <w:p w:rsidR="00755FB1" w:rsidRPr="009D4F42" w:rsidRDefault="00755FB1" w:rsidP="00755FB1">
      <w:pPr>
        <w:numPr>
          <w:ilvl w:val="1"/>
          <w:numId w:val="8"/>
        </w:numPr>
        <w:tabs>
          <w:tab w:val="left" w:pos="1134"/>
        </w:tabs>
        <w:autoSpaceDE w:val="0"/>
        <w:autoSpaceDN w:val="0"/>
        <w:adjustRightInd w:val="0"/>
        <w:ind w:left="0" w:firstLine="567"/>
        <w:jc w:val="both"/>
      </w:pPr>
      <w:r w:rsidRPr="009D4F42">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Первая часть заявки на участие в электронном аукционе должна содержать:</w:t>
      </w:r>
    </w:p>
    <w:p w:rsidR="00755FB1" w:rsidRPr="009D4F42" w:rsidRDefault="00755FB1" w:rsidP="00755FB1">
      <w:pPr>
        <w:tabs>
          <w:tab w:val="left" w:pos="1134"/>
        </w:tabs>
        <w:autoSpaceDE w:val="0"/>
        <w:autoSpaceDN w:val="0"/>
        <w:adjustRightInd w:val="0"/>
        <w:ind w:firstLine="539"/>
        <w:jc w:val="both"/>
      </w:pPr>
      <w:r w:rsidRPr="009D4F42">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755FB1" w:rsidRPr="009D4F42" w:rsidRDefault="00755FB1" w:rsidP="00755FB1">
      <w:pPr>
        <w:autoSpaceDE w:val="0"/>
        <w:autoSpaceDN w:val="0"/>
        <w:adjustRightInd w:val="0"/>
        <w:ind w:firstLine="539"/>
        <w:jc w:val="both"/>
      </w:pPr>
      <w:r w:rsidRPr="009D4F42">
        <w:t>2) при осуществлении закупки товара или закупки работы, услуги, для выполнения, оказания которых используется товар:</w:t>
      </w:r>
    </w:p>
    <w:p w:rsidR="00755FB1" w:rsidRPr="009D4F42" w:rsidRDefault="00755FB1" w:rsidP="00755FB1">
      <w:pPr>
        <w:autoSpaceDE w:val="0"/>
        <w:autoSpaceDN w:val="0"/>
        <w:adjustRightInd w:val="0"/>
        <w:ind w:firstLine="539"/>
        <w:jc w:val="both"/>
      </w:pPr>
      <w:r w:rsidRPr="009D4F42">
        <w:t>а) наименование страны происхождения товара (в целях предоставления приоритета);</w:t>
      </w:r>
    </w:p>
    <w:p w:rsidR="00755FB1" w:rsidRPr="009D4F42" w:rsidRDefault="00755FB1" w:rsidP="00755FB1">
      <w:pPr>
        <w:autoSpaceDE w:val="0"/>
        <w:autoSpaceDN w:val="0"/>
        <w:adjustRightInd w:val="0"/>
        <w:ind w:firstLine="539"/>
        <w:jc w:val="both"/>
      </w:pPr>
      <w:r w:rsidRPr="009D4F42">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Вторая часть заявки на участие в электронном аукционе должна содержать требуемые заказчиком в аукционной документации информацию и документы, а именно</w:t>
      </w:r>
      <w:r w:rsidRPr="009D4F42">
        <w:rPr>
          <w:rStyle w:val="a7"/>
        </w:rPr>
        <w:footnoteReference w:id="8"/>
      </w:r>
      <w:r w:rsidRPr="009D4F42">
        <w:t xml:space="preserve">: </w:t>
      </w:r>
    </w:p>
    <w:p w:rsidR="00755FB1" w:rsidRPr="009D4F42" w:rsidRDefault="00755FB1" w:rsidP="00755FB1">
      <w:pPr>
        <w:ind w:firstLine="567"/>
        <w:jc w:val="both"/>
      </w:pPr>
      <w:r w:rsidRPr="009D4F42">
        <w:t>1) сведения и документы об участнике, подавшем заявку:</w:t>
      </w:r>
    </w:p>
    <w:p w:rsidR="00755FB1" w:rsidRPr="009D4F42" w:rsidRDefault="00755FB1" w:rsidP="00755FB1">
      <w:pPr>
        <w:autoSpaceDE w:val="0"/>
        <w:autoSpaceDN w:val="0"/>
        <w:adjustRightInd w:val="0"/>
        <w:ind w:firstLine="567"/>
        <w:jc w:val="both"/>
      </w:pPr>
      <w:r w:rsidRPr="009D4F42">
        <w:t xml:space="preserve">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w:t>
      </w:r>
      <w:r w:rsidR="00914D1A" w:rsidRPr="009D4F42">
        <w:t xml:space="preserve">электронного </w:t>
      </w:r>
      <w:r w:rsidRPr="009D4F42">
        <w:t xml:space="preserve">аукциона или в соответствии с законодательством соответствующего иностранного государства аналог </w:t>
      </w:r>
      <w:r w:rsidRPr="009D4F42">
        <w:lastRenderedPageBreak/>
        <w:t xml:space="preserve">идентификационного номера налогоплательщика участника </w:t>
      </w:r>
      <w:r w:rsidR="00914D1A" w:rsidRPr="009D4F42">
        <w:t xml:space="preserve">электронного </w:t>
      </w:r>
      <w:r w:rsidRPr="009D4F42">
        <w:t xml:space="preserve">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914D1A" w:rsidRPr="009D4F42">
        <w:t xml:space="preserve">электронного </w:t>
      </w:r>
      <w:r w:rsidRPr="009D4F42">
        <w:t>аукциона, фамилия, имя, отчество (при наличии), паспортные данные, место жительства (для физического лица), номер контактного телефона;</w:t>
      </w:r>
    </w:p>
    <w:p w:rsidR="00755FB1" w:rsidRPr="009D4F42" w:rsidRDefault="00755FB1" w:rsidP="00755FB1">
      <w:pPr>
        <w:autoSpaceDE w:val="0"/>
        <w:autoSpaceDN w:val="0"/>
        <w:adjustRightInd w:val="0"/>
        <w:ind w:firstLine="567"/>
        <w:jc w:val="both"/>
      </w:pPr>
      <w:r w:rsidRPr="009D4F42">
        <w:t xml:space="preserve">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w:t>
      </w:r>
      <w:r w:rsidR="00914D1A" w:rsidRPr="009D4F42">
        <w:t xml:space="preserve">электронного </w:t>
      </w:r>
      <w:r w:rsidRPr="009D4F42">
        <w:t>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5FB1" w:rsidRPr="009D4F42" w:rsidRDefault="00755FB1" w:rsidP="00755FB1">
      <w:pPr>
        <w:ind w:firstLine="567"/>
        <w:jc w:val="both"/>
      </w:pPr>
      <w:r w:rsidRPr="009D4F42">
        <w:t xml:space="preserve">в) документ, подтверждающий полномочия лица на осуществление действий от имени участника </w:t>
      </w:r>
      <w:r w:rsidR="00BB0731" w:rsidRPr="009D4F42">
        <w:t xml:space="preserve">электронного </w:t>
      </w:r>
      <w:r w:rsidRPr="009D4F42">
        <w:t xml:space="preserve">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14D1A" w:rsidRPr="009D4F42">
        <w:t>электронного аукциона</w:t>
      </w:r>
      <w:r w:rsidRPr="009D4F42">
        <w:t xml:space="preserve"> без доверенности (далее в настоящем разделе - руководитель). В случае, если от имени участника </w:t>
      </w:r>
      <w:r w:rsidR="00BB0731" w:rsidRPr="009D4F42">
        <w:t xml:space="preserve">электронного </w:t>
      </w:r>
      <w:r w:rsidRPr="009D4F42">
        <w:t>аукциона действует иное лицо, заявка на участие в</w:t>
      </w:r>
      <w:r w:rsidR="00BB0731" w:rsidRPr="009D4F42">
        <w:t xml:space="preserve"> электронном </w:t>
      </w:r>
      <w:r w:rsidRPr="009D4F42">
        <w:t>аукционе должна содержать также доверенность на осуществление действий от имени участника</w:t>
      </w:r>
      <w:r w:rsidR="00BB0731" w:rsidRPr="009D4F42">
        <w:t xml:space="preserve"> электронного</w:t>
      </w:r>
      <w:r w:rsidRPr="009D4F42">
        <w:t xml:space="preserve"> аукциона.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55FB1" w:rsidRPr="009D4F42" w:rsidRDefault="00755FB1" w:rsidP="00755FB1">
      <w:pPr>
        <w:ind w:firstLine="567"/>
        <w:jc w:val="both"/>
      </w:pPr>
      <w:r w:rsidRPr="009D4F42">
        <w:t>г) документы, указанные в документации об</w:t>
      </w:r>
      <w:r w:rsidR="00BB0731" w:rsidRPr="009D4F42">
        <w:t xml:space="preserve"> электронном</w:t>
      </w:r>
      <w:r w:rsidRPr="009D4F42">
        <w:t xml:space="preserve"> аукционе и подтверждающие соответствие участника требованиям к участникам закупок, установленным в документации об </w:t>
      </w:r>
      <w:r w:rsidR="00BB0731" w:rsidRPr="009D4F42">
        <w:t xml:space="preserve">электронном </w:t>
      </w:r>
      <w:r w:rsidRPr="009D4F42">
        <w:t xml:space="preserve">аукционе в соответствии с </w:t>
      </w:r>
      <w:hyperlink w:anchor="Соответствие" w:history="1">
        <w:r w:rsidRPr="009D4F42">
          <w:rPr>
            <w:rStyle w:val="a3"/>
          </w:rPr>
          <w:t>пп.1) п.14.1</w:t>
        </w:r>
      </w:hyperlink>
      <w:r w:rsidRPr="009D4F42">
        <w:t xml:space="preserve"> и (или) </w:t>
      </w:r>
      <w:hyperlink w:anchor="Дополнительные" w:history="1">
        <w:r w:rsidRPr="009D4F42">
          <w:rPr>
            <w:rStyle w:val="a3"/>
          </w:rPr>
          <w:t>п.14.3</w:t>
        </w:r>
      </w:hyperlink>
      <w:r w:rsidRPr="009D4F42">
        <w:t xml:space="preserve"> настоящего Положения (в случае если такие требования установлены в документации);</w:t>
      </w:r>
    </w:p>
    <w:p w:rsidR="00755FB1" w:rsidRPr="009D4F42" w:rsidRDefault="00755FB1" w:rsidP="00755FB1">
      <w:pPr>
        <w:ind w:firstLine="567"/>
        <w:jc w:val="both"/>
      </w:pPr>
      <w:r w:rsidRPr="009D4F42">
        <w:t>д) копии учредительных документов участника (для юридических лиц);</w:t>
      </w:r>
    </w:p>
    <w:p w:rsidR="00755FB1" w:rsidRPr="009D4F42" w:rsidRDefault="00755FB1" w:rsidP="00755FB1">
      <w:pPr>
        <w:ind w:firstLine="567"/>
        <w:jc w:val="both"/>
      </w:pPr>
      <w:r w:rsidRPr="009D4F42">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0731" w:rsidRPr="009D4F42">
        <w:t xml:space="preserve">электронного </w:t>
      </w:r>
      <w:r w:rsidRPr="009D4F42">
        <w:t xml:space="preserve">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BB0731" w:rsidRPr="009D4F42">
        <w:t xml:space="preserve">электронном </w:t>
      </w:r>
      <w:r w:rsidRPr="009D4F42">
        <w:t>аукционе, обеспечения исполнения договора (при установлении таких требований) является крупной сделкой;</w:t>
      </w:r>
    </w:p>
    <w:p w:rsidR="00755FB1" w:rsidRPr="009D4F42" w:rsidRDefault="00755FB1" w:rsidP="00755FB1">
      <w:pPr>
        <w:ind w:firstLine="567"/>
        <w:jc w:val="both"/>
      </w:pPr>
      <w:r w:rsidRPr="009D4F42">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755FB1" w:rsidRPr="009D4F42" w:rsidRDefault="00755FB1" w:rsidP="00755FB1">
      <w:pPr>
        <w:tabs>
          <w:tab w:val="left" w:pos="1134"/>
        </w:tabs>
        <w:ind w:firstLine="567"/>
        <w:jc w:val="both"/>
      </w:pPr>
      <w:r w:rsidRPr="009D4F42">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9D4F42">
          <w:rPr>
            <w:rStyle w:val="a3"/>
          </w:rPr>
          <w:t>пп.2)-9) п.14.1.</w:t>
        </w:r>
      </w:hyperlink>
      <w:r w:rsidRPr="009D4F42">
        <w:t xml:space="preserve"> настоящего Положения;</w:t>
      </w:r>
    </w:p>
    <w:p w:rsidR="00755FB1" w:rsidRPr="009D4F42" w:rsidRDefault="00755FB1" w:rsidP="00755FB1">
      <w:pPr>
        <w:tabs>
          <w:tab w:val="left" w:pos="1134"/>
        </w:tabs>
        <w:ind w:firstLine="567"/>
        <w:jc w:val="both"/>
      </w:pPr>
      <w:r w:rsidRPr="009D4F42">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755FB1" w:rsidRPr="009D4F42" w:rsidRDefault="00755FB1" w:rsidP="00755FB1">
      <w:pPr>
        <w:tabs>
          <w:tab w:val="left" w:pos="1134"/>
        </w:tabs>
        <w:ind w:firstLine="567"/>
        <w:jc w:val="both"/>
      </w:pPr>
      <w:r w:rsidRPr="009D4F42">
        <w:t xml:space="preserve">и) в случае если участником закупки является коллективный участник – документы согласно </w:t>
      </w:r>
      <w:hyperlink w:anchor="_8._Участие_в" w:history="1">
        <w:r w:rsidRPr="009D4F42">
          <w:rPr>
            <w:rStyle w:val="a3"/>
          </w:rPr>
          <w:t>разделу 13</w:t>
        </w:r>
      </w:hyperlink>
      <w:r w:rsidRPr="009D4F42">
        <w:t xml:space="preserve"> настоящего Положения;</w:t>
      </w:r>
    </w:p>
    <w:p w:rsidR="00755FB1" w:rsidRPr="009D4F42" w:rsidRDefault="00755FB1" w:rsidP="00755FB1">
      <w:pPr>
        <w:tabs>
          <w:tab w:val="left" w:pos="1134"/>
        </w:tabs>
        <w:ind w:firstLine="567"/>
        <w:jc w:val="both"/>
      </w:pPr>
      <w:r w:rsidRPr="009D4F42">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w:t>
      </w:r>
      <w:r w:rsidRPr="009D4F42">
        <w:lastRenderedPageBreak/>
        <w:t xml:space="preserve">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755FB1" w:rsidRPr="009D4F42" w:rsidRDefault="00755FB1" w:rsidP="00755FB1">
      <w:pPr>
        <w:numPr>
          <w:ilvl w:val="1"/>
          <w:numId w:val="8"/>
        </w:numPr>
        <w:tabs>
          <w:tab w:val="left" w:pos="1276"/>
        </w:tabs>
        <w:autoSpaceDE w:val="0"/>
        <w:autoSpaceDN w:val="0"/>
        <w:adjustRightInd w:val="0"/>
        <w:ind w:left="0" w:firstLine="567"/>
        <w:jc w:val="both"/>
      </w:pPr>
      <w:r w:rsidRPr="009D4F42">
        <w:t>Требовать от участника электронного аукциона предоставления иных документов и информации, за исключением предусмотренных п.25.3 и 25.</w:t>
      </w:r>
      <w:r w:rsidR="00BB0731" w:rsidRPr="009D4F42">
        <w:t>5</w:t>
      </w:r>
      <w:r w:rsidRPr="009D4F42">
        <w:t xml:space="preserve"> настоящего Положения документов и информации, не допускается.</w:t>
      </w:r>
    </w:p>
    <w:p w:rsidR="00755FB1" w:rsidRPr="009D4F42" w:rsidRDefault="00755FB1" w:rsidP="00755FB1">
      <w:pPr>
        <w:numPr>
          <w:ilvl w:val="1"/>
          <w:numId w:val="8"/>
        </w:numPr>
        <w:tabs>
          <w:tab w:val="left" w:pos="1276"/>
        </w:tabs>
        <w:autoSpaceDE w:val="0"/>
        <w:autoSpaceDN w:val="0"/>
        <w:adjustRightInd w:val="0"/>
        <w:ind w:left="0" w:firstLine="567"/>
        <w:jc w:val="both"/>
      </w:pPr>
      <w:r w:rsidRPr="009D4F42">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755FB1" w:rsidRPr="009D4F42" w:rsidRDefault="00755FB1" w:rsidP="00755FB1">
      <w:pPr>
        <w:numPr>
          <w:ilvl w:val="1"/>
          <w:numId w:val="8"/>
        </w:numPr>
        <w:tabs>
          <w:tab w:val="left" w:pos="1276"/>
        </w:tabs>
        <w:autoSpaceDE w:val="0"/>
        <w:autoSpaceDN w:val="0"/>
        <w:adjustRightInd w:val="0"/>
        <w:ind w:left="0" w:firstLine="567"/>
        <w:jc w:val="both"/>
      </w:pPr>
      <w:r w:rsidRPr="009D4F42">
        <w:t>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2F5F48" w:rsidRPr="009D4F42" w:rsidRDefault="00755FB1" w:rsidP="002F5F48">
      <w:pPr>
        <w:numPr>
          <w:ilvl w:val="0"/>
          <w:numId w:val="40"/>
        </w:numPr>
        <w:tabs>
          <w:tab w:val="left" w:pos="1276"/>
        </w:tabs>
        <w:autoSpaceDE w:val="0"/>
        <w:autoSpaceDN w:val="0"/>
        <w:adjustRightInd w:val="0"/>
        <w:ind w:left="0" w:firstLine="567"/>
        <w:jc w:val="both"/>
      </w:pPr>
      <w:r w:rsidRPr="009D4F42">
        <w:t>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4B5B7F" w:rsidRPr="009D4F42" w:rsidRDefault="002F5F48" w:rsidP="002F5F48">
      <w:pPr>
        <w:numPr>
          <w:ilvl w:val="0"/>
          <w:numId w:val="40"/>
        </w:numPr>
        <w:tabs>
          <w:tab w:val="left" w:pos="1276"/>
        </w:tabs>
        <w:autoSpaceDE w:val="0"/>
        <w:autoSpaceDN w:val="0"/>
        <w:adjustRightInd w:val="0"/>
        <w:ind w:left="0" w:firstLine="567"/>
        <w:jc w:val="both"/>
      </w:pPr>
      <w:r w:rsidRPr="009D4F42">
        <w:t>К</w:t>
      </w:r>
      <w:r w:rsidR="004B5B7F" w:rsidRPr="009D4F42">
        <w:t>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B5B7F" w:rsidRPr="009D4F42" w:rsidRDefault="004B5B7F" w:rsidP="002F5F48">
      <w:pPr>
        <w:numPr>
          <w:ilvl w:val="0"/>
          <w:numId w:val="40"/>
        </w:numPr>
        <w:tabs>
          <w:tab w:val="left" w:pos="142"/>
          <w:tab w:val="left" w:pos="1134"/>
          <w:tab w:val="left" w:pos="1276"/>
        </w:tabs>
        <w:autoSpaceDE w:val="0"/>
        <w:autoSpaceDN w:val="0"/>
        <w:adjustRightInd w:val="0"/>
        <w:ind w:left="0" w:firstLine="567"/>
        <w:jc w:val="both"/>
      </w:pPr>
      <w:bookmarkStart w:id="60" w:name="окончПервЧаст"/>
      <w:r w:rsidRPr="009D4F42">
        <w:t xml:space="preserve">Срок рассмотрения </w:t>
      </w:r>
      <w:bookmarkEnd w:id="60"/>
      <w:r w:rsidRPr="009D4F42">
        <w:t>первых частей заявок на участие в электронном аукционе не может превышать семь дней с даты окончания срока подачи указанных заявок.</w:t>
      </w:r>
    </w:p>
    <w:p w:rsidR="004B5B7F" w:rsidRPr="009D4F42" w:rsidRDefault="004B5B7F" w:rsidP="002F5F48">
      <w:pPr>
        <w:numPr>
          <w:ilvl w:val="0"/>
          <w:numId w:val="40"/>
        </w:numPr>
        <w:tabs>
          <w:tab w:val="left" w:pos="1134"/>
          <w:tab w:val="left" w:pos="1276"/>
        </w:tabs>
        <w:autoSpaceDE w:val="0"/>
        <w:autoSpaceDN w:val="0"/>
        <w:adjustRightInd w:val="0"/>
        <w:ind w:left="0" w:firstLine="567"/>
        <w:jc w:val="both"/>
      </w:pPr>
      <w:r w:rsidRPr="009D4F42">
        <w:t xml:space="preserve">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006B237A" w:rsidRPr="009D4F42">
        <w:t>электронного</w:t>
      </w:r>
      <w:r w:rsidRPr="009D4F42">
        <w:t xml:space="preserve"> аукциона или об отказе в допуске к участию в таком аукционе в порядке и по основаниям, которые предусмотрены п.</w:t>
      </w:r>
      <w:r w:rsidR="006E7034" w:rsidRPr="009D4F42">
        <w:t>28.</w:t>
      </w:r>
      <w:r w:rsidRPr="009D4F42">
        <w:t>15 настоящего Положения.</w:t>
      </w:r>
    </w:p>
    <w:p w:rsidR="004B5B7F" w:rsidRPr="009D4F42" w:rsidRDefault="004B5B7F" w:rsidP="002F5F48">
      <w:pPr>
        <w:numPr>
          <w:ilvl w:val="0"/>
          <w:numId w:val="40"/>
        </w:numPr>
        <w:tabs>
          <w:tab w:val="left" w:pos="1134"/>
          <w:tab w:val="left" w:pos="1276"/>
        </w:tabs>
        <w:autoSpaceDE w:val="0"/>
        <w:autoSpaceDN w:val="0"/>
        <w:adjustRightInd w:val="0"/>
        <w:ind w:left="0" w:firstLine="567"/>
        <w:jc w:val="both"/>
      </w:pPr>
      <w:r w:rsidRPr="009D4F42">
        <w:t>Участник электронного аукциона не допускается к участию в нем в случае:</w:t>
      </w:r>
    </w:p>
    <w:p w:rsidR="004B5B7F" w:rsidRPr="009D4F42" w:rsidRDefault="004B5B7F" w:rsidP="00D82C31">
      <w:pPr>
        <w:tabs>
          <w:tab w:val="left" w:pos="1134"/>
        </w:tabs>
        <w:autoSpaceDE w:val="0"/>
        <w:autoSpaceDN w:val="0"/>
        <w:adjustRightInd w:val="0"/>
        <w:ind w:firstLine="567"/>
        <w:jc w:val="both"/>
      </w:pPr>
      <w:r w:rsidRPr="009D4F42">
        <w:t>1) непредоставления информации, предусмотренной документацией о закупке в соответствии с п.</w:t>
      </w:r>
      <w:r w:rsidR="006E7034" w:rsidRPr="009D4F42">
        <w:t>2</w:t>
      </w:r>
      <w:r w:rsidR="00D82C31" w:rsidRPr="009D4F42">
        <w:t>5</w:t>
      </w:r>
      <w:r w:rsidR="006E7034" w:rsidRPr="009D4F42">
        <w:t>.</w:t>
      </w:r>
      <w:r w:rsidR="00D82C31" w:rsidRPr="009D4F42">
        <w:t>3</w:t>
      </w:r>
      <w:r w:rsidRPr="009D4F42">
        <w:t xml:space="preserve"> настоящего Положения, или предоставления недостоверной информации;</w:t>
      </w:r>
    </w:p>
    <w:p w:rsidR="004B5B7F" w:rsidRPr="009D4F42" w:rsidRDefault="004B5B7F" w:rsidP="00D82C31">
      <w:pPr>
        <w:tabs>
          <w:tab w:val="left" w:pos="1134"/>
        </w:tabs>
        <w:autoSpaceDE w:val="0"/>
        <w:autoSpaceDN w:val="0"/>
        <w:adjustRightInd w:val="0"/>
        <w:ind w:firstLine="567"/>
        <w:jc w:val="both"/>
      </w:pPr>
      <w:r w:rsidRPr="009D4F42">
        <w:t>2) несоответствия информации, предусмотренной п.</w:t>
      </w:r>
      <w:r w:rsidR="006E7034" w:rsidRPr="009D4F42">
        <w:t>2</w:t>
      </w:r>
      <w:r w:rsidR="00D82C31" w:rsidRPr="009D4F42">
        <w:t>5</w:t>
      </w:r>
      <w:r w:rsidR="006E7034" w:rsidRPr="009D4F42">
        <w:t>.</w:t>
      </w:r>
      <w:r w:rsidR="00D82C31" w:rsidRPr="009D4F42">
        <w:t>3</w:t>
      </w:r>
      <w:r w:rsidRPr="009D4F42">
        <w:t xml:space="preserve"> настоящего Положения, требованиям документации о таком аукционе.</w:t>
      </w:r>
    </w:p>
    <w:p w:rsidR="004B5B7F" w:rsidRPr="009D4F42" w:rsidRDefault="004B5B7F" w:rsidP="002F5F48">
      <w:pPr>
        <w:numPr>
          <w:ilvl w:val="0"/>
          <w:numId w:val="40"/>
        </w:numPr>
        <w:tabs>
          <w:tab w:val="left" w:pos="1134"/>
        </w:tabs>
        <w:autoSpaceDE w:val="0"/>
        <w:autoSpaceDN w:val="0"/>
        <w:adjustRightInd w:val="0"/>
        <w:ind w:left="0" w:firstLine="567"/>
        <w:jc w:val="both"/>
      </w:pPr>
      <w:r w:rsidRPr="009D4F42">
        <w:t>Отказ в допуске к участию в электронном аукционе по основаниям, не предусмотренным п.</w:t>
      </w:r>
      <w:r w:rsidR="002F5F48" w:rsidRPr="009D4F42">
        <w:t>25</w:t>
      </w:r>
      <w:r w:rsidR="006E7034" w:rsidRPr="009D4F42">
        <w:t>.</w:t>
      </w:r>
      <w:r w:rsidR="002F5F48" w:rsidRPr="009D4F42">
        <w:t>13</w:t>
      </w:r>
      <w:r w:rsidRPr="009D4F42">
        <w:t xml:space="preserve"> настоящего Положения, не допускается.</w:t>
      </w:r>
    </w:p>
    <w:p w:rsidR="004B5B7F" w:rsidRPr="009D4F42" w:rsidRDefault="004B5B7F" w:rsidP="002F5F48">
      <w:pPr>
        <w:numPr>
          <w:ilvl w:val="0"/>
          <w:numId w:val="40"/>
        </w:numPr>
        <w:tabs>
          <w:tab w:val="left" w:pos="1134"/>
        </w:tabs>
        <w:autoSpaceDE w:val="0"/>
        <w:autoSpaceDN w:val="0"/>
        <w:adjustRightInd w:val="0"/>
        <w:ind w:left="0" w:firstLine="567"/>
        <w:jc w:val="both"/>
      </w:pPr>
      <w:r w:rsidRPr="009D4F42">
        <w:t>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w:t>
      </w:r>
      <w:r w:rsidR="006A7537" w:rsidRPr="009D4F42">
        <w:t xml:space="preserve"> и не позднее чем через три дня после дня подписания такого протокола размещается заказчиком в единой информационной системе</w:t>
      </w:r>
      <w:r w:rsidR="006B237A" w:rsidRPr="009D4F42">
        <w:t>.</w:t>
      </w:r>
      <w:r w:rsidRPr="009D4F42">
        <w:t xml:space="preserve"> </w:t>
      </w:r>
      <w:r w:rsidR="00D82C31" w:rsidRPr="009D4F42">
        <w:t xml:space="preserve">Указанный протокол должен содержать информацию в соответствии с </w:t>
      </w:r>
      <w:hyperlink r:id="rId34" w:anchor="ИтогПротокол" w:history="1">
        <w:r w:rsidR="00D82C31" w:rsidRPr="009D4F42">
          <w:rPr>
            <w:rStyle w:val="a3"/>
          </w:rPr>
          <w:t>п.5.15</w:t>
        </w:r>
      </w:hyperlink>
      <w:r w:rsidR="00D82C31" w:rsidRPr="009D4F42">
        <w:t xml:space="preserve"> настоящего Положения и Постановления № 908, а также </w:t>
      </w:r>
      <w:r w:rsidRPr="009D4F42">
        <w:t>:</w:t>
      </w:r>
    </w:p>
    <w:p w:rsidR="004B5B7F" w:rsidRPr="009D4F42" w:rsidRDefault="004B5B7F" w:rsidP="00D82C31">
      <w:pPr>
        <w:tabs>
          <w:tab w:val="left" w:pos="1134"/>
        </w:tabs>
        <w:autoSpaceDE w:val="0"/>
        <w:autoSpaceDN w:val="0"/>
        <w:adjustRightInd w:val="0"/>
        <w:ind w:firstLine="567"/>
        <w:jc w:val="both"/>
      </w:pPr>
      <w:r w:rsidRPr="009D4F42">
        <w:t>1) о</w:t>
      </w:r>
      <w:r w:rsidR="00D82C31" w:rsidRPr="009D4F42">
        <w:t xml:space="preserve"> порядковых</w:t>
      </w:r>
      <w:r w:rsidRPr="009D4F42">
        <w:t xml:space="preserve"> номерах заявок на участие в таком аукционе;</w:t>
      </w:r>
    </w:p>
    <w:p w:rsidR="004B5B7F" w:rsidRPr="009D4F42" w:rsidRDefault="004B5B7F" w:rsidP="00D82C31">
      <w:pPr>
        <w:tabs>
          <w:tab w:val="left" w:pos="1134"/>
        </w:tabs>
        <w:autoSpaceDE w:val="0"/>
        <w:autoSpaceDN w:val="0"/>
        <w:adjustRightInd w:val="0"/>
        <w:ind w:firstLine="567"/>
        <w:jc w:val="both"/>
      </w:pPr>
      <w:r w:rsidRPr="009D4F42">
        <w:t xml:space="preserve">2) о допуске участника закупки, подавшего заявку на участие в таком аукционе, которой присвоен соответствующий </w:t>
      </w:r>
      <w:r w:rsidR="00D82C31" w:rsidRPr="009D4F42">
        <w:t>порядковый</w:t>
      </w:r>
      <w:r w:rsidRPr="009D4F42">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w:t>
      </w:r>
      <w:r w:rsidRPr="009D4F42">
        <w:lastRenderedPageBreak/>
        <w:t>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B5B7F" w:rsidRPr="009D4F42" w:rsidRDefault="004B5B7F" w:rsidP="00D82C31">
      <w:pPr>
        <w:tabs>
          <w:tab w:val="left" w:pos="1134"/>
        </w:tabs>
        <w:autoSpaceDE w:val="0"/>
        <w:autoSpaceDN w:val="0"/>
        <w:adjustRightInd w:val="0"/>
        <w:ind w:firstLine="567"/>
        <w:jc w:val="both"/>
      </w:pPr>
      <w:r w:rsidRPr="009D4F42">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A7537" w:rsidRPr="009D4F42" w:rsidRDefault="006A7537" w:rsidP="002F5F48">
      <w:pPr>
        <w:numPr>
          <w:ilvl w:val="0"/>
          <w:numId w:val="40"/>
        </w:numPr>
        <w:tabs>
          <w:tab w:val="left" w:pos="1134"/>
          <w:tab w:val="left" w:pos="1276"/>
        </w:tabs>
        <w:autoSpaceDE w:val="0"/>
        <w:autoSpaceDN w:val="0"/>
        <w:adjustRightInd w:val="0"/>
        <w:ind w:left="0" w:firstLine="567"/>
        <w:jc w:val="both"/>
      </w:pPr>
      <w:r w:rsidRPr="009D4F42">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В электронном аукционе могут участвовать только допущенные к участию в таком аукционе его участники.</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7762" w:rsidRDefault="00D67762" w:rsidP="002F5F48">
      <w:pPr>
        <w:numPr>
          <w:ilvl w:val="0"/>
          <w:numId w:val="40"/>
        </w:numPr>
        <w:tabs>
          <w:tab w:val="left" w:pos="1134"/>
          <w:tab w:val="left" w:pos="1276"/>
        </w:tabs>
        <w:autoSpaceDE w:val="0"/>
        <w:autoSpaceDN w:val="0"/>
        <w:adjustRightInd w:val="0"/>
        <w:ind w:left="0" w:firstLine="567"/>
        <w:jc w:val="both"/>
      </w:pPr>
      <w:r w:rsidRPr="009D4F42">
        <w:t xml:space="preserve">Электронный аукцион проводится путем снижения начальной (максимальной) цены договора, указанной в извещении о проведении такого аукциона, </w:t>
      </w:r>
      <w:r w:rsidR="00387175" w:rsidRPr="009D4F42">
        <w:t>на «шаг» аукциона, указанный в документации о</w:t>
      </w:r>
      <w:r w:rsidR="00CE2FEB" w:rsidRPr="009D4F42">
        <w:t>б электронном аукционе</w:t>
      </w:r>
      <w:r w:rsidR="00387175" w:rsidRPr="009D4F42">
        <w:t xml:space="preserve">, </w:t>
      </w:r>
      <w:r w:rsidRPr="009D4F42">
        <w:t xml:space="preserve">в порядке, установленном </w:t>
      </w:r>
      <w:r w:rsidR="00355694" w:rsidRPr="009D4F42">
        <w:t xml:space="preserve">документацией о </w:t>
      </w:r>
      <w:r w:rsidR="00CE2FEB" w:rsidRPr="009D4F42">
        <w:t>таком</w:t>
      </w:r>
      <w:r w:rsidR="00355694" w:rsidRPr="009D4F42">
        <w:t xml:space="preserve"> аукцион</w:t>
      </w:r>
      <w:r w:rsidR="00CE2FEB" w:rsidRPr="009D4F42">
        <w:t>е</w:t>
      </w:r>
      <w:r w:rsidR="00355694" w:rsidRPr="009D4F42">
        <w:t xml:space="preserve"> в соответствии с </w:t>
      </w:r>
      <w:r w:rsidRPr="009D4F42">
        <w:t>регламентом электронной площадки.</w:t>
      </w:r>
      <w:r w:rsidR="00387175" w:rsidRPr="009D4F42">
        <w:t xml:space="preserve"> При этом </w:t>
      </w:r>
      <w:r w:rsidR="00355694" w:rsidRPr="009D4F42">
        <w:t>«</w:t>
      </w:r>
      <w:r w:rsidR="00387175" w:rsidRPr="009D4F42">
        <w:t>шаг аукциона</w:t>
      </w:r>
      <w:r w:rsidR="00355694" w:rsidRPr="009D4F42">
        <w:t>»</w:t>
      </w:r>
      <w:r w:rsidR="00387175" w:rsidRPr="009D4F42">
        <w:t xml:space="preserve"> составляет от 0,5 процента до пяти процентов начальной (максимальной) цены договора</w:t>
      </w:r>
      <w:r w:rsidR="00355694" w:rsidRPr="009D4F42">
        <w:t>.</w:t>
      </w:r>
    </w:p>
    <w:p w:rsidR="00673628" w:rsidRPr="009D4F42" w:rsidRDefault="00673628" w:rsidP="00673628">
      <w:pPr>
        <w:tabs>
          <w:tab w:val="left" w:pos="1134"/>
          <w:tab w:val="left" w:pos="1276"/>
        </w:tabs>
        <w:autoSpaceDE w:val="0"/>
        <w:autoSpaceDN w:val="0"/>
        <w:adjustRightInd w:val="0"/>
        <w:ind w:firstLine="567"/>
        <w:jc w:val="both"/>
      </w:pPr>
      <w:r w:rsidRPr="008E62D4">
        <w:t>В случае если при проведении аукциона не поступило ни одного предложения о цене договора, аукцион в электронной форме для целей настоящего Положения признается несостоявшимся.</w:t>
      </w:r>
    </w:p>
    <w:p w:rsidR="0077581D" w:rsidRPr="009D4F42" w:rsidRDefault="0077581D" w:rsidP="002F5F48">
      <w:pPr>
        <w:numPr>
          <w:ilvl w:val="0"/>
          <w:numId w:val="40"/>
        </w:numPr>
        <w:tabs>
          <w:tab w:val="left" w:pos="1134"/>
          <w:tab w:val="left" w:pos="1276"/>
        </w:tabs>
        <w:autoSpaceDE w:val="0"/>
        <w:autoSpaceDN w:val="0"/>
        <w:adjustRightInd w:val="0"/>
        <w:ind w:left="0" w:firstLine="567"/>
        <w:jc w:val="both"/>
      </w:pPr>
      <w:r w:rsidRPr="009D4F42">
        <w:t>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w:t>
      </w:r>
      <w:r w:rsidR="009F75BF" w:rsidRPr="009D4F42">
        <w:t xml:space="preserve"> или</w:t>
      </w:r>
      <w:r w:rsidRPr="009D4F42">
        <w:t xml:space="preserve"> услуги, такой аукцион проводится путем снижения указанных общей начальной (максимальной) цены </w:t>
      </w:r>
      <w:r w:rsidR="009F75BF" w:rsidRPr="009D4F42">
        <w:t xml:space="preserve">и начальной (максимальной) цены </w:t>
      </w:r>
      <w:r w:rsidRPr="009D4F42">
        <w:t>единицы</w:t>
      </w:r>
      <w:r w:rsidR="009F75BF" w:rsidRPr="009D4F42">
        <w:t xml:space="preserve"> товара, работы или услуги в порядке, установленном  настоящим разделом Положения о закупке.</w:t>
      </w:r>
      <w:r w:rsidR="009F75BF" w:rsidRPr="009D4F42">
        <w:tab/>
      </w:r>
      <w:r w:rsidR="009F75BF" w:rsidRPr="009D4F42">
        <w:tab/>
      </w:r>
    </w:p>
    <w:p w:rsidR="00D67762" w:rsidRPr="009D4F42" w:rsidRDefault="004D1E2E" w:rsidP="002F5F48">
      <w:pPr>
        <w:numPr>
          <w:ilvl w:val="0"/>
          <w:numId w:val="40"/>
        </w:numPr>
        <w:tabs>
          <w:tab w:val="left" w:pos="1134"/>
          <w:tab w:val="left" w:pos="1276"/>
        </w:tabs>
        <w:autoSpaceDE w:val="0"/>
        <w:autoSpaceDN w:val="0"/>
        <w:adjustRightInd w:val="0"/>
        <w:ind w:left="0" w:firstLine="567"/>
        <w:jc w:val="both"/>
      </w:pPr>
      <w:bookmarkStart w:id="61" w:name="Par0"/>
      <w:bookmarkEnd w:id="61"/>
      <w:r w:rsidRPr="009D4F42">
        <w:t>К</w:t>
      </w:r>
      <w:r w:rsidR="00D67762" w:rsidRPr="009D4F42">
        <w:t>омиссия рассматривает вторые части заявок на участие в электронном аукционе</w:t>
      </w:r>
      <w:r w:rsidR="009F75BF" w:rsidRPr="009D4F42">
        <w:t>, направленные оператором электронной площадки,</w:t>
      </w:r>
      <w:r w:rsidR="00D67762" w:rsidRPr="009D4F42">
        <w:t xml:space="preserve"> в части соответствия их требованиям</w:t>
      </w:r>
      <w:r w:rsidR="00B64D5B" w:rsidRPr="009D4F42">
        <w:t>, установленным документацией об</w:t>
      </w:r>
      <w:r w:rsidR="00D67762" w:rsidRPr="009D4F42">
        <w:t xml:space="preserve"> аукционе</w:t>
      </w:r>
      <w:r w:rsidR="00B64D5B" w:rsidRPr="009D4F42">
        <w:t xml:space="preserve"> в электронной форме</w:t>
      </w:r>
      <w:r w:rsidR="00D67762" w:rsidRPr="009D4F42">
        <w:t>.</w:t>
      </w:r>
    </w:p>
    <w:p w:rsidR="00D67762" w:rsidRPr="009D4F42" w:rsidRDefault="004D1E2E" w:rsidP="002F5F48">
      <w:pPr>
        <w:numPr>
          <w:ilvl w:val="0"/>
          <w:numId w:val="40"/>
        </w:numPr>
        <w:tabs>
          <w:tab w:val="left" w:pos="1134"/>
          <w:tab w:val="left" w:pos="1276"/>
        </w:tabs>
        <w:autoSpaceDE w:val="0"/>
        <w:autoSpaceDN w:val="0"/>
        <w:adjustRightInd w:val="0"/>
        <w:ind w:left="0" w:firstLine="567"/>
        <w:jc w:val="both"/>
      </w:pPr>
      <w:r w:rsidRPr="009D4F42">
        <w:t>К</w:t>
      </w:r>
      <w:r w:rsidR="00D67762" w:rsidRPr="009D4F42">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C86083" w:rsidRPr="009D4F42">
        <w:t>настоящим Положением</w:t>
      </w:r>
      <w:r w:rsidR="00D67762" w:rsidRPr="009D4F42">
        <w:t xml:space="preserve">. </w:t>
      </w:r>
    </w:p>
    <w:p w:rsidR="00D67762" w:rsidRPr="009D4F42" w:rsidRDefault="004D1E2E" w:rsidP="002F5F48">
      <w:pPr>
        <w:numPr>
          <w:ilvl w:val="0"/>
          <w:numId w:val="40"/>
        </w:numPr>
        <w:tabs>
          <w:tab w:val="left" w:pos="1134"/>
          <w:tab w:val="left" w:pos="1276"/>
        </w:tabs>
        <w:autoSpaceDE w:val="0"/>
        <w:autoSpaceDN w:val="0"/>
        <w:adjustRightInd w:val="0"/>
        <w:ind w:left="0" w:firstLine="567"/>
        <w:jc w:val="both"/>
      </w:pPr>
      <w:r w:rsidRPr="009D4F42">
        <w:t>К</w:t>
      </w:r>
      <w:r w:rsidR="00D67762" w:rsidRPr="009D4F42">
        <w:t xml:space="preserve">омиссия рассматривает вторые части заявок на участие в электронном аукционе </w:t>
      </w:r>
      <w:r w:rsidR="00B64D5B" w:rsidRPr="009D4F42">
        <w:t>в целях принятия</w:t>
      </w:r>
      <w:r w:rsidR="00D67762" w:rsidRPr="009D4F42">
        <w:t xml:space="preserve"> решения о соответствии таких заявок требованиям, установленным документацией о</w:t>
      </w:r>
      <w:r w:rsidR="00B64D5B" w:rsidRPr="009D4F42">
        <w:t>б</w:t>
      </w:r>
      <w:r w:rsidR="00D67762" w:rsidRPr="009D4F42">
        <w:t xml:space="preserve"> аукционе. Рассмотрение данных заявок начинается с заявки на участие в таком аукционе, поданной его участником, предложившим наиболее низкую цену </w:t>
      </w:r>
      <w:r w:rsidRPr="009D4F42">
        <w:t>договора</w:t>
      </w:r>
      <w:r w:rsidR="00D67762" w:rsidRPr="009D4F42">
        <w:t xml:space="preserve">, и осуществляется с учетом ранжирования данных заявок </w:t>
      </w:r>
      <w:r w:rsidRPr="009D4F42">
        <w:t>в протоколе проведения электронного аукциона</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67762" w:rsidRPr="009D4F42" w:rsidRDefault="00D67762" w:rsidP="00D82C31">
      <w:pPr>
        <w:tabs>
          <w:tab w:val="left" w:pos="1134"/>
        </w:tabs>
        <w:autoSpaceDE w:val="0"/>
        <w:autoSpaceDN w:val="0"/>
        <w:adjustRightInd w:val="0"/>
        <w:ind w:firstLine="567"/>
        <w:jc w:val="both"/>
      </w:pPr>
      <w:r w:rsidRPr="009D4F42">
        <w:t xml:space="preserve">1) непредставления документов и информации, которые предусмотрены </w:t>
      </w:r>
      <w:r w:rsidR="004D1E2E" w:rsidRPr="009D4F42">
        <w:t>документацией об аукционе в электронной форме в соответствии с настоящим разделом Положения о закупке</w:t>
      </w:r>
      <w:r w:rsidRPr="009D4F42">
        <w:t xml:space="preserve">, несоответствия указанных документов и информации требованиям, установленным </w:t>
      </w:r>
      <w:r w:rsidRPr="009D4F42">
        <w:lastRenderedPageBreak/>
        <w:t>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4D1E2E" w:rsidRPr="009D4F42" w:rsidRDefault="00D67762" w:rsidP="00D82C31">
      <w:pPr>
        <w:tabs>
          <w:tab w:val="left" w:pos="1134"/>
        </w:tabs>
        <w:autoSpaceDE w:val="0"/>
        <w:autoSpaceDN w:val="0"/>
        <w:adjustRightInd w:val="0"/>
        <w:ind w:firstLine="567"/>
        <w:jc w:val="both"/>
      </w:pPr>
      <w:r w:rsidRPr="009D4F42">
        <w:t xml:space="preserve">2) несоответствия участника такого аукциона требованиям, установленным в </w:t>
      </w:r>
      <w:r w:rsidR="004D1E2E" w:rsidRPr="009D4F42">
        <w:t xml:space="preserve">документации об аукционе в электронной форме в соответствии с </w:t>
      </w:r>
      <w:hyperlink w:anchor="_9._Требования_к" w:history="1">
        <w:r w:rsidR="00283C7F" w:rsidRPr="009D4F42">
          <w:rPr>
            <w:rStyle w:val="a3"/>
          </w:rPr>
          <w:t>настоящим Положением</w:t>
        </w:r>
      </w:hyperlink>
      <w:r w:rsidR="004D1E2E" w:rsidRPr="009D4F42">
        <w:t xml:space="preserve"> (при наличии таких требований);</w:t>
      </w:r>
    </w:p>
    <w:p w:rsidR="00D67762" w:rsidRPr="009D4F42" w:rsidRDefault="00D67762" w:rsidP="002F5F48">
      <w:pPr>
        <w:numPr>
          <w:ilvl w:val="0"/>
          <w:numId w:val="40"/>
        </w:numPr>
        <w:tabs>
          <w:tab w:val="left" w:pos="1134"/>
        </w:tabs>
        <w:autoSpaceDE w:val="0"/>
        <w:autoSpaceDN w:val="0"/>
        <w:adjustRightInd w:val="0"/>
        <w:ind w:left="0" w:firstLine="567"/>
        <w:jc w:val="both"/>
      </w:pPr>
      <w:r w:rsidRPr="009D4F42">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004D1E2E" w:rsidRPr="009D4F42">
        <w:t>п.</w:t>
      </w:r>
      <w:r w:rsidR="00D82C31" w:rsidRPr="009D4F42">
        <w:t>2</w:t>
      </w:r>
      <w:r w:rsidR="002F5F48" w:rsidRPr="009D4F42">
        <w:t>5</w:t>
      </w:r>
      <w:r w:rsidR="006E7034" w:rsidRPr="009D4F42">
        <w:t>.</w:t>
      </w:r>
      <w:r w:rsidR="002F5F48" w:rsidRPr="009D4F42">
        <w:t>25</w:t>
      </w:r>
      <w:r w:rsidR="004D1E2E" w:rsidRPr="009D4F42">
        <w:t xml:space="preserve"> настоящего Положения</w:t>
      </w:r>
      <w:r w:rsidRPr="009D4F42">
        <w:t xml:space="preserve">, не допускается. </w:t>
      </w:r>
    </w:p>
    <w:p w:rsidR="00D67762" w:rsidRPr="009D4F42" w:rsidRDefault="00D67762" w:rsidP="002F5F48">
      <w:pPr>
        <w:numPr>
          <w:ilvl w:val="0"/>
          <w:numId w:val="40"/>
        </w:numPr>
        <w:tabs>
          <w:tab w:val="left" w:pos="1134"/>
        </w:tabs>
        <w:autoSpaceDE w:val="0"/>
        <w:autoSpaceDN w:val="0"/>
        <w:adjustRightInd w:val="0"/>
        <w:ind w:left="0" w:firstLine="567"/>
        <w:jc w:val="both"/>
      </w:pPr>
      <w:r w:rsidRPr="009D4F42">
        <w:t>Результаты рассмотрения заявок на участие в электронном аукционе фиксируются в протоколе подведения итогов аукциона</w:t>
      </w:r>
      <w:r w:rsidR="00B64D5B" w:rsidRPr="009D4F42">
        <w:t xml:space="preserve"> в электронной форме</w:t>
      </w:r>
      <w:r w:rsidRPr="009D4F42">
        <w:t xml:space="preserve">, который подписывается всеми участвовавшими в рассмотрении этих заявок членами комиссии, </w:t>
      </w:r>
      <w:r w:rsidR="004D1E2E" w:rsidRPr="009D4F42">
        <w:t>и не позднее чем через три дня после дня подписания такого протокола размещается заказчиком в единой информационной системе</w:t>
      </w:r>
      <w:r w:rsidRPr="009D4F42">
        <w:t>. Указанный протокол должен содержать информацию</w:t>
      </w:r>
      <w:r w:rsidR="006E7034" w:rsidRPr="009D4F42">
        <w:t xml:space="preserve"> в соответствии с </w:t>
      </w:r>
      <w:hyperlink w:anchor="ИтогПротокол" w:history="1">
        <w:r w:rsidR="006E7034" w:rsidRPr="009D4F42">
          <w:rPr>
            <w:rStyle w:val="a3"/>
          </w:rPr>
          <w:t>п.5.15</w:t>
        </w:r>
      </w:hyperlink>
      <w:r w:rsidR="006E7034" w:rsidRPr="009D4F42">
        <w:t xml:space="preserve"> настоящего </w:t>
      </w:r>
      <w:r w:rsidR="00B64D5B" w:rsidRPr="009D4F42">
        <w:t>Положения и Постановления № 908</w:t>
      </w:r>
      <w:r w:rsidRPr="009D4F42">
        <w:t>.</w:t>
      </w:r>
    </w:p>
    <w:p w:rsidR="00D67762" w:rsidRPr="009D4F42" w:rsidRDefault="00D67762" w:rsidP="002F5F48">
      <w:pPr>
        <w:numPr>
          <w:ilvl w:val="0"/>
          <w:numId w:val="40"/>
        </w:numPr>
        <w:tabs>
          <w:tab w:val="left" w:pos="1134"/>
        </w:tabs>
        <w:autoSpaceDE w:val="0"/>
        <w:autoSpaceDN w:val="0"/>
        <w:adjustRightInd w:val="0"/>
        <w:ind w:left="0" w:firstLine="567"/>
        <w:jc w:val="both"/>
      </w:pPr>
      <w:r w:rsidRPr="009D4F42">
        <w:t xml:space="preserve">Участник электронного аукциона, который предложил наиболее низкую цену </w:t>
      </w:r>
      <w:r w:rsidR="0088643E" w:rsidRPr="009D4F42">
        <w:t>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w:t>
      </w:r>
      <w:r w:rsidRPr="009D4F42">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8643E"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r w:rsidR="0088643E" w:rsidRPr="009D4F42">
        <w:t>, такой аукцион</w:t>
      </w:r>
      <w:r w:rsidRPr="009D4F42">
        <w:t xml:space="preserve"> </w:t>
      </w:r>
      <w:r w:rsidR="0088643E" w:rsidRPr="009D4F42">
        <w:t>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67762" w:rsidRPr="009D4F42" w:rsidRDefault="0088643E" w:rsidP="002F5F48">
      <w:pPr>
        <w:numPr>
          <w:ilvl w:val="0"/>
          <w:numId w:val="40"/>
        </w:numPr>
        <w:tabs>
          <w:tab w:val="left" w:pos="1134"/>
          <w:tab w:val="left" w:pos="1276"/>
        </w:tabs>
        <w:autoSpaceDE w:val="0"/>
        <w:autoSpaceDN w:val="0"/>
        <w:adjustRightInd w:val="0"/>
        <w:ind w:left="0" w:firstLine="567"/>
        <w:jc w:val="both"/>
      </w:pPr>
      <w:r w:rsidRPr="009D4F42">
        <w:t xml:space="preserve">В случае, если комиссией принято решение </w:t>
      </w:r>
      <w:r w:rsidR="00D67762" w:rsidRPr="009D4F42">
        <w:t>о соответствии требованиям</w:t>
      </w:r>
      <w:r w:rsidRPr="009D4F42">
        <w:t>, установленным документацией об электронном аукционе,</w:t>
      </w:r>
      <w:r w:rsidR="00D67762" w:rsidRPr="009D4F42">
        <w:t xml:space="preserve"> только одной второй части заявки на участие в нем, такой аукцион признается несостоявшимся</w:t>
      </w:r>
      <w:r w:rsidRPr="009D4F42">
        <w:t xml:space="preserve"> и договор по результатам такой закупки заключается в соответствии с </w:t>
      </w:r>
      <w:hyperlink w:anchor="Единственная" w:history="1">
        <w:r w:rsidRPr="009D4F42">
          <w:rPr>
            <w:rStyle w:val="a3"/>
          </w:rPr>
          <w:t>п</w:t>
        </w:r>
        <w:r w:rsidR="00F451D1" w:rsidRPr="009D4F42">
          <w:rPr>
            <w:rStyle w:val="a3"/>
          </w:rPr>
          <w:t>п.18)</w:t>
        </w:r>
        <w:r w:rsidR="00B670A7" w:rsidRPr="009D4F42">
          <w:rPr>
            <w:rStyle w:val="a3"/>
          </w:rPr>
          <w:t xml:space="preserve"> п</w:t>
        </w:r>
        <w:r w:rsidR="00B670A7" w:rsidRPr="009D4F42">
          <w:rPr>
            <w:rStyle w:val="a3"/>
          </w:rPr>
          <w:t>.</w:t>
        </w:r>
        <w:r w:rsidR="00CE4162" w:rsidRPr="009D4F42">
          <w:rPr>
            <w:rStyle w:val="a3"/>
          </w:rPr>
          <w:t>28</w:t>
        </w:r>
        <w:r w:rsidR="00B670A7" w:rsidRPr="009D4F42">
          <w:rPr>
            <w:rStyle w:val="a3"/>
          </w:rPr>
          <w:t>.2</w:t>
        </w:r>
      </w:hyperlink>
      <w:r w:rsidRPr="009D4F42">
        <w:t xml:space="preserve"> настоящего Положения.</w:t>
      </w:r>
    </w:p>
    <w:p w:rsidR="004F3037" w:rsidRDefault="004F3037" w:rsidP="002F5F48">
      <w:pPr>
        <w:numPr>
          <w:ilvl w:val="0"/>
          <w:numId w:val="40"/>
        </w:numPr>
        <w:tabs>
          <w:tab w:val="left" w:pos="1276"/>
        </w:tabs>
        <w:autoSpaceDE w:val="0"/>
        <w:autoSpaceDN w:val="0"/>
        <w:adjustRightInd w:val="0"/>
        <w:ind w:left="0" w:firstLine="567"/>
        <w:jc w:val="both"/>
      </w:pPr>
      <w:r w:rsidRPr="009D4F42">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Pr="009D4F42">
          <w:rPr>
            <w:rStyle w:val="a3"/>
          </w:rPr>
          <w:t>разделом 31</w:t>
        </w:r>
      </w:hyperlink>
      <w:r w:rsidRPr="009D4F42">
        <w:t xml:space="preserve"> настоящего Положения.</w:t>
      </w:r>
    </w:p>
    <w:p w:rsidR="00F9457F" w:rsidRDefault="00F9457F" w:rsidP="00F9457F">
      <w:pPr>
        <w:tabs>
          <w:tab w:val="left" w:pos="1276"/>
        </w:tabs>
        <w:autoSpaceDE w:val="0"/>
        <w:autoSpaceDN w:val="0"/>
        <w:adjustRightInd w:val="0"/>
        <w:ind w:left="567"/>
        <w:jc w:val="both"/>
      </w:pPr>
    </w:p>
    <w:p w:rsidR="00F9457F" w:rsidRPr="008E62D4" w:rsidRDefault="00F9457F" w:rsidP="00F9457F">
      <w:pPr>
        <w:pStyle w:val="1"/>
        <w:rPr>
          <w:lang w:val="ru-RU"/>
        </w:rPr>
      </w:pPr>
      <w:r w:rsidRPr="008E62D4">
        <w:rPr>
          <w:lang w:val="ru-RU"/>
        </w:rPr>
        <w:t>25.1. Открытый аукцион</w:t>
      </w:r>
    </w:p>
    <w:p w:rsidR="00F9457F" w:rsidRPr="008E62D4" w:rsidRDefault="00F9457F" w:rsidP="00F9457F">
      <w:pPr>
        <w:tabs>
          <w:tab w:val="left" w:pos="1276"/>
        </w:tabs>
        <w:autoSpaceDE w:val="0"/>
        <w:autoSpaceDN w:val="0"/>
        <w:adjustRightInd w:val="0"/>
        <w:ind w:left="567"/>
        <w:jc w:val="both"/>
      </w:pPr>
    </w:p>
    <w:p w:rsidR="00F9457F" w:rsidRPr="008E62D4" w:rsidRDefault="00F9457F" w:rsidP="00F9457F">
      <w:pPr>
        <w:widowControl w:val="0"/>
        <w:tabs>
          <w:tab w:val="left" w:pos="1134"/>
        </w:tabs>
        <w:autoSpaceDE w:val="0"/>
        <w:autoSpaceDN w:val="0"/>
        <w:ind w:firstLine="540"/>
        <w:jc w:val="both"/>
        <w:rPr>
          <w:lang w:eastAsia="x-none"/>
        </w:rPr>
      </w:pPr>
      <w:r w:rsidRPr="008E62D4">
        <w:rPr>
          <w:lang w:eastAsia="x-none"/>
        </w:rPr>
        <w:t>25.1.1.</w:t>
      </w:r>
      <w:r w:rsidRPr="008E62D4">
        <w:rPr>
          <w:lang w:eastAsia="x-none"/>
        </w:rPr>
        <w:tab/>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F9457F" w:rsidRPr="008E62D4" w:rsidRDefault="00F9457F" w:rsidP="00F9457F">
      <w:pPr>
        <w:widowControl w:val="0"/>
        <w:autoSpaceDE w:val="0"/>
        <w:autoSpaceDN w:val="0"/>
        <w:ind w:firstLine="540"/>
        <w:contextualSpacing/>
        <w:jc w:val="both"/>
        <w:rPr>
          <w:lang w:eastAsia="x-none"/>
        </w:rPr>
      </w:pPr>
      <w:r w:rsidRPr="008E62D4">
        <w:rPr>
          <w:lang w:eastAsia="x-none"/>
        </w:rPr>
        <w:t xml:space="preserve">25.1.2. Заказчик может осуществлять закупку путем проведения открытого аукциона во </w:t>
      </w:r>
      <w:r w:rsidRPr="008E62D4">
        <w:rPr>
          <w:lang w:eastAsia="x-none"/>
        </w:rPr>
        <w:lastRenderedPageBreak/>
        <w:t>всех случаях, за исключением следующих случаев:</w:t>
      </w:r>
    </w:p>
    <w:p w:rsidR="00F9457F" w:rsidRPr="008E62D4" w:rsidRDefault="00F9457F" w:rsidP="00F9457F">
      <w:pPr>
        <w:widowControl w:val="0"/>
        <w:autoSpaceDE w:val="0"/>
        <w:autoSpaceDN w:val="0"/>
        <w:spacing w:before="220"/>
        <w:ind w:firstLine="540"/>
        <w:contextualSpacing/>
        <w:jc w:val="both"/>
        <w:rPr>
          <w:lang w:eastAsia="x-none"/>
        </w:rPr>
      </w:pPr>
      <w:r w:rsidRPr="008E62D4">
        <w:rPr>
          <w:lang w:eastAsia="x-none"/>
        </w:rPr>
        <w:t>1) осуществление конкурентной закупки, участниками которой могут быть только субъекты малого и среднего предпринимательства;</w:t>
      </w:r>
    </w:p>
    <w:p w:rsidR="00F9457F" w:rsidRPr="008E62D4" w:rsidRDefault="00F9457F" w:rsidP="00F9457F">
      <w:pPr>
        <w:widowControl w:val="0"/>
        <w:autoSpaceDE w:val="0"/>
        <w:autoSpaceDN w:val="0"/>
        <w:spacing w:before="220"/>
        <w:ind w:firstLine="540"/>
        <w:contextualSpacing/>
        <w:jc w:val="both"/>
        <w:rPr>
          <w:lang w:eastAsia="x-none"/>
        </w:rPr>
      </w:pPr>
      <w:r w:rsidRPr="008E62D4">
        <w:rPr>
          <w:lang w:eastAsia="x-none"/>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F9457F" w:rsidRPr="008E62D4" w:rsidRDefault="00F9457F" w:rsidP="00F9457F">
      <w:pPr>
        <w:widowControl w:val="0"/>
        <w:autoSpaceDE w:val="0"/>
        <w:autoSpaceDN w:val="0"/>
        <w:spacing w:before="220"/>
        <w:ind w:firstLine="540"/>
        <w:contextualSpacing/>
        <w:jc w:val="both"/>
        <w:rPr>
          <w:lang w:eastAsia="x-none"/>
        </w:rPr>
      </w:pPr>
      <w:r w:rsidRPr="008E62D4">
        <w:rPr>
          <w:lang w:eastAsia="x-none"/>
        </w:rPr>
        <w:t>3) осуществление закупки, сведения о которой составляют государственную тайну;</w:t>
      </w:r>
    </w:p>
    <w:p w:rsidR="00F9457F" w:rsidRPr="008E62D4" w:rsidRDefault="00F9457F" w:rsidP="00F9457F">
      <w:pPr>
        <w:widowControl w:val="0"/>
        <w:autoSpaceDE w:val="0"/>
        <w:autoSpaceDN w:val="0"/>
        <w:spacing w:before="220"/>
        <w:ind w:firstLine="540"/>
        <w:contextualSpacing/>
        <w:jc w:val="both"/>
        <w:rPr>
          <w:lang w:eastAsia="x-none"/>
        </w:rPr>
      </w:pPr>
      <w:r w:rsidRPr="008E62D4">
        <w:rPr>
          <w:lang w:eastAsia="x-none"/>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F9457F" w:rsidRPr="008E62D4" w:rsidRDefault="00F9457F" w:rsidP="00F9457F">
      <w:pPr>
        <w:widowControl w:val="0"/>
        <w:autoSpaceDE w:val="0"/>
        <w:autoSpaceDN w:val="0"/>
        <w:spacing w:before="220"/>
        <w:ind w:firstLine="540"/>
        <w:contextualSpacing/>
        <w:jc w:val="both"/>
        <w:rPr>
          <w:lang w:eastAsia="x-none"/>
        </w:rPr>
      </w:pPr>
      <w:r w:rsidRPr="008E62D4">
        <w:rPr>
          <w:lang w:eastAsia="x-none"/>
        </w:rPr>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F9457F" w:rsidRPr="008E62D4" w:rsidRDefault="00F9457F" w:rsidP="00F9457F">
      <w:pPr>
        <w:widowControl w:val="0"/>
        <w:autoSpaceDE w:val="0"/>
        <w:autoSpaceDN w:val="0"/>
        <w:spacing w:before="220"/>
        <w:ind w:firstLine="540"/>
        <w:contextualSpacing/>
        <w:jc w:val="both"/>
      </w:pPr>
      <w:r w:rsidRPr="008E62D4">
        <w:t>25.1.3.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F9457F" w:rsidRPr="008E62D4" w:rsidRDefault="00F9457F" w:rsidP="00F9457F">
      <w:pPr>
        <w:widowControl w:val="0"/>
        <w:autoSpaceDE w:val="0"/>
        <w:autoSpaceDN w:val="0"/>
        <w:spacing w:before="220"/>
        <w:ind w:firstLine="540"/>
        <w:contextualSpacing/>
        <w:jc w:val="both"/>
      </w:pPr>
      <w:r w:rsidRPr="008E62D4">
        <w:t>25.1.4.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791A19" w:rsidRPr="008E62D4" w:rsidRDefault="00791A19" w:rsidP="00791A19">
      <w:pPr>
        <w:autoSpaceDE w:val="0"/>
        <w:autoSpaceDN w:val="0"/>
        <w:adjustRightInd w:val="0"/>
        <w:ind w:firstLine="567"/>
        <w:jc w:val="both"/>
      </w:pPr>
      <w:bookmarkStart w:id="62" w:name="P826"/>
      <w:bookmarkEnd w:id="62"/>
      <w:r w:rsidRPr="008E62D4">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w:t>
      </w:r>
      <w:r w:rsidR="003F7CAF" w:rsidRPr="008E62D4">
        <w:t>аукциона</w:t>
      </w:r>
      <w:r w:rsidRPr="008E62D4">
        <w:t>,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91A19" w:rsidRPr="008E62D4" w:rsidRDefault="00F7225F" w:rsidP="00791A19">
      <w:pPr>
        <w:autoSpaceDE w:val="0"/>
        <w:autoSpaceDN w:val="0"/>
        <w:adjustRightInd w:val="0"/>
        <w:ind w:firstLine="567"/>
        <w:jc w:val="both"/>
      </w:pPr>
      <w:r w:rsidRPr="008E62D4">
        <w:t>2</w:t>
      </w:r>
      <w:r w:rsidR="00791A19" w:rsidRPr="008E62D4">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w:t>
      </w:r>
      <w:r w:rsidR="003F7CAF" w:rsidRPr="008E62D4">
        <w:t>открытого аукциона</w:t>
      </w:r>
      <w:r w:rsidR="00791A19" w:rsidRPr="008E62D4">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91A19" w:rsidRPr="008E62D4" w:rsidRDefault="00F7225F" w:rsidP="00791A19">
      <w:pPr>
        <w:autoSpaceDE w:val="0"/>
        <w:autoSpaceDN w:val="0"/>
        <w:adjustRightInd w:val="0"/>
        <w:ind w:firstLine="540"/>
        <w:jc w:val="both"/>
      </w:pPr>
      <w:r w:rsidRPr="008E62D4">
        <w:t>3)</w:t>
      </w:r>
      <w:r w:rsidR="00791A19" w:rsidRPr="008E62D4">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791A19" w:rsidRPr="008E62D4" w:rsidRDefault="00F7225F" w:rsidP="00791A19">
      <w:pPr>
        <w:ind w:firstLine="567"/>
        <w:jc w:val="both"/>
      </w:pPr>
      <w:r w:rsidRPr="008E62D4">
        <w:t>4</w:t>
      </w:r>
      <w:r w:rsidR="00791A19" w:rsidRPr="008E62D4">
        <w:t xml:space="preserve">) документы, указанные в извещении о проведении </w:t>
      </w:r>
      <w:r w:rsidR="00FD391C" w:rsidRPr="008E62D4">
        <w:t>открытого аукциона, в документации об открытом аукционе</w:t>
      </w:r>
      <w:r w:rsidR="00791A19" w:rsidRPr="008E62D4">
        <w:t xml:space="preserve"> и подтверждающие соответствие участника требованиям к участникам закупок, установленным в извещении о проведении </w:t>
      </w:r>
      <w:r w:rsidR="00FD391C" w:rsidRPr="008E62D4">
        <w:t>открытого аукциона</w:t>
      </w:r>
      <w:r w:rsidR="00791A19" w:rsidRPr="008E62D4">
        <w:t xml:space="preserve"> в соответствии с </w:t>
      </w:r>
      <w:hyperlink w:anchor="Единые" w:tooltip="Требования к участникам закупки" w:history="1">
        <w:r w:rsidR="00791A19" w:rsidRPr="008E62D4">
          <w:rPr>
            <w:rStyle w:val="a3"/>
          </w:rPr>
          <w:t>пп.1) п.14.1.</w:t>
        </w:r>
      </w:hyperlink>
      <w:r w:rsidR="00791A19" w:rsidRPr="008E62D4">
        <w:t xml:space="preserve"> настоящего Положения</w:t>
      </w:r>
      <w:r w:rsidR="00FD391C" w:rsidRPr="008E62D4">
        <w:t>, в документации об открытом аукционе</w:t>
      </w:r>
      <w:r w:rsidR="00791A19" w:rsidRPr="008E62D4">
        <w:t xml:space="preserve"> (в случае если такие требования установлены в извещении о проведении </w:t>
      </w:r>
      <w:r w:rsidR="00FD391C" w:rsidRPr="008E62D4">
        <w:t>открытого аукциона, документации об открытом аукционе</w:t>
      </w:r>
      <w:r w:rsidR="00791A19" w:rsidRPr="008E62D4">
        <w:t>);</w:t>
      </w:r>
    </w:p>
    <w:p w:rsidR="00791A19" w:rsidRPr="008E62D4" w:rsidRDefault="00F7225F" w:rsidP="00791A19">
      <w:pPr>
        <w:ind w:firstLine="567"/>
        <w:jc w:val="both"/>
      </w:pPr>
      <w:r w:rsidRPr="008E62D4">
        <w:lastRenderedPageBreak/>
        <w:t>5</w:t>
      </w:r>
      <w:r w:rsidR="00791A19" w:rsidRPr="008E62D4">
        <w:t>) копии учредительных документов участника (для юридических лиц);</w:t>
      </w:r>
    </w:p>
    <w:p w:rsidR="00254981" w:rsidRPr="008E62D4" w:rsidRDefault="00FD391C" w:rsidP="00254981">
      <w:pPr>
        <w:ind w:firstLine="567"/>
        <w:jc w:val="both"/>
      </w:pPr>
      <w:r w:rsidRPr="008E62D4">
        <w:t>6</w:t>
      </w:r>
      <w:r w:rsidR="00791A19" w:rsidRPr="008E62D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котировок, обеспечения исполнения договора (при установлении таких требований) является крупной сделкой.</w:t>
      </w:r>
      <w:r w:rsidR="00254981" w:rsidRPr="008E62D4">
        <w:t xml:space="preserve"> </w:t>
      </w:r>
    </w:p>
    <w:p w:rsidR="00254981" w:rsidRPr="008E62D4" w:rsidRDefault="00254981" w:rsidP="00254981">
      <w:pPr>
        <w:ind w:firstLine="567"/>
        <w:jc w:val="both"/>
      </w:pPr>
      <w:r w:rsidRPr="008E62D4">
        <w:t>7) предложение участника открытого аукциона в отношении предмета закупки, включая:</w:t>
      </w:r>
    </w:p>
    <w:p w:rsidR="00254981" w:rsidRPr="008E62D4" w:rsidRDefault="00254981" w:rsidP="00254981">
      <w:pPr>
        <w:ind w:firstLine="567"/>
        <w:jc w:val="both"/>
      </w:pPr>
      <w:r w:rsidRPr="008E62D4">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254981" w:rsidRPr="008E62D4" w:rsidRDefault="00254981" w:rsidP="00254981">
      <w:pPr>
        <w:ind w:firstLine="567"/>
        <w:jc w:val="both"/>
      </w:pPr>
      <w:r w:rsidRPr="008E62D4">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254981" w:rsidRPr="008E62D4" w:rsidRDefault="00254981" w:rsidP="00254981">
      <w:pPr>
        <w:ind w:firstLine="567"/>
        <w:jc w:val="both"/>
      </w:pPr>
      <w:r w:rsidRPr="008E62D4">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254981" w:rsidRPr="008E62D4" w:rsidRDefault="00254981" w:rsidP="00254981">
      <w:pPr>
        <w:ind w:firstLine="567"/>
        <w:jc w:val="both"/>
      </w:pPr>
      <w:r w:rsidRPr="008E62D4">
        <w:t>г) 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254981" w:rsidRPr="008E62D4" w:rsidRDefault="00254981" w:rsidP="00254981">
      <w:pPr>
        <w:ind w:firstLine="567"/>
        <w:jc w:val="both"/>
      </w:pPr>
      <w:r w:rsidRPr="008E62D4">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4981" w:rsidRPr="008E62D4" w:rsidRDefault="00254981" w:rsidP="00254981">
      <w:pPr>
        <w:ind w:firstLine="567"/>
        <w:jc w:val="both"/>
      </w:pPr>
      <w:r w:rsidRPr="008E62D4">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791A19" w:rsidRPr="008E62D4" w:rsidRDefault="00254981" w:rsidP="00791A19">
      <w:pPr>
        <w:tabs>
          <w:tab w:val="left" w:pos="1134"/>
        </w:tabs>
        <w:ind w:firstLine="567"/>
        <w:jc w:val="both"/>
      </w:pPr>
      <w:r w:rsidRPr="008E62D4">
        <w:t>10</w:t>
      </w:r>
      <w:r w:rsidR="00791A19" w:rsidRPr="008E62D4">
        <w:t xml:space="preserve">)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00791A19" w:rsidRPr="008E62D4">
          <w:rPr>
            <w:rStyle w:val="a3"/>
          </w:rPr>
          <w:t>пп.2)-9) п.14.1</w:t>
        </w:r>
      </w:hyperlink>
      <w:r w:rsidR="00791A19" w:rsidRPr="008E62D4">
        <w:t xml:space="preserve"> настоящего Положения;</w:t>
      </w:r>
    </w:p>
    <w:p w:rsidR="00791A19" w:rsidRPr="008E62D4" w:rsidRDefault="00254981" w:rsidP="00791A19">
      <w:pPr>
        <w:tabs>
          <w:tab w:val="left" w:pos="1134"/>
        </w:tabs>
        <w:ind w:firstLine="567"/>
        <w:jc w:val="both"/>
      </w:pPr>
      <w:r w:rsidRPr="008E62D4">
        <w:t>11</w:t>
      </w:r>
      <w:r w:rsidR="00791A19" w:rsidRPr="008E62D4">
        <w:t xml:space="preserve">) в случае если участником закупки является физическое лицо </w:t>
      </w:r>
      <w:r w:rsidR="00067920" w:rsidRPr="008E62D4">
        <w:t>–</w:t>
      </w:r>
      <w:r w:rsidR="00791A19" w:rsidRPr="008E62D4">
        <w:t xml:space="preserve"> согласие участника закупки на обработку персональных данных в соответствии с Федеральным законом от 27.07.2006 № 152-ФЗ «О персональных данных»;</w:t>
      </w:r>
    </w:p>
    <w:p w:rsidR="00791A19" w:rsidRPr="008E62D4" w:rsidRDefault="00254981" w:rsidP="00791A19">
      <w:pPr>
        <w:tabs>
          <w:tab w:val="left" w:pos="1134"/>
        </w:tabs>
        <w:ind w:firstLine="567"/>
        <w:jc w:val="both"/>
      </w:pPr>
      <w:r w:rsidRPr="008E62D4">
        <w:t>12</w:t>
      </w:r>
      <w:r w:rsidR="00791A19" w:rsidRPr="008E62D4">
        <w:t xml:space="preserve">) в случае если участником закупки является коллективный участник – документы согласно </w:t>
      </w:r>
      <w:hyperlink w:anchor="_8._Участие_в" w:history="1">
        <w:r w:rsidR="00791A19" w:rsidRPr="008E62D4">
          <w:rPr>
            <w:rStyle w:val="a3"/>
          </w:rPr>
          <w:t>разделу 13</w:t>
        </w:r>
      </w:hyperlink>
      <w:r w:rsidR="00791A19" w:rsidRPr="008E62D4">
        <w:t xml:space="preserve"> настоящего </w:t>
      </w:r>
      <w:r w:rsidRPr="008E62D4">
        <w:t>Положения.</w:t>
      </w:r>
    </w:p>
    <w:p w:rsidR="00F9457F" w:rsidRPr="008E62D4" w:rsidRDefault="00F9457F" w:rsidP="00F9457F">
      <w:pPr>
        <w:widowControl w:val="0"/>
        <w:autoSpaceDE w:val="0"/>
        <w:autoSpaceDN w:val="0"/>
        <w:spacing w:before="220"/>
        <w:ind w:firstLine="540"/>
        <w:contextualSpacing/>
        <w:jc w:val="both"/>
      </w:pPr>
      <w:r w:rsidRPr="008E62D4">
        <w:t>Требовать от участника открытого аукциона иные документы и информацию не допускается.</w:t>
      </w:r>
    </w:p>
    <w:p w:rsidR="00F9457F" w:rsidRPr="008E62D4" w:rsidRDefault="00F9457F" w:rsidP="00F9457F">
      <w:pPr>
        <w:widowControl w:val="0"/>
        <w:autoSpaceDE w:val="0"/>
        <w:autoSpaceDN w:val="0"/>
        <w:spacing w:before="220"/>
        <w:ind w:firstLine="540"/>
        <w:contextualSpacing/>
        <w:jc w:val="both"/>
      </w:pPr>
      <w:r w:rsidRPr="008E62D4">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F9457F" w:rsidRPr="008E62D4" w:rsidRDefault="00F9457F" w:rsidP="00F9457F">
      <w:pPr>
        <w:widowControl w:val="0"/>
        <w:autoSpaceDE w:val="0"/>
        <w:autoSpaceDN w:val="0"/>
        <w:spacing w:before="220"/>
        <w:ind w:firstLine="540"/>
        <w:contextualSpacing/>
        <w:jc w:val="both"/>
      </w:pPr>
      <w:r w:rsidRPr="008E62D4">
        <w:t>Заявка на участие в открытом аукционе может быть подана в запечатанном конверте.</w:t>
      </w:r>
    </w:p>
    <w:p w:rsidR="00F9457F" w:rsidRPr="008E62D4" w:rsidRDefault="00F9457F" w:rsidP="00F9457F">
      <w:pPr>
        <w:widowControl w:val="0"/>
        <w:autoSpaceDE w:val="0"/>
        <w:autoSpaceDN w:val="0"/>
        <w:spacing w:before="220"/>
        <w:ind w:firstLine="540"/>
        <w:contextualSpacing/>
        <w:jc w:val="both"/>
      </w:pPr>
      <w:r w:rsidRPr="008E62D4">
        <w:t xml:space="preserve">25.1.5.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w:t>
      </w:r>
      <w:r w:rsidRPr="008E62D4">
        <w:lastRenderedPageBreak/>
        <w:t>аукционе.</w:t>
      </w:r>
    </w:p>
    <w:p w:rsidR="00F9457F" w:rsidRPr="008E62D4" w:rsidRDefault="00F9457F" w:rsidP="00F9457F">
      <w:pPr>
        <w:widowControl w:val="0"/>
        <w:autoSpaceDE w:val="0"/>
        <w:autoSpaceDN w:val="0"/>
        <w:spacing w:before="220"/>
        <w:ind w:firstLine="540"/>
        <w:contextualSpacing/>
        <w:jc w:val="both"/>
      </w:pPr>
      <w:r w:rsidRPr="008E62D4">
        <w:t>25.1.6. 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F9457F" w:rsidRPr="008E62D4" w:rsidRDefault="00F9457F" w:rsidP="00F9457F">
      <w:pPr>
        <w:widowControl w:val="0"/>
        <w:autoSpaceDE w:val="0"/>
        <w:autoSpaceDN w:val="0"/>
        <w:spacing w:before="220"/>
        <w:ind w:firstLine="540"/>
        <w:contextualSpacing/>
        <w:jc w:val="both"/>
      </w:pPr>
      <w:r w:rsidRPr="008E62D4">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F9457F" w:rsidRPr="008E62D4" w:rsidRDefault="00F9457F" w:rsidP="00F9457F">
      <w:pPr>
        <w:widowControl w:val="0"/>
        <w:autoSpaceDE w:val="0"/>
        <w:autoSpaceDN w:val="0"/>
        <w:spacing w:before="220"/>
        <w:ind w:firstLine="540"/>
        <w:contextualSpacing/>
        <w:jc w:val="both"/>
      </w:pPr>
      <w:r w:rsidRPr="008E62D4">
        <w:t>Результаты рассмотрения заявок на участие в открытом аукционе вносятся в протокол рассмотрения заявок на участие в открытом аукционе.</w:t>
      </w:r>
    </w:p>
    <w:p w:rsidR="00F9457F" w:rsidRPr="008E62D4" w:rsidRDefault="00F9457F" w:rsidP="00F9457F">
      <w:pPr>
        <w:widowControl w:val="0"/>
        <w:autoSpaceDE w:val="0"/>
        <w:autoSpaceDN w:val="0"/>
        <w:spacing w:before="220"/>
        <w:ind w:firstLine="540"/>
        <w:contextualSpacing/>
        <w:jc w:val="both"/>
      </w:pPr>
      <w:r w:rsidRPr="008E62D4">
        <w:t>25.1.7.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F9457F" w:rsidRPr="008E62D4" w:rsidRDefault="00F9457F" w:rsidP="00F9457F">
      <w:pPr>
        <w:widowControl w:val="0"/>
        <w:autoSpaceDE w:val="0"/>
        <w:autoSpaceDN w:val="0"/>
        <w:spacing w:before="220"/>
        <w:ind w:firstLine="540"/>
        <w:contextualSpacing/>
        <w:jc w:val="both"/>
      </w:pPr>
      <w:r w:rsidRPr="008E62D4">
        <w:t>Аукцион проводится в день, во время, в месте и в порядке, которые указаны в документации об открытом аукционе.</w:t>
      </w:r>
    </w:p>
    <w:p w:rsidR="00F9457F" w:rsidRPr="008E62D4" w:rsidRDefault="00F9457F" w:rsidP="00F9457F">
      <w:pPr>
        <w:widowControl w:val="0"/>
        <w:autoSpaceDE w:val="0"/>
        <w:autoSpaceDN w:val="0"/>
        <w:spacing w:before="220"/>
        <w:ind w:firstLine="540"/>
        <w:contextualSpacing/>
        <w:jc w:val="both"/>
      </w:pPr>
      <w:r w:rsidRPr="008E62D4">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F9457F" w:rsidRPr="008E62D4" w:rsidRDefault="00F9457F" w:rsidP="00F9457F">
      <w:pPr>
        <w:widowControl w:val="0"/>
        <w:autoSpaceDE w:val="0"/>
        <w:autoSpaceDN w:val="0"/>
        <w:spacing w:before="220"/>
        <w:ind w:firstLine="540"/>
        <w:contextualSpacing/>
        <w:jc w:val="both"/>
      </w:pPr>
      <w:r w:rsidRPr="008E62D4">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rsidR="00F9457F" w:rsidRPr="008E62D4" w:rsidRDefault="00F9457F" w:rsidP="00F9457F">
      <w:pPr>
        <w:widowControl w:val="0"/>
        <w:autoSpaceDE w:val="0"/>
        <w:autoSpaceDN w:val="0"/>
        <w:spacing w:before="220"/>
        <w:ind w:firstLine="540"/>
        <w:contextualSpacing/>
        <w:jc w:val="both"/>
      </w:pPr>
      <w:r w:rsidRPr="008E62D4">
        <w:t>"Шаг аукциона"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9457F" w:rsidRPr="008E62D4" w:rsidRDefault="00F9457F" w:rsidP="00F9457F">
      <w:pPr>
        <w:widowControl w:val="0"/>
        <w:autoSpaceDE w:val="0"/>
        <w:autoSpaceDN w:val="0"/>
        <w:spacing w:before="220"/>
        <w:ind w:firstLine="540"/>
        <w:contextualSpacing/>
        <w:jc w:val="both"/>
      </w:pPr>
      <w:r w:rsidRPr="008E62D4">
        <w:t>Аукционист выбирается комиссией из числа членов комиссии.</w:t>
      </w:r>
    </w:p>
    <w:p w:rsidR="00F9457F" w:rsidRPr="008E62D4" w:rsidRDefault="00F9457F" w:rsidP="00F9457F">
      <w:pPr>
        <w:widowControl w:val="0"/>
        <w:autoSpaceDE w:val="0"/>
        <w:autoSpaceDN w:val="0"/>
        <w:spacing w:before="220"/>
        <w:ind w:firstLine="540"/>
        <w:contextualSpacing/>
        <w:jc w:val="both"/>
      </w:pPr>
      <w:r w:rsidRPr="008E62D4">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F9457F" w:rsidRPr="008E62D4" w:rsidRDefault="00F9457F" w:rsidP="00F9457F">
      <w:pPr>
        <w:widowControl w:val="0"/>
        <w:autoSpaceDE w:val="0"/>
        <w:autoSpaceDN w:val="0"/>
        <w:spacing w:before="220"/>
        <w:ind w:firstLine="540"/>
        <w:contextualSpacing/>
        <w:jc w:val="both"/>
      </w:pPr>
      <w:r w:rsidRPr="008E62D4">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F9457F" w:rsidRPr="008E62D4" w:rsidRDefault="00F9457F" w:rsidP="00F9457F">
      <w:pPr>
        <w:widowControl w:val="0"/>
        <w:autoSpaceDE w:val="0"/>
        <w:autoSpaceDN w:val="0"/>
        <w:spacing w:before="220"/>
        <w:ind w:firstLine="540"/>
        <w:contextualSpacing/>
        <w:jc w:val="both"/>
      </w:pPr>
      <w:r w:rsidRPr="008E62D4">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F9457F" w:rsidRPr="008E62D4" w:rsidRDefault="00F9457F" w:rsidP="00F9457F">
      <w:pPr>
        <w:widowControl w:val="0"/>
        <w:autoSpaceDE w:val="0"/>
        <w:autoSpaceDN w:val="0"/>
        <w:spacing w:before="220"/>
        <w:ind w:firstLine="540"/>
        <w:contextualSpacing/>
        <w:jc w:val="both"/>
      </w:pPr>
      <w:r w:rsidRPr="008E62D4">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w:t>
      </w:r>
      <w:r w:rsidRPr="008E62D4">
        <w:lastRenderedPageBreak/>
        <w:t>аукциона", в соответствии с которым снижается цена.</w:t>
      </w:r>
    </w:p>
    <w:p w:rsidR="00F9457F" w:rsidRPr="008E62D4" w:rsidRDefault="00F9457F" w:rsidP="00F9457F">
      <w:pPr>
        <w:widowControl w:val="0"/>
        <w:autoSpaceDE w:val="0"/>
        <w:autoSpaceDN w:val="0"/>
        <w:spacing w:before="220"/>
        <w:ind w:firstLine="540"/>
        <w:contextualSpacing/>
        <w:jc w:val="both"/>
      </w:pPr>
      <w:r w:rsidRPr="008E62D4">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F9457F" w:rsidRPr="008E62D4" w:rsidRDefault="00F9457F" w:rsidP="00F9457F">
      <w:pPr>
        <w:widowControl w:val="0"/>
        <w:autoSpaceDE w:val="0"/>
        <w:autoSpaceDN w:val="0"/>
        <w:spacing w:before="220"/>
        <w:ind w:firstLine="540"/>
        <w:contextualSpacing/>
        <w:jc w:val="both"/>
      </w:pPr>
      <w:r w:rsidRPr="008E62D4">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F9457F" w:rsidRPr="008E62D4" w:rsidRDefault="00F9457F" w:rsidP="00F9457F">
      <w:pPr>
        <w:widowControl w:val="0"/>
        <w:autoSpaceDE w:val="0"/>
        <w:autoSpaceDN w:val="0"/>
        <w:spacing w:before="220"/>
        <w:ind w:firstLine="540"/>
        <w:contextualSpacing/>
        <w:jc w:val="both"/>
      </w:pPr>
      <w:r w:rsidRPr="008E62D4">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F9457F" w:rsidRPr="008E62D4" w:rsidRDefault="00F9457F" w:rsidP="00F9457F">
      <w:pPr>
        <w:widowControl w:val="0"/>
        <w:autoSpaceDE w:val="0"/>
        <w:autoSpaceDN w:val="0"/>
        <w:spacing w:before="220"/>
        <w:ind w:firstLine="540"/>
        <w:contextualSpacing/>
        <w:jc w:val="both"/>
      </w:pPr>
      <w:r w:rsidRPr="008E62D4">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9457F" w:rsidRPr="008E62D4" w:rsidRDefault="00F9457F" w:rsidP="00F9457F">
      <w:pPr>
        <w:widowControl w:val="0"/>
        <w:autoSpaceDE w:val="0"/>
        <w:autoSpaceDN w:val="0"/>
        <w:spacing w:before="220"/>
        <w:ind w:firstLine="540"/>
        <w:contextualSpacing/>
        <w:jc w:val="both"/>
      </w:pPr>
      <w:r w:rsidRPr="008E62D4">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F9457F" w:rsidRPr="008E62D4" w:rsidRDefault="00F9457F" w:rsidP="00F9457F">
      <w:pPr>
        <w:widowControl w:val="0"/>
        <w:autoSpaceDE w:val="0"/>
        <w:autoSpaceDN w:val="0"/>
        <w:spacing w:before="220"/>
        <w:ind w:firstLine="540"/>
        <w:contextualSpacing/>
        <w:jc w:val="both"/>
      </w:pPr>
      <w:r w:rsidRPr="008E62D4">
        <w:t>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второй номер.</w:t>
      </w:r>
    </w:p>
    <w:p w:rsidR="00F9457F" w:rsidRPr="00382C3C" w:rsidRDefault="00F9457F" w:rsidP="00F9457F">
      <w:pPr>
        <w:widowControl w:val="0"/>
        <w:autoSpaceDE w:val="0"/>
        <w:autoSpaceDN w:val="0"/>
        <w:spacing w:before="220"/>
        <w:ind w:firstLine="540"/>
        <w:contextualSpacing/>
        <w:jc w:val="both"/>
      </w:pPr>
      <w:r w:rsidRPr="008E62D4">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F9457F" w:rsidRPr="009D4F42" w:rsidRDefault="00F9457F" w:rsidP="00F9457F">
      <w:pPr>
        <w:tabs>
          <w:tab w:val="left" w:pos="1276"/>
        </w:tabs>
        <w:autoSpaceDE w:val="0"/>
        <w:autoSpaceDN w:val="0"/>
        <w:adjustRightInd w:val="0"/>
        <w:ind w:left="567"/>
        <w:jc w:val="both"/>
      </w:pPr>
    </w:p>
    <w:p w:rsidR="00582035" w:rsidRPr="009D4F42" w:rsidRDefault="00427B87" w:rsidP="00365DFF">
      <w:pPr>
        <w:pStyle w:val="1"/>
        <w:rPr>
          <w:lang w:val="ru-RU"/>
        </w:rPr>
      </w:pPr>
      <w:bookmarkStart w:id="63" w:name="_Toc514852262"/>
      <w:r w:rsidRPr="009D4F42">
        <w:rPr>
          <w:lang w:val="ru-RU"/>
        </w:rPr>
        <w:t>2</w:t>
      </w:r>
      <w:r w:rsidR="003C13CD" w:rsidRPr="009D4F42">
        <w:rPr>
          <w:lang w:val="ru-RU"/>
        </w:rPr>
        <w:t>6</w:t>
      </w:r>
      <w:r w:rsidRPr="009D4F42">
        <w:rPr>
          <w:lang w:val="ru-RU"/>
        </w:rPr>
        <w:t xml:space="preserve">. </w:t>
      </w:r>
      <w:r w:rsidR="00936445" w:rsidRPr="009D4F42">
        <w:t>Запрос котировок</w:t>
      </w:r>
      <w:r w:rsidR="00DE1422" w:rsidRPr="009D4F42">
        <w:rPr>
          <w:lang w:val="ru-RU"/>
        </w:rPr>
        <w:t xml:space="preserve"> в электронной форме</w:t>
      </w:r>
      <w:bookmarkEnd w:id="63"/>
    </w:p>
    <w:p w:rsidR="00936445" w:rsidRPr="009D4F42" w:rsidRDefault="00936445" w:rsidP="00AD0FFA"/>
    <w:p w:rsidR="000122A4" w:rsidRPr="009D4F42" w:rsidRDefault="00B62D74" w:rsidP="00333876">
      <w:pPr>
        <w:numPr>
          <w:ilvl w:val="0"/>
          <w:numId w:val="19"/>
        </w:numPr>
        <w:tabs>
          <w:tab w:val="left" w:pos="1134"/>
        </w:tabs>
        <w:ind w:left="0" w:firstLine="567"/>
        <w:jc w:val="both"/>
      </w:pPr>
      <w:r w:rsidRPr="009D4F42">
        <w:t xml:space="preserve">Под запросом котировок </w:t>
      </w:r>
      <w:r w:rsidR="00184BD8" w:rsidRPr="009D4F42">
        <w:t xml:space="preserve">в электронной форме (далее также – запрос котировок) </w:t>
      </w:r>
      <w:r w:rsidRPr="009D4F42">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122A4" w:rsidRPr="009D4F42">
        <w:t>.</w:t>
      </w:r>
    </w:p>
    <w:p w:rsidR="00C5251E" w:rsidRPr="009D4F42" w:rsidRDefault="00C5251E" w:rsidP="00333876">
      <w:pPr>
        <w:numPr>
          <w:ilvl w:val="0"/>
          <w:numId w:val="19"/>
        </w:numPr>
        <w:tabs>
          <w:tab w:val="left" w:pos="1134"/>
        </w:tabs>
        <w:autoSpaceDE w:val="0"/>
        <w:autoSpaceDN w:val="0"/>
        <w:adjustRightInd w:val="0"/>
        <w:ind w:left="0" w:firstLine="567"/>
        <w:jc w:val="both"/>
      </w:pPr>
      <w:r w:rsidRPr="009D4F42">
        <w:t xml:space="preserve">Запрос котировок проводится с учетом требований, установленных </w:t>
      </w:r>
      <w:hyperlink w:anchor="_5._Общие_положения" w:history="1">
        <w:r w:rsidRPr="009D4F42">
          <w:rPr>
            <w:rStyle w:val="a3"/>
          </w:rPr>
          <w:t>раздел</w:t>
        </w:r>
        <w:r w:rsidR="002F4AE5" w:rsidRPr="009D4F42">
          <w:rPr>
            <w:rStyle w:val="a3"/>
          </w:rPr>
          <w:t>ами</w:t>
        </w:r>
        <w:r w:rsidRPr="009D4F42">
          <w:rPr>
            <w:rStyle w:val="a3"/>
          </w:rPr>
          <w:t xml:space="preserve"> </w:t>
        </w:r>
        <w:r w:rsidR="007D7CB3" w:rsidRPr="009D4F42">
          <w:rPr>
            <w:rStyle w:val="a3"/>
          </w:rPr>
          <w:t>5</w:t>
        </w:r>
      </w:hyperlink>
      <w:r w:rsidR="007D7CB3" w:rsidRPr="009D4F42">
        <w:t xml:space="preserve"> и </w:t>
      </w:r>
      <w:hyperlink w:anchor="_6._Особенности_осуществления" w:history="1">
        <w:r w:rsidR="007D7CB3" w:rsidRPr="009D4F42">
          <w:rPr>
            <w:rStyle w:val="a3"/>
          </w:rPr>
          <w:t>6</w:t>
        </w:r>
      </w:hyperlink>
      <w:r w:rsidRPr="009D4F42">
        <w:t xml:space="preserve"> настоящего Положения.</w:t>
      </w:r>
    </w:p>
    <w:p w:rsidR="00E43D42" w:rsidRPr="009D4F42" w:rsidRDefault="000122A4" w:rsidP="00333876">
      <w:pPr>
        <w:numPr>
          <w:ilvl w:val="0"/>
          <w:numId w:val="19"/>
        </w:numPr>
        <w:tabs>
          <w:tab w:val="left" w:pos="1134"/>
        </w:tabs>
        <w:autoSpaceDE w:val="0"/>
        <w:autoSpaceDN w:val="0"/>
        <w:adjustRightInd w:val="0"/>
        <w:ind w:left="0" w:firstLine="567"/>
        <w:jc w:val="both"/>
      </w:pPr>
      <w:r w:rsidRPr="009D4F42">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84BD8" w:rsidRPr="009D4F42" w:rsidRDefault="005704DF" w:rsidP="00333876">
      <w:pPr>
        <w:numPr>
          <w:ilvl w:val="0"/>
          <w:numId w:val="19"/>
        </w:numPr>
        <w:tabs>
          <w:tab w:val="left" w:pos="1134"/>
        </w:tabs>
        <w:autoSpaceDE w:val="0"/>
        <w:autoSpaceDN w:val="0"/>
        <w:adjustRightInd w:val="0"/>
        <w:ind w:left="0" w:firstLine="567"/>
        <w:jc w:val="both"/>
      </w:pPr>
      <w:r w:rsidRPr="009D4F42">
        <w:t>Извещение о проведении запроса котировок</w:t>
      </w:r>
      <w:r w:rsidR="00184BD8" w:rsidRPr="009D4F42">
        <w:t xml:space="preserve"> </w:t>
      </w:r>
      <w:r w:rsidRPr="009D4F42">
        <w:t>должно соответствовать требованиям, установленным настоящим Положением.</w:t>
      </w:r>
      <w:r w:rsidR="00184BD8" w:rsidRPr="009D4F42">
        <w:t xml:space="preserve"> </w:t>
      </w:r>
    </w:p>
    <w:p w:rsidR="005704DF" w:rsidRPr="009D4F42" w:rsidRDefault="00184BD8" w:rsidP="00333876">
      <w:pPr>
        <w:numPr>
          <w:ilvl w:val="0"/>
          <w:numId w:val="19"/>
        </w:numPr>
        <w:tabs>
          <w:tab w:val="left" w:pos="1134"/>
        </w:tabs>
        <w:autoSpaceDE w:val="0"/>
        <w:autoSpaceDN w:val="0"/>
        <w:adjustRightInd w:val="0"/>
        <w:ind w:left="0" w:firstLine="567"/>
        <w:jc w:val="both"/>
      </w:pPr>
      <w:r w:rsidRPr="009D4F42">
        <w:t xml:space="preserve">Извещение </w:t>
      </w:r>
      <w:r w:rsidR="00FC309D" w:rsidRPr="009D4F42">
        <w:t xml:space="preserve">о проведении запроса котировок наряду с информацией, </w:t>
      </w:r>
      <w:r w:rsidR="00906E62" w:rsidRPr="009D4F42">
        <w:t xml:space="preserve">предусмотренной </w:t>
      </w:r>
      <w:hyperlink w:anchor="Извещение" w:history="1">
        <w:r w:rsidR="00906E62" w:rsidRPr="009D4F42">
          <w:rPr>
            <w:rStyle w:val="a3"/>
          </w:rPr>
          <w:t>п.</w:t>
        </w:r>
        <w:r w:rsidR="00B670A7" w:rsidRPr="009D4F42">
          <w:rPr>
            <w:rStyle w:val="a3"/>
          </w:rPr>
          <w:t>9.7</w:t>
        </w:r>
      </w:hyperlink>
      <w:r w:rsidR="00906E62" w:rsidRPr="009D4F42">
        <w:t xml:space="preserve"> настоящего Положения, должно содержать</w:t>
      </w:r>
      <w:r w:rsidR="00B74DCD" w:rsidRPr="009D4F42">
        <w:t xml:space="preserve"> </w:t>
      </w:r>
      <w:hyperlink w:anchor="Документация" w:history="1">
        <w:r w:rsidR="00B74DCD" w:rsidRPr="009D4F42">
          <w:rPr>
            <w:rStyle w:val="a3"/>
          </w:rPr>
          <w:t>инф</w:t>
        </w:r>
        <w:r w:rsidR="00B74DCD" w:rsidRPr="009D4F42">
          <w:rPr>
            <w:rStyle w:val="a3"/>
          </w:rPr>
          <w:t>о</w:t>
        </w:r>
        <w:r w:rsidR="00B74DCD" w:rsidRPr="009D4F42">
          <w:rPr>
            <w:rStyle w:val="a3"/>
          </w:rPr>
          <w:t>рмацию</w:t>
        </w:r>
      </w:hyperlink>
      <w:r w:rsidR="00B74DCD" w:rsidRPr="009D4F42">
        <w:t>,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w:t>
      </w:r>
      <w:r w:rsidR="00006EE4" w:rsidRPr="009D4F42">
        <w:t xml:space="preserve"> в соответствии с </w:t>
      </w:r>
      <w:hyperlink w:anchor="Дополнительные" w:history="1">
        <w:r w:rsidR="00006EE4" w:rsidRPr="009D4F42">
          <w:rPr>
            <w:rStyle w:val="a3"/>
          </w:rPr>
          <w:t>п.</w:t>
        </w:r>
        <w:r w:rsidR="007D7CB3" w:rsidRPr="009D4F42">
          <w:rPr>
            <w:rStyle w:val="a3"/>
          </w:rPr>
          <w:t>1</w:t>
        </w:r>
        <w:r w:rsidR="007D7CB3" w:rsidRPr="009D4F42">
          <w:rPr>
            <w:rStyle w:val="a3"/>
          </w:rPr>
          <w:t>4</w:t>
        </w:r>
        <w:r w:rsidR="007D7CB3" w:rsidRPr="009D4F42">
          <w:rPr>
            <w:rStyle w:val="a3"/>
          </w:rPr>
          <w:t>.3</w:t>
        </w:r>
      </w:hyperlink>
      <w:r w:rsidR="00006EE4" w:rsidRPr="009D4F42">
        <w:t xml:space="preserve"> настоящего Положения.</w:t>
      </w:r>
    </w:p>
    <w:p w:rsidR="003C13CD" w:rsidRPr="009D4F42" w:rsidRDefault="003C13CD" w:rsidP="00333876">
      <w:pPr>
        <w:numPr>
          <w:ilvl w:val="0"/>
          <w:numId w:val="19"/>
        </w:numPr>
        <w:tabs>
          <w:tab w:val="left" w:pos="1134"/>
        </w:tabs>
        <w:autoSpaceDE w:val="0"/>
        <w:autoSpaceDN w:val="0"/>
        <w:adjustRightInd w:val="0"/>
        <w:ind w:left="0" w:firstLine="567"/>
        <w:jc w:val="both"/>
      </w:pPr>
      <w:r w:rsidRPr="009D4F42">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w:t>
      </w:r>
      <w:r w:rsidRPr="009D4F42">
        <w:lastRenderedPageBreak/>
        <w:t>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FB3782" w:rsidRPr="009D4F42" w:rsidRDefault="00006EE4" w:rsidP="00333876">
      <w:pPr>
        <w:numPr>
          <w:ilvl w:val="0"/>
          <w:numId w:val="19"/>
        </w:numPr>
        <w:tabs>
          <w:tab w:val="left" w:pos="1134"/>
        </w:tabs>
        <w:ind w:left="0" w:firstLine="567"/>
        <w:jc w:val="both"/>
        <w:rPr>
          <w:color w:val="000000"/>
        </w:rPr>
      </w:pPr>
      <w:r w:rsidRPr="009D4F42">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4F6BE8" w:rsidRPr="009D4F42" w:rsidRDefault="0005156B" w:rsidP="00333876">
      <w:pPr>
        <w:numPr>
          <w:ilvl w:val="0"/>
          <w:numId w:val="19"/>
        </w:numPr>
        <w:tabs>
          <w:tab w:val="left" w:pos="1134"/>
        </w:tabs>
        <w:ind w:left="0" w:firstLine="567"/>
        <w:jc w:val="both"/>
        <w:rPr>
          <w:color w:val="000000"/>
        </w:rPr>
      </w:pPr>
      <w:r w:rsidRPr="009D4F42">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A77224" w:rsidRPr="009D4F42">
        <w:t>договора</w:t>
      </w:r>
      <w:r w:rsidRPr="009D4F42">
        <w:t>.</w:t>
      </w:r>
    </w:p>
    <w:p w:rsidR="0005156B" w:rsidRPr="009D4F42" w:rsidRDefault="0005156B" w:rsidP="00333876">
      <w:pPr>
        <w:numPr>
          <w:ilvl w:val="0"/>
          <w:numId w:val="19"/>
        </w:numPr>
        <w:tabs>
          <w:tab w:val="left" w:pos="1134"/>
          <w:tab w:val="left" w:pos="1276"/>
        </w:tabs>
        <w:autoSpaceDE w:val="0"/>
        <w:autoSpaceDN w:val="0"/>
        <w:adjustRightInd w:val="0"/>
        <w:ind w:left="0" w:firstLine="567"/>
        <w:jc w:val="both"/>
      </w:pPr>
      <w:r w:rsidRPr="009D4F42">
        <w:t xml:space="preserve"> </w:t>
      </w:r>
      <w:r w:rsidR="005F26A4" w:rsidRPr="009D4F42">
        <w:t>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r w:rsidR="00FD649A" w:rsidRPr="009D4F42">
        <w:rPr>
          <w:rStyle w:val="a7"/>
        </w:rPr>
        <w:footnoteReference w:id="9"/>
      </w:r>
      <w:r w:rsidRPr="009D4F42">
        <w:t>:</w:t>
      </w:r>
    </w:p>
    <w:p w:rsidR="0005156B" w:rsidRPr="009D4F42" w:rsidRDefault="0005156B" w:rsidP="00A77224">
      <w:pPr>
        <w:autoSpaceDE w:val="0"/>
        <w:autoSpaceDN w:val="0"/>
        <w:adjustRightInd w:val="0"/>
        <w:ind w:firstLine="567"/>
        <w:jc w:val="both"/>
      </w:pPr>
      <w:r w:rsidRPr="009D4F42">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w:t>
      </w:r>
      <w:r w:rsidR="00FB6654" w:rsidRPr="009D4F42">
        <w:t xml:space="preserve">может даваться </w:t>
      </w:r>
      <w:r w:rsidRPr="009D4F42">
        <w:t>с применением программно-аппаратных средств электронной площадки);</w:t>
      </w:r>
    </w:p>
    <w:p w:rsidR="0005156B" w:rsidRPr="009D4F42" w:rsidRDefault="0005156B" w:rsidP="00A77224">
      <w:pPr>
        <w:autoSpaceDE w:val="0"/>
        <w:autoSpaceDN w:val="0"/>
        <w:adjustRightInd w:val="0"/>
        <w:ind w:firstLine="567"/>
        <w:jc w:val="both"/>
      </w:pPr>
      <w:r w:rsidRPr="009D4F42">
        <w:t>2) при осуществлении закупки товара или закупки работы, услуги, для выполнения, оказания которых используется товар:</w:t>
      </w:r>
    </w:p>
    <w:p w:rsidR="0005156B" w:rsidRPr="009D4F42" w:rsidRDefault="0005156B" w:rsidP="00A77224">
      <w:pPr>
        <w:autoSpaceDE w:val="0"/>
        <w:autoSpaceDN w:val="0"/>
        <w:adjustRightInd w:val="0"/>
        <w:ind w:firstLine="567"/>
        <w:jc w:val="both"/>
      </w:pPr>
      <w:r w:rsidRPr="009D4F42">
        <w:t>а) указание (декларирование) наименования страны происхождения товара (в целях предоставления приоритета);</w:t>
      </w:r>
    </w:p>
    <w:p w:rsidR="0005156B" w:rsidRPr="009D4F42" w:rsidRDefault="0005156B" w:rsidP="00A77224">
      <w:pPr>
        <w:autoSpaceDE w:val="0"/>
        <w:autoSpaceDN w:val="0"/>
        <w:adjustRightInd w:val="0"/>
        <w:ind w:firstLine="567"/>
        <w:jc w:val="both"/>
      </w:pPr>
      <w:r w:rsidRPr="009D4F42">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5156B" w:rsidRPr="009D4F42" w:rsidRDefault="0005156B" w:rsidP="00A77224">
      <w:pPr>
        <w:autoSpaceDE w:val="0"/>
        <w:autoSpaceDN w:val="0"/>
        <w:adjustRightInd w:val="0"/>
        <w:ind w:firstLine="567"/>
        <w:jc w:val="both"/>
      </w:pPr>
      <w:r w:rsidRPr="009D4F42">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E3109" w:rsidRPr="009D4F42" w:rsidRDefault="005E3109" w:rsidP="005E3109">
      <w:pPr>
        <w:autoSpaceDE w:val="0"/>
        <w:autoSpaceDN w:val="0"/>
        <w:adjustRightInd w:val="0"/>
        <w:ind w:firstLine="567"/>
        <w:jc w:val="both"/>
      </w:pPr>
      <w:r w:rsidRPr="009D4F42">
        <w:t xml:space="preserve">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w:t>
      </w:r>
      <w:r w:rsidR="00D910C2" w:rsidRPr="009D4F42">
        <w:t>30 календарных дней</w:t>
      </w:r>
      <w:r w:rsidRPr="009D4F42">
        <w:t xml:space="preserve">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3109" w:rsidRPr="009D4F42" w:rsidRDefault="00CB77C9" w:rsidP="00371F26">
      <w:pPr>
        <w:autoSpaceDE w:val="0"/>
        <w:autoSpaceDN w:val="0"/>
        <w:adjustRightInd w:val="0"/>
        <w:ind w:firstLine="540"/>
        <w:jc w:val="both"/>
      </w:pPr>
      <w:r w:rsidRPr="009D4F42">
        <w:t>5</w:t>
      </w:r>
      <w:r w:rsidR="005E3109" w:rsidRPr="009D4F42">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w:t>
      </w:r>
      <w:r w:rsidR="005E3109" w:rsidRPr="009D4F42">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без доверен</w:t>
      </w:r>
      <w:r w:rsidR="00371F26" w:rsidRPr="009D4F42">
        <w:t>ности (далее для целей настоящего раздела</w:t>
      </w:r>
      <w:r w:rsidR="005447D4" w:rsidRPr="009D4F42">
        <w:t xml:space="preserve"> </w:t>
      </w:r>
      <w:r w:rsidR="005E3109" w:rsidRPr="009D4F42">
        <w:t xml:space="preserve">- руководитель). В случае, если от имени участника действует иное лицо, заявка на участие в </w:t>
      </w:r>
      <w:r w:rsidR="00F84FFA" w:rsidRPr="009D4F42">
        <w:t>запросе котировок</w:t>
      </w:r>
      <w:r w:rsidR="005E3109" w:rsidRPr="009D4F42">
        <w:t xml:space="preserve">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5E3109" w:rsidRPr="009D4F42" w:rsidRDefault="00CB77C9" w:rsidP="005E3109">
      <w:pPr>
        <w:ind w:firstLine="567"/>
        <w:jc w:val="both"/>
      </w:pPr>
      <w:r w:rsidRPr="009D4F42">
        <w:t>6</w:t>
      </w:r>
      <w:r w:rsidR="005E3109" w:rsidRPr="009D4F42">
        <w:t xml:space="preserve">)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w:anchor="Единые" w:tooltip="Требования к участникам закупки" w:history="1">
        <w:r w:rsidR="00F451D1" w:rsidRPr="009D4F42">
          <w:rPr>
            <w:rStyle w:val="a3"/>
          </w:rPr>
          <w:t>пп.1) п.14</w:t>
        </w:r>
        <w:r w:rsidR="005E3109" w:rsidRPr="009D4F42">
          <w:rPr>
            <w:rStyle w:val="a3"/>
          </w:rPr>
          <w:t>.1.</w:t>
        </w:r>
      </w:hyperlink>
      <w:r w:rsidR="005E3109" w:rsidRPr="009D4F42">
        <w:t xml:space="preserve"> настоящего Положения (в случае если такие требования установлены в </w:t>
      </w:r>
      <w:r w:rsidRPr="009D4F42">
        <w:t>извещении о проведении запроса котировок</w:t>
      </w:r>
      <w:r w:rsidR="005E3109" w:rsidRPr="009D4F42">
        <w:t>);</w:t>
      </w:r>
    </w:p>
    <w:p w:rsidR="005E3109" w:rsidRPr="009D4F42" w:rsidRDefault="00CB77C9" w:rsidP="005E3109">
      <w:pPr>
        <w:ind w:firstLine="567"/>
        <w:jc w:val="both"/>
      </w:pPr>
      <w:r w:rsidRPr="009D4F42">
        <w:t>7</w:t>
      </w:r>
      <w:r w:rsidR="005E3109" w:rsidRPr="009D4F42">
        <w:t>) копии учредительных документов участника (для юридических лиц);</w:t>
      </w:r>
    </w:p>
    <w:p w:rsidR="005E3109" w:rsidRPr="009D4F42" w:rsidRDefault="00CB77C9" w:rsidP="005E3109">
      <w:pPr>
        <w:ind w:firstLine="567"/>
        <w:jc w:val="both"/>
      </w:pPr>
      <w:r w:rsidRPr="009D4F42">
        <w:t>8</w:t>
      </w:r>
      <w:r w:rsidR="005E3109" w:rsidRPr="009D4F42">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F84FFA" w:rsidRPr="009D4F42">
        <w:t>запросе котировок</w:t>
      </w:r>
      <w:r w:rsidR="005E3109" w:rsidRPr="009D4F42">
        <w:t>, обеспечения исполнения договора</w:t>
      </w:r>
      <w:r w:rsidR="00F84FFA" w:rsidRPr="009D4F42">
        <w:t xml:space="preserve"> (при установлении таких требований)</w:t>
      </w:r>
      <w:r w:rsidRPr="009D4F42">
        <w:t xml:space="preserve"> является крупной сделкой.</w:t>
      </w:r>
    </w:p>
    <w:p w:rsidR="005E3109" w:rsidRPr="009D4F42" w:rsidRDefault="005E3109" w:rsidP="005E3109">
      <w:pPr>
        <w:ind w:firstLine="567"/>
        <w:jc w:val="both"/>
      </w:pPr>
      <w:r w:rsidRPr="009D4F42">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5E3109" w:rsidRPr="009D4F42" w:rsidRDefault="00CB77C9" w:rsidP="005E3109">
      <w:pPr>
        <w:tabs>
          <w:tab w:val="left" w:pos="1134"/>
        </w:tabs>
        <w:ind w:firstLine="567"/>
        <w:jc w:val="both"/>
      </w:pPr>
      <w:r w:rsidRPr="009D4F42">
        <w:t>9</w:t>
      </w:r>
      <w:r w:rsidR="005E3109" w:rsidRPr="009D4F42">
        <w:t xml:space="preserve">)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005E3109" w:rsidRPr="009D4F42">
          <w:rPr>
            <w:rStyle w:val="a3"/>
          </w:rPr>
          <w:t>пп.2)-9) п.</w:t>
        </w:r>
        <w:r w:rsidR="00F451D1" w:rsidRPr="009D4F42">
          <w:rPr>
            <w:rStyle w:val="a3"/>
          </w:rPr>
          <w:t>14</w:t>
        </w:r>
        <w:r w:rsidR="005E3109" w:rsidRPr="009D4F42">
          <w:rPr>
            <w:rStyle w:val="a3"/>
          </w:rPr>
          <w:t>.</w:t>
        </w:r>
        <w:r w:rsidR="005E3109" w:rsidRPr="009D4F42">
          <w:rPr>
            <w:rStyle w:val="a3"/>
          </w:rPr>
          <w:t>1</w:t>
        </w:r>
      </w:hyperlink>
      <w:r w:rsidR="005E3109" w:rsidRPr="009D4F42">
        <w:t xml:space="preserve"> настоящего Положения;</w:t>
      </w:r>
    </w:p>
    <w:p w:rsidR="005E3109" w:rsidRPr="009D4F42" w:rsidRDefault="00CB77C9" w:rsidP="005E3109">
      <w:pPr>
        <w:tabs>
          <w:tab w:val="left" w:pos="1134"/>
        </w:tabs>
        <w:ind w:firstLine="567"/>
        <w:jc w:val="both"/>
      </w:pPr>
      <w:r w:rsidRPr="009D4F42">
        <w:t>10</w:t>
      </w:r>
      <w:r w:rsidR="005E3109" w:rsidRPr="009D4F42">
        <w:t>)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5E3109" w:rsidRPr="009D4F42" w:rsidRDefault="00CB77C9" w:rsidP="005E3109">
      <w:pPr>
        <w:tabs>
          <w:tab w:val="left" w:pos="1134"/>
        </w:tabs>
        <w:ind w:firstLine="567"/>
        <w:jc w:val="both"/>
      </w:pPr>
      <w:r w:rsidRPr="009D4F42">
        <w:t>11</w:t>
      </w:r>
      <w:r w:rsidR="005E3109" w:rsidRPr="009D4F42">
        <w:t xml:space="preserve">) в случае если участником закупки является коллективный участник – документы согласно </w:t>
      </w:r>
      <w:hyperlink w:anchor="_8._Участие_в" w:history="1">
        <w:r w:rsidR="005E3109" w:rsidRPr="009D4F42">
          <w:rPr>
            <w:rStyle w:val="a3"/>
          </w:rPr>
          <w:t xml:space="preserve">разделу </w:t>
        </w:r>
        <w:r w:rsidR="00F451D1" w:rsidRPr="009D4F42">
          <w:rPr>
            <w:rStyle w:val="a3"/>
          </w:rPr>
          <w:t>13</w:t>
        </w:r>
      </w:hyperlink>
      <w:r w:rsidR="005E3109" w:rsidRPr="009D4F42">
        <w:t xml:space="preserve"> настоящего Положения;</w:t>
      </w:r>
    </w:p>
    <w:p w:rsidR="00CB77C9" w:rsidRPr="009D4F42" w:rsidRDefault="00CB77C9" w:rsidP="00CB77C9">
      <w:pPr>
        <w:tabs>
          <w:tab w:val="left" w:pos="1134"/>
        </w:tabs>
        <w:ind w:firstLine="567"/>
        <w:jc w:val="both"/>
      </w:pPr>
      <w:r w:rsidRPr="009D4F42">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w:t>
      </w:r>
      <w:r w:rsidR="005E3109" w:rsidRPr="009D4F42">
        <w:t>п.</w:t>
      </w:r>
      <w:r w:rsidR="00B70553" w:rsidRPr="009D4F42">
        <w:t>2</w:t>
      </w:r>
      <w:r w:rsidR="00FB6654" w:rsidRPr="009D4F42">
        <w:t>6</w:t>
      </w:r>
      <w:r w:rsidR="00B70553" w:rsidRPr="009D4F42">
        <w:t>.</w:t>
      </w:r>
      <w:r w:rsidR="00FB6654" w:rsidRPr="009D4F42">
        <w:t>9</w:t>
      </w:r>
      <w:r w:rsidR="005E3109" w:rsidRPr="009D4F42">
        <w:t xml:space="preserve"> настоящего Положения</w:t>
      </w:r>
      <w:r w:rsidRPr="009D4F42">
        <w:t>, не допускается.</w:t>
      </w:r>
    </w:p>
    <w:p w:rsidR="005E3109" w:rsidRPr="009D4F42" w:rsidRDefault="005E3109" w:rsidP="00333876">
      <w:pPr>
        <w:numPr>
          <w:ilvl w:val="0"/>
          <w:numId w:val="19"/>
        </w:numPr>
        <w:tabs>
          <w:tab w:val="left" w:pos="1276"/>
        </w:tabs>
        <w:autoSpaceDE w:val="0"/>
        <w:autoSpaceDN w:val="0"/>
        <w:adjustRightInd w:val="0"/>
        <w:ind w:left="0" w:firstLine="567"/>
        <w:jc w:val="both"/>
      </w:pPr>
      <w:r w:rsidRPr="009D4F42">
        <w:t>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rsidR="005E3109" w:rsidRPr="009D4F42" w:rsidRDefault="0005156B" w:rsidP="00333876">
      <w:pPr>
        <w:numPr>
          <w:ilvl w:val="0"/>
          <w:numId w:val="19"/>
        </w:numPr>
        <w:tabs>
          <w:tab w:val="left" w:pos="1276"/>
        </w:tabs>
        <w:autoSpaceDE w:val="0"/>
        <w:autoSpaceDN w:val="0"/>
        <w:adjustRightInd w:val="0"/>
        <w:ind w:left="0" w:firstLine="567"/>
        <w:jc w:val="both"/>
      </w:pPr>
      <w:r w:rsidRPr="009D4F42">
        <w:t>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w:t>
      </w:r>
      <w:r w:rsidR="005E3109" w:rsidRPr="009D4F42">
        <w:t xml:space="preserve">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lastRenderedPageBreak/>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005E3109" w:rsidRPr="009D4F42">
        <w:t xml:space="preserve"> </w:t>
      </w:r>
      <w:hyperlink w:anchor="Рассмотрение" w:history="1">
        <w:r w:rsidR="005E3109" w:rsidRPr="009D4F42">
          <w:rPr>
            <w:rStyle w:val="a3"/>
          </w:rPr>
          <w:t>п.</w:t>
        </w:r>
        <w:r w:rsidR="00F451D1" w:rsidRPr="009D4F42">
          <w:rPr>
            <w:rStyle w:val="a3"/>
          </w:rPr>
          <w:t>1</w:t>
        </w:r>
        <w:r w:rsidR="00F451D1" w:rsidRPr="009D4F42">
          <w:rPr>
            <w:rStyle w:val="a3"/>
          </w:rPr>
          <w:t>3</w:t>
        </w:r>
        <w:r w:rsidR="00F451D1" w:rsidRPr="009D4F42">
          <w:rPr>
            <w:rStyle w:val="a3"/>
          </w:rPr>
          <w:t>.</w:t>
        </w:r>
        <w:r w:rsidR="00F451D1" w:rsidRPr="009D4F42">
          <w:rPr>
            <w:rStyle w:val="a3"/>
          </w:rPr>
          <w:t>9</w:t>
        </w:r>
      </w:hyperlink>
      <w:r w:rsidR="005E3109" w:rsidRPr="009D4F42">
        <w:t xml:space="preserve"> настоящего Положения</w:t>
      </w:r>
      <w:r w:rsidRPr="009D4F42">
        <w:t>.</w:t>
      </w:r>
    </w:p>
    <w:p w:rsidR="0005156B" w:rsidRPr="009D4F42" w:rsidRDefault="0005156B" w:rsidP="00333876">
      <w:pPr>
        <w:numPr>
          <w:ilvl w:val="0"/>
          <w:numId w:val="19"/>
        </w:numPr>
        <w:tabs>
          <w:tab w:val="left" w:pos="1276"/>
        </w:tabs>
        <w:autoSpaceDE w:val="0"/>
        <w:autoSpaceDN w:val="0"/>
        <w:adjustRightInd w:val="0"/>
        <w:ind w:left="0" w:firstLine="567"/>
        <w:jc w:val="both"/>
      </w:pPr>
      <w:bookmarkStart w:id="64" w:name="Par21"/>
      <w:bookmarkEnd w:id="64"/>
      <w:r w:rsidRPr="009D4F42">
        <w:t>Заявка участника запроса котировок в электронной форме отклоняется комиссией в случа</w:t>
      </w:r>
      <w:r w:rsidR="00694C7F" w:rsidRPr="009D4F42">
        <w:t xml:space="preserve">ях, установленных </w:t>
      </w:r>
      <w:hyperlink w:anchor="Рассмотрение" w:history="1">
        <w:r w:rsidR="00694C7F" w:rsidRPr="009D4F42">
          <w:rPr>
            <w:rStyle w:val="a3"/>
          </w:rPr>
          <w:t>п.</w:t>
        </w:r>
        <w:r w:rsidR="007D7CB3" w:rsidRPr="009D4F42">
          <w:rPr>
            <w:rStyle w:val="a3"/>
          </w:rPr>
          <w:t>13</w:t>
        </w:r>
        <w:r w:rsidR="007D7CB3" w:rsidRPr="009D4F42">
          <w:rPr>
            <w:rStyle w:val="a3"/>
          </w:rPr>
          <w:t>.</w:t>
        </w:r>
        <w:r w:rsidR="007D7CB3" w:rsidRPr="009D4F42">
          <w:rPr>
            <w:rStyle w:val="a3"/>
          </w:rPr>
          <w:t>9</w:t>
        </w:r>
      </w:hyperlink>
      <w:r w:rsidR="00694C7F" w:rsidRPr="009D4F42">
        <w:t xml:space="preserve"> настоящего Положения</w:t>
      </w:r>
      <w:r w:rsidR="007D7CB3" w:rsidRPr="009D4F42">
        <w:t xml:space="preserve"> с учетом требований </w:t>
      </w:r>
      <w:hyperlink w:anchor="ОтклПриоритет" w:history="1">
        <w:r w:rsidR="007D7CB3" w:rsidRPr="009D4F42">
          <w:rPr>
            <w:rStyle w:val="a3"/>
          </w:rPr>
          <w:t>п.13.10</w:t>
        </w:r>
      </w:hyperlink>
      <w:r w:rsidR="007D7CB3" w:rsidRPr="009D4F42">
        <w:t xml:space="preserve"> настоящего Положения</w:t>
      </w:r>
      <w:r w:rsidR="00694C7F" w:rsidRPr="009D4F42">
        <w:t xml:space="preserve">. </w:t>
      </w:r>
      <w:r w:rsidRPr="009D4F42">
        <w:t xml:space="preserve">Отклонение заявки на участие в запросе котировок в электронной форме по </w:t>
      </w:r>
      <w:r w:rsidR="00694C7F" w:rsidRPr="009D4F42">
        <w:t xml:space="preserve">иным </w:t>
      </w:r>
      <w:r w:rsidRPr="009D4F42">
        <w:t>основаниям не допускается.</w:t>
      </w:r>
    </w:p>
    <w:p w:rsidR="00A41BBE" w:rsidRPr="009D4F42" w:rsidRDefault="004A1FDB" w:rsidP="00333876">
      <w:pPr>
        <w:numPr>
          <w:ilvl w:val="0"/>
          <w:numId w:val="19"/>
        </w:numPr>
        <w:tabs>
          <w:tab w:val="left" w:pos="1276"/>
        </w:tabs>
        <w:autoSpaceDE w:val="0"/>
        <w:autoSpaceDN w:val="0"/>
        <w:adjustRightInd w:val="0"/>
        <w:ind w:left="0" w:firstLine="567"/>
        <w:jc w:val="both"/>
      </w:pPr>
      <w:bookmarkStart w:id="65" w:name="Par25"/>
      <w:bookmarkEnd w:id="65"/>
      <w:r w:rsidRPr="009D4F42">
        <w:t>В целях предоставления приоритета о</w:t>
      </w:r>
      <w:r w:rsidR="00A41BBE" w:rsidRPr="009D4F42">
        <w:t>ценка заявок на участие в запросе котировок</w:t>
      </w:r>
      <w:r w:rsidRPr="009D4F42">
        <w:t xml:space="preserve"> осуществляется с учетом требований, установленных </w:t>
      </w:r>
      <w:hyperlink w:anchor="_11._Приоритет_товаров" w:history="1">
        <w:r w:rsidRPr="009D4F42">
          <w:rPr>
            <w:rStyle w:val="a3"/>
          </w:rPr>
          <w:t xml:space="preserve">разделом </w:t>
        </w:r>
        <w:r w:rsidR="007D7CB3" w:rsidRPr="009D4F42">
          <w:rPr>
            <w:rStyle w:val="a3"/>
          </w:rPr>
          <w:t>11</w:t>
        </w:r>
      </w:hyperlink>
      <w:r w:rsidR="007D7CB3" w:rsidRPr="009D4F42">
        <w:t xml:space="preserve"> </w:t>
      </w:r>
      <w:r w:rsidRPr="009D4F42">
        <w:t>настоящего Положения.</w:t>
      </w:r>
      <w:r w:rsidR="00A41BBE" w:rsidRPr="009D4F42">
        <w:t xml:space="preserve"> </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w:t>
      </w:r>
      <w:r w:rsidR="00914D1A" w:rsidRPr="009D4F42">
        <w:t xml:space="preserve"> на заседании</w:t>
      </w:r>
      <w:r w:rsidRPr="009D4F42">
        <w:t xml:space="preserve"> членами комиссии не позднее даты окончания срока рассмотрения данных заявок. Указанный протокол </w:t>
      </w:r>
      <w:r w:rsidR="007D7CB3" w:rsidRPr="009D4F42">
        <w:t xml:space="preserve">составляется с учетом требований </w:t>
      </w:r>
      <w:hyperlink w:anchor="ИтогПротокол" w:history="1">
        <w:r w:rsidR="007D7CB3" w:rsidRPr="009D4F42">
          <w:rPr>
            <w:rStyle w:val="a3"/>
          </w:rPr>
          <w:t>п.5.15</w:t>
        </w:r>
      </w:hyperlink>
      <w:r w:rsidR="007D7CB3" w:rsidRPr="009D4F42">
        <w:t xml:space="preserve"> настоящего Положения и Постановления № 908 и </w:t>
      </w:r>
      <w:r w:rsidRPr="009D4F42">
        <w:t>должен</w:t>
      </w:r>
      <w:r w:rsidR="007D7CB3" w:rsidRPr="009D4F42">
        <w:t xml:space="preserve">, в том числе, </w:t>
      </w:r>
      <w:r w:rsidRPr="009D4F42">
        <w:t>содержать следующую информацию:</w:t>
      </w:r>
    </w:p>
    <w:p w:rsidR="0005156B" w:rsidRPr="009D4F42" w:rsidRDefault="0005156B" w:rsidP="001947FA">
      <w:pPr>
        <w:tabs>
          <w:tab w:val="left" w:pos="1276"/>
        </w:tabs>
        <w:autoSpaceDE w:val="0"/>
        <w:autoSpaceDN w:val="0"/>
        <w:adjustRightInd w:val="0"/>
        <w:ind w:firstLine="567"/>
        <w:jc w:val="both"/>
      </w:pPr>
      <w:r w:rsidRPr="009D4F42">
        <w:t>1) о месте, дате и времени рассмотрения данных заявок;</w:t>
      </w:r>
    </w:p>
    <w:p w:rsidR="0005156B" w:rsidRPr="009D4F42" w:rsidRDefault="00FB6654" w:rsidP="001947FA">
      <w:pPr>
        <w:tabs>
          <w:tab w:val="left" w:pos="1276"/>
        </w:tabs>
        <w:autoSpaceDE w:val="0"/>
        <w:autoSpaceDN w:val="0"/>
        <w:adjustRightInd w:val="0"/>
        <w:ind w:firstLine="567"/>
        <w:jc w:val="both"/>
      </w:pPr>
      <w:r w:rsidRPr="009D4F42">
        <w:t>2</w:t>
      </w:r>
      <w:r w:rsidR="0005156B" w:rsidRPr="009D4F42">
        <w:t>)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w:t>
      </w:r>
      <w:r w:rsidR="00694C7F" w:rsidRPr="009D4F42">
        <w:t xml:space="preserve"> или сами участники</w:t>
      </w:r>
      <w:r w:rsidR="0005156B" w:rsidRPr="009D4F42">
        <w:t>,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694C7F" w:rsidRPr="009D4F42" w:rsidRDefault="00FB6654" w:rsidP="001947FA">
      <w:pPr>
        <w:tabs>
          <w:tab w:val="left" w:pos="1276"/>
        </w:tabs>
        <w:autoSpaceDE w:val="0"/>
        <w:autoSpaceDN w:val="0"/>
        <w:adjustRightInd w:val="0"/>
        <w:ind w:firstLine="567"/>
        <w:jc w:val="both"/>
      </w:pPr>
      <w:r w:rsidRPr="009D4F42">
        <w:t>3</w:t>
      </w:r>
      <w:r w:rsidR="00694C7F" w:rsidRPr="009D4F42">
        <w:t>)</w:t>
      </w:r>
      <w:r w:rsidR="00A41BBE" w:rsidRPr="009D4F42">
        <w:t xml:space="preserve">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w:t>
      </w:r>
      <w:r w:rsidR="00E641A2" w:rsidRPr="009D4F42">
        <w:t>договор</w:t>
      </w:r>
      <w:r w:rsidR="00A41BBE" w:rsidRPr="009D4F42">
        <w:t xml:space="preserve">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641A2" w:rsidRPr="009D4F42">
        <w:t>договор</w:t>
      </w:r>
      <w:r w:rsidR="00A41BBE" w:rsidRPr="009D4F42">
        <w:t xml:space="preserve">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641A2" w:rsidRPr="009D4F42">
        <w:t>договор</w:t>
      </w:r>
      <w:r w:rsidR="00A41BBE" w:rsidRPr="009D4F42">
        <w:t>а;</w:t>
      </w:r>
    </w:p>
    <w:p w:rsidR="0005156B" w:rsidRPr="009D4F42" w:rsidRDefault="00FB6654" w:rsidP="001947FA">
      <w:pPr>
        <w:tabs>
          <w:tab w:val="left" w:pos="1276"/>
        </w:tabs>
        <w:autoSpaceDE w:val="0"/>
        <w:autoSpaceDN w:val="0"/>
        <w:adjustRightInd w:val="0"/>
        <w:ind w:firstLine="567"/>
        <w:jc w:val="both"/>
      </w:pPr>
      <w:r w:rsidRPr="009D4F42">
        <w:t>4</w:t>
      </w:r>
      <w:r w:rsidR="0005156B" w:rsidRPr="009D4F42">
        <w:t>) о решении каждого присутствующего члена комиссии в отношении каждой заявки участника такого запроса.</w:t>
      </w:r>
    </w:p>
    <w:p w:rsidR="00CE4162" w:rsidRPr="009D4F42" w:rsidRDefault="0005156B" w:rsidP="00333876">
      <w:pPr>
        <w:numPr>
          <w:ilvl w:val="0"/>
          <w:numId w:val="19"/>
        </w:numPr>
        <w:tabs>
          <w:tab w:val="left" w:pos="1276"/>
        </w:tabs>
        <w:autoSpaceDE w:val="0"/>
        <w:autoSpaceDN w:val="0"/>
        <w:adjustRightInd w:val="0"/>
        <w:ind w:left="0" w:firstLine="567"/>
        <w:jc w:val="both"/>
      </w:pPr>
      <w:bookmarkStart w:id="66" w:name="Par30"/>
      <w:bookmarkEnd w:id="66"/>
      <w:r w:rsidRPr="009D4F42">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05156B" w:rsidRPr="009D4F42" w:rsidRDefault="00CE4162" w:rsidP="00333876">
      <w:pPr>
        <w:numPr>
          <w:ilvl w:val="0"/>
          <w:numId w:val="19"/>
        </w:numPr>
        <w:tabs>
          <w:tab w:val="left" w:pos="851"/>
        </w:tabs>
        <w:autoSpaceDE w:val="0"/>
        <w:autoSpaceDN w:val="0"/>
        <w:adjustRightInd w:val="0"/>
        <w:ind w:left="0" w:firstLine="567"/>
        <w:jc w:val="both"/>
      </w:pPr>
      <w:r w:rsidRPr="009D4F42">
        <w:t xml:space="preserve">По результатам запроса котировок в электронной форме договор заключается с победителем такого запроса в порядке, установленном </w:t>
      </w:r>
      <w:hyperlink w:anchor="_31._Порядок_заключения" w:history="1">
        <w:r w:rsidRPr="009D4F42">
          <w:rPr>
            <w:rStyle w:val="a3"/>
          </w:rPr>
          <w:t>разделом 31</w:t>
        </w:r>
      </w:hyperlink>
      <w:r w:rsidRPr="009D4F42">
        <w:t xml:space="preserve"> настоящего Положения.</w:t>
      </w:r>
      <w:r w:rsidR="0005156B" w:rsidRPr="009D4F42">
        <w:t xml:space="preserve"> </w:t>
      </w:r>
    </w:p>
    <w:p w:rsidR="00A41BBE" w:rsidRPr="009D4F42" w:rsidRDefault="0005156B" w:rsidP="00333876">
      <w:pPr>
        <w:numPr>
          <w:ilvl w:val="0"/>
          <w:numId w:val="19"/>
        </w:numPr>
        <w:tabs>
          <w:tab w:val="left" w:pos="1276"/>
        </w:tabs>
        <w:autoSpaceDE w:val="0"/>
        <w:autoSpaceDN w:val="0"/>
        <w:adjustRightInd w:val="0"/>
        <w:ind w:left="0" w:firstLine="567"/>
        <w:jc w:val="both"/>
      </w:pPr>
      <w:r w:rsidRPr="009D4F42">
        <w:t xml:space="preserve">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w:t>
      </w:r>
      <w:r w:rsidR="00A41BBE" w:rsidRPr="009D4F42">
        <w:t xml:space="preserve">запрос котировок признается несостоявшимся и заказчик вправе осуществить повторно запрос котировок, запрос предложений или иной </w:t>
      </w:r>
      <w:r w:rsidR="00A41BBE" w:rsidRPr="009D4F42">
        <w:lastRenderedPageBreak/>
        <w:t>способ закупки, в соответствии с настоящим Положением. При проведении запроса предложений объект закупки не может быть изменен.</w:t>
      </w:r>
    </w:p>
    <w:p w:rsidR="0005156B" w:rsidRPr="009D4F42" w:rsidRDefault="00A41BBE" w:rsidP="00333876">
      <w:pPr>
        <w:numPr>
          <w:ilvl w:val="0"/>
          <w:numId w:val="19"/>
        </w:numPr>
        <w:tabs>
          <w:tab w:val="left" w:pos="1134"/>
          <w:tab w:val="left" w:pos="1276"/>
        </w:tabs>
        <w:autoSpaceDE w:val="0"/>
        <w:autoSpaceDN w:val="0"/>
        <w:adjustRightInd w:val="0"/>
        <w:ind w:left="0" w:firstLine="567"/>
        <w:jc w:val="both"/>
        <w:rPr>
          <w:color w:val="000000"/>
        </w:rPr>
      </w:pPr>
      <w:r w:rsidRPr="009D4F42">
        <w:t xml:space="preserve">В случае, если по результатам рассмотрения заявок на участие в запросе котировок в электронной форме </w:t>
      </w:r>
      <w:r w:rsidR="0005156B" w:rsidRPr="009D4F42">
        <w:t>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r w:rsidR="00F84FFA" w:rsidRPr="009D4F42">
        <w:t>,</w:t>
      </w:r>
      <w:r w:rsidRPr="009D4F42">
        <w:t xml:space="preserve"> </w:t>
      </w:r>
      <w:r w:rsidR="00F84FFA" w:rsidRPr="009D4F42">
        <w:t xml:space="preserve">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sidR="00F84FFA" w:rsidRPr="009D4F42">
          <w:rPr>
            <w:rStyle w:val="a3"/>
          </w:rPr>
          <w:t>пп.18) п.</w:t>
        </w:r>
        <w:r w:rsidR="00CE4162" w:rsidRPr="009D4F42">
          <w:rPr>
            <w:rStyle w:val="a3"/>
          </w:rPr>
          <w:t>2</w:t>
        </w:r>
        <w:r w:rsidR="00CE4162" w:rsidRPr="009D4F42">
          <w:rPr>
            <w:rStyle w:val="a3"/>
          </w:rPr>
          <w:t>8</w:t>
        </w:r>
        <w:r w:rsidR="00F84FFA" w:rsidRPr="009D4F42">
          <w:rPr>
            <w:rStyle w:val="a3"/>
          </w:rPr>
          <w:t>.2</w:t>
        </w:r>
      </w:hyperlink>
      <w:r w:rsidR="00F84FFA" w:rsidRPr="009D4F42">
        <w:t xml:space="preserve"> настоящего Положения.</w:t>
      </w:r>
    </w:p>
    <w:p w:rsidR="001E40A0" w:rsidRPr="009D4F42" w:rsidRDefault="00FB6654" w:rsidP="00362E33">
      <w:pPr>
        <w:pStyle w:val="1"/>
        <w:rPr>
          <w:lang w:val="ru-RU"/>
        </w:rPr>
      </w:pPr>
      <w:bookmarkStart w:id="67" w:name="_Toc514852263"/>
      <w:r w:rsidRPr="009D4F42">
        <w:rPr>
          <w:lang w:val="ru-RU"/>
        </w:rPr>
        <w:t>27</w:t>
      </w:r>
      <w:r w:rsidR="00362E33" w:rsidRPr="009D4F42">
        <w:t xml:space="preserve">. </w:t>
      </w:r>
      <w:r w:rsidR="001E40A0" w:rsidRPr="009D4F42">
        <w:rPr>
          <w:lang w:val="ru-RU"/>
        </w:rPr>
        <w:t>Запрос предложений</w:t>
      </w:r>
      <w:r w:rsidR="00184BD8" w:rsidRPr="009D4F42">
        <w:rPr>
          <w:lang w:val="ru-RU"/>
        </w:rPr>
        <w:t xml:space="preserve"> в электронной форме</w:t>
      </w:r>
      <w:bookmarkEnd w:id="67"/>
    </w:p>
    <w:p w:rsidR="00362E33" w:rsidRPr="009D4F42" w:rsidRDefault="00362E33" w:rsidP="00362E33">
      <w:pPr>
        <w:tabs>
          <w:tab w:val="left" w:pos="851"/>
        </w:tabs>
        <w:autoSpaceDE w:val="0"/>
        <w:autoSpaceDN w:val="0"/>
        <w:adjustRightInd w:val="0"/>
        <w:jc w:val="center"/>
        <w:rPr>
          <w:b/>
        </w:rPr>
      </w:pPr>
    </w:p>
    <w:p w:rsidR="001E40A0" w:rsidRPr="009D4F42" w:rsidRDefault="001E40A0" w:rsidP="00333876">
      <w:pPr>
        <w:numPr>
          <w:ilvl w:val="0"/>
          <w:numId w:val="5"/>
        </w:numPr>
        <w:tabs>
          <w:tab w:val="left" w:pos="1134"/>
        </w:tabs>
        <w:ind w:left="0" w:firstLine="567"/>
        <w:jc w:val="both"/>
      </w:pPr>
      <w:r w:rsidRPr="009D4F42">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6204" w:rsidRPr="009D4F42" w:rsidRDefault="00876204" w:rsidP="00333876">
      <w:pPr>
        <w:numPr>
          <w:ilvl w:val="0"/>
          <w:numId w:val="5"/>
        </w:numPr>
        <w:tabs>
          <w:tab w:val="left" w:pos="1134"/>
        </w:tabs>
        <w:autoSpaceDE w:val="0"/>
        <w:autoSpaceDN w:val="0"/>
        <w:adjustRightInd w:val="0"/>
        <w:ind w:left="0" w:firstLine="567"/>
        <w:jc w:val="both"/>
      </w:pPr>
      <w:r w:rsidRPr="009D4F42">
        <w:t xml:space="preserve">Запрос предложений проводится с учетом требований, установленных </w:t>
      </w:r>
      <w:hyperlink w:anchor="_5._Общие_положения" w:history="1">
        <w:r w:rsidRPr="009D4F42">
          <w:rPr>
            <w:rStyle w:val="a3"/>
          </w:rPr>
          <w:t>разделом</w:t>
        </w:r>
        <w:r w:rsidR="00184BD8" w:rsidRPr="009D4F42">
          <w:rPr>
            <w:rStyle w:val="a3"/>
          </w:rPr>
          <w:t xml:space="preserve"> 5</w:t>
        </w:r>
      </w:hyperlink>
      <w:r w:rsidR="008F5423" w:rsidRPr="009D4F42">
        <w:t xml:space="preserve"> </w:t>
      </w:r>
      <w:hyperlink w:anchor="_6._Особенности_осуществления" w:history="1">
        <w:r w:rsidR="008F5423" w:rsidRPr="009D4F42">
          <w:rPr>
            <w:rStyle w:val="a3"/>
          </w:rPr>
          <w:t>и 6</w:t>
        </w:r>
      </w:hyperlink>
      <w:r w:rsidRPr="009D4F42">
        <w:t xml:space="preserve"> настоящего Положения.</w:t>
      </w:r>
    </w:p>
    <w:p w:rsidR="00876204" w:rsidRPr="009D4F42" w:rsidRDefault="00876204" w:rsidP="00333876">
      <w:pPr>
        <w:numPr>
          <w:ilvl w:val="0"/>
          <w:numId w:val="5"/>
        </w:numPr>
        <w:tabs>
          <w:tab w:val="left" w:pos="1134"/>
        </w:tabs>
        <w:autoSpaceDE w:val="0"/>
        <w:autoSpaceDN w:val="0"/>
        <w:adjustRightInd w:val="0"/>
        <w:ind w:left="0" w:firstLine="567"/>
        <w:jc w:val="both"/>
      </w:pPr>
      <w:r w:rsidRPr="009D4F42">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E31AEE" w:rsidRPr="009D4F42" w:rsidRDefault="00E31AEE" w:rsidP="00333876">
      <w:pPr>
        <w:numPr>
          <w:ilvl w:val="0"/>
          <w:numId w:val="5"/>
        </w:numPr>
        <w:tabs>
          <w:tab w:val="left" w:pos="1134"/>
        </w:tabs>
        <w:autoSpaceDE w:val="0"/>
        <w:autoSpaceDN w:val="0"/>
        <w:adjustRightInd w:val="0"/>
        <w:ind w:left="0" w:firstLine="567"/>
        <w:jc w:val="both"/>
      </w:pPr>
      <w:r w:rsidRPr="009D4F42">
        <w:t xml:space="preserve">При проведении запроса предложений извещение </w:t>
      </w:r>
      <w:r w:rsidR="008F5423" w:rsidRPr="009D4F42">
        <w:t>о проведении запроса предложений</w:t>
      </w:r>
      <w:r w:rsidRPr="009D4F42">
        <w:t xml:space="preserve">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118BD" w:rsidRPr="009D4F42" w:rsidRDefault="00C118BD" w:rsidP="00333876">
      <w:pPr>
        <w:numPr>
          <w:ilvl w:val="0"/>
          <w:numId w:val="5"/>
        </w:numPr>
        <w:tabs>
          <w:tab w:val="left" w:pos="1134"/>
        </w:tabs>
        <w:autoSpaceDE w:val="0"/>
        <w:autoSpaceDN w:val="0"/>
        <w:adjustRightInd w:val="0"/>
        <w:ind w:left="0" w:firstLine="567"/>
        <w:jc w:val="both"/>
      </w:pPr>
      <w:r w:rsidRPr="009D4F42">
        <w:t xml:space="preserve">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w:t>
      </w:r>
      <w:r w:rsidR="00FB6654" w:rsidRPr="009D4F42">
        <w:t xml:space="preserve">четырех </w:t>
      </w:r>
      <w:r w:rsidRPr="009D4F42">
        <w:t>рабочих дней.</w:t>
      </w:r>
    </w:p>
    <w:p w:rsidR="00CF7605" w:rsidRPr="009D4F42" w:rsidRDefault="00CF7605" w:rsidP="00333876">
      <w:pPr>
        <w:numPr>
          <w:ilvl w:val="0"/>
          <w:numId w:val="5"/>
        </w:numPr>
        <w:tabs>
          <w:tab w:val="left" w:pos="1134"/>
        </w:tabs>
        <w:autoSpaceDE w:val="0"/>
        <w:autoSpaceDN w:val="0"/>
        <w:adjustRightInd w:val="0"/>
        <w:ind w:left="0" w:firstLine="567"/>
        <w:jc w:val="both"/>
      </w:pPr>
      <w:r w:rsidRPr="009D4F42">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w:t>
      </w:r>
      <w:hyperlink w:anchor="_6._Особенности_осуществления" w:history="1">
        <w:r w:rsidRPr="009D4F42">
          <w:rPr>
            <w:rStyle w:val="a3"/>
          </w:rPr>
          <w:t>требований</w:t>
        </w:r>
      </w:hyperlink>
      <w:r w:rsidRPr="009D4F42">
        <w:t>, установленных настоящим Положением.</w:t>
      </w:r>
    </w:p>
    <w:p w:rsidR="00CF7605" w:rsidRPr="009D4F42" w:rsidRDefault="00CF7605" w:rsidP="00333876">
      <w:pPr>
        <w:numPr>
          <w:ilvl w:val="0"/>
          <w:numId w:val="5"/>
        </w:numPr>
        <w:tabs>
          <w:tab w:val="left" w:pos="1134"/>
        </w:tabs>
        <w:autoSpaceDE w:val="0"/>
        <w:autoSpaceDN w:val="0"/>
        <w:adjustRightInd w:val="0"/>
        <w:ind w:left="0" w:firstLine="567"/>
        <w:jc w:val="both"/>
      </w:pPr>
      <w:r w:rsidRPr="009D4F42">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F7605" w:rsidRPr="009D4F42" w:rsidRDefault="00CF7605" w:rsidP="00333876">
      <w:pPr>
        <w:numPr>
          <w:ilvl w:val="0"/>
          <w:numId w:val="30"/>
        </w:numPr>
        <w:tabs>
          <w:tab w:val="left" w:pos="993"/>
        </w:tabs>
        <w:autoSpaceDE w:val="0"/>
        <w:autoSpaceDN w:val="0"/>
        <w:adjustRightInd w:val="0"/>
        <w:ind w:left="0" w:firstLine="567"/>
        <w:jc w:val="both"/>
      </w:pPr>
      <w:r w:rsidRPr="009D4F42">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05B4E" w:rsidRPr="009D4F42" w:rsidRDefault="008F5423" w:rsidP="00333876">
      <w:pPr>
        <w:numPr>
          <w:ilvl w:val="0"/>
          <w:numId w:val="30"/>
        </w:numPr>
        <w:tabs>
          <w:tab w:val="left" w:pos="993"/>
        </w:tabs>
        <w:autoSpaceDE w:val="0"/>
        <w:autoSpaceDN w:val="0"/>
        <w:adjustRightInd w:val="0"/>
        <w:ind w:left="0" w:firstLine="567"/>
        <w:jc w:val="both"/>
      </w:pPr>
      <w:r w:rsidRPr="009D4F4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w:t>
      </w:r>
      <w:r w:rsidR="00D910C2" w:rsidRPr="009D4F42">
        <w:t xml:space="preserve">30 календарных </w:t>
      </w:r>
      <w:r w:rsidR="00D910C2" w:rsidRPr="009D4F42">
        <w:lastRenderedPageBreak/>
        <w:t>дней</w:t>
      </w:r>
      <w:r w:rsidRPr="009D4F42">
        <w:t xml:space="preserve"> до даты размещения в единой информационной системе извещения о проведении </w:t>
      </w:r>
      <w:r w:rsidR="008D353E" w:rsidRPr="009D4F42">
        <w:t>запроса предложений</w:t>
      </w:r>
      <w:r w:rsidRPr="009D4F42">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D353E" w:rsidRPr="009D4F42" w:rsidRDefault="008D353E" w:rsidP="00333876">
      <w:pPr>
        <w:numPr>
          <w:ilvl w:val="0"/>
          <w:numId w:val="30"/>
        </w:numPr>
        <w:tabs>
          <w:tab w:val="left" w:pos="993"/>
        </w:tabs>
        <w:autoSpaceDE w:val="0"/>
        <w:autoSpaceDN w:val="0"/>
        <w:adjustRightInd w:val="0"/>
        <w:ind w:left="0" w:firstLine="567"/>
        <w:jc w:val="both"/>
      </w:pPr>
      <w:r w:rsidRPr="009D4F42">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предложений действует иное лицо, заявка на участие в закупке должна содержать также доверенность на осуществление действий от имени такого 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E93C03" w:rsidRPr="009D4F42" w:rsidRDefault="00E93C03" w:rsidP="00333876">
      <w:pPr>
        <w:numPr>
          <w:ilvl w:val="0"/>
          <w:numId w:val="30"/>
        </w:numPr>
        <w:tabs>
          <w:tab w:val="left" w:pos="993"/>
        </w:tabs>
        <w:autoSpaceDE w:val="0"/>
        <w:autoSpaceDN w:val="0"/>
        <w:adjustRightInd w:val="0"/>
        <w:ind w:left="0" w:firstLine="567"/>
        <w:jc w:val="both"/>
      </w:pPr>
      <w:r w:rsidRPr="009D4F42">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Соответствие" w:history="1">
        <w:r w:rsidRPr="009D4F42">
          <w:rPr>
            <w:rStyle w:val="a3"/>
          </w:rPr>
          <w:t>пп.</w:t>
        </w:r>
        <w:r w:rsidR="001947FA" w:rsidRPr="009D4F42">
          <w:rPr>
            <w:rStyle w:val="a3"/>
          </w:rPr>
          <w:t>1</w:t>
        </w:r>
        <w:r w:rsidR="001947FA" w:rsidRPr="009D4F42">
          <w:rPr>
            <w:rStyle w:val="a3"/>
          </w:rPr>
          <w:t>)</w:t>
        </w:r>
        <w:r w:rsidR="001947FA" w:rsidRPr="009D4F42">
          <w:rPr>
            <w:rStyle w:val="a3"/>
          </w:rPr>
          <w:t xml:space="preserve"> п.</w:t>
        </w:r>
        <w:r w:rsidR="00F451D1" w:rsidRPr="009D4F42">
          <w:rPr>
            <w:rStyle w:val="a3"/>
          </w:rPr>
          <w:t>14.1</w:t>
        </w:r>
      </w:hyperlink>
      <w:r w:rsidR="00F451D1" w:rsidRPr="009D4F42">
        <w:t xml:space="preserve"> и (или) </w:t>
      </w:r>
      <w:hyperlink w:anchor="Дополнительные" w:history="1">
        <w:r w:rsidR="00F451D1" w:rsidRPr="009D4F42">
          <w:rPr>
            <w:rStyle w:val="a3"/>
          </w:rPr>
          <w:t>п.14.3</w:t>
        </w:r>
      </w:hyperlink>
      <w:r w:rsidRPr="009D4F42">
        <w:t xml:space="preserve">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Декларация" w:history="1">
        <w:r w:rsidRPr="009D4F42">
          <w:rPr>
            <w:rStyle w:val="a3"/>
          </w:rPr>
          <w:t>пп.</w:t>
        </w:r>
        <w:r w:rsidR="00F451D1" w:rsidRPr="009D4F42">
          <w:rPr>
            <w:rStyle w:val="a3"/>
          </w:rPr>
          <w:t>2)-9) п.14.1</w:t>
        </w:r>
      </w:hyperlink>
      <w:r w:rsidRPr="009D4F42">
        <w:t xml:space="preserve"> настоящего Положения;</w:t>
      </w:r>
    </w:p>
    <w:p w:rsidR="00E93C03" w:rsidRPr="009D4F42" w:rsidRDefault="00E93C03" w:rsidP="00333876">
      <w:pPr>
        <w:numPr>
          <w:ilvl w:val="0"/>
          <w:numId w:val="30"/>
        </w:numPr>
        <w:tabs>
          <w:tab w:val="left" w:pos="993"/>
        </w:tabs>
        <w:autoSpaceDE w:val="0"/>
        <w:autoSpaceDN w:val="0"/>
        <w:adjustRightInd w:val="0"/>
        <w:ind w:left="0" w:firstLine="567"/>
        <w:jc w:val="both"/>
      </w:pPr>
      <w:r w:rsidRPr="009D4F42">
        <w:t>документы, подтверждающие квалификацию участника запроса предложений в электронной форме, или копии таких документов</w:t>
      </w:r>
      <w:r w:rsidR="008D353E" w:rsidRPr="009D4F42">
        <w:t xml:space="preserve"> (в случае, если в документации указан такой критерий оценки заявок на участие в запросе предложений, как квалификация участника запроса предложений)</w:t>
      </w:r>
      <w:r w:rsidRPr="009D4F42">
        <w:t>.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E93C03" w:rsidRPr="009D4F42" w:rsidRDefault="00E93C03" w:rsidP="00333876">
      <w:pPr>
        <w:numPr>
          <w:ilvl w:val="0"/>
          <w:numId w:val="30"/>
        </w:numPr>
        <w:tabs>
          <w:tab w:val="left" w:pos="993"/>
        </w:tabs>
        <w:autoSpaceDE w:val="0"/>
        <w:autoSpaceDN w:val="0"/>
        <w:adjustRightInd w:val="0"/>
        <w:ind w:left="0" w:firstLine="567"/>
        <w:jc w:val="both"/>
      </w:pPr>
      <w:r w:rsidRPr="009D4F42">
        <w:t xml:space="preserve">предложение участника запроса предложений в электронной форме об условиях исполнения </w:t>
      </w:r>
      <w:r w:rsidR="00E641A2" w:rsidRPr="009D4F42">
        <w:t>договор</w:t>
      </w:r>
      <w:r w:rsidRPr="009D4F42">
        <w:t>а в соответствии с требованиями, указанными в документации о проведении запроса предложений в электронной форме;</w:t>
      </w:r>
    </w:p>
    <w:p w:rsidR="00830A5F" w:rsidRPr="009D4F42" w:rsidRDefault="00830A5F" w:rsidP="00333876">
      <w:pPr>
        <w:numPr>
          <w:ilvl w:val="0"/>
          <w:numId w:val="30"/>
        </w:numPr>
        <w:tabs>
          <w:tab w:val="left" w:pos="993"/>
        </w:tabs>
        <w:autoSpaceDE w:val="0"/>
        <w:autoSpaceDN w:val="0"/>
        <w:adjustRightInd w:val="0"/>
        <w:ind w:left="0" w:firstLine="567"/>
        <w:jc w:val="both"/>
      </w:pPr>
      <w:r w:rsidRPr="009D4F42">
        <w:t>копии учредительных документов участника закупки (для юридического лица)</w:t>
      </w:r>
      <w:r w:rsidR="008F5423" w:rsidRPr="009D4F42">
        <w:t>;</w:t>
      </w:r>
      <w:r w:rsidRPr="009D4F42">
        <w:t xml:space="preserve"> </w:t>
      </w:r>
    </w:p>
    <w:p w:rsidR="001277E2" w:rsidRPr="009D4F42" w:rsidRDefault="001277E2" w:rsidP="00333876">
      <w:pPr>
        <w:numPr>
          <w:ilvl w:val="0"/>
          <w:numId w:val="30"/>
        </w:numPr>
        <w:tabs>
          <w:tab w:val="left" w:pos="993"/>
        </w:tabs>
        <w:ind w:left="0" w:firstLine="567"/>
        <w:jc w:val="both"/>
      </w:pPr>
      <w:r w:rsidRPr="009D4F4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такого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(при установлении таких требований) является крупной сделкой;</w:t>
      </w:r>
    </w:p>
    <w:p w:rsidR="00830A5F" w:rsidRPr="009D4F42" w:rsidRDefault="001277E2" w:rsidP="008D353E">
      <w:pPr>
        <w:tabs>
          <w:tab w:val="left" w:pos="1134"/>
        </w:tabs>
        <w:autoSpaceDE w:val="0"/>
        <w:autoSpaceDN w:val="0"/>
        <w:adjustRightInd w:val="0"/>
        <w:ind w:firstLine="567"/>
        <w:jc w:val="both"/>
      </w:pPr>
      <w:r w:rsidRPr="009D4F42">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не является крупной</w:t>
      </w:r>
      <w:r w:rsidR="00830A5F" w:rsidRPr="009D4F42">
        <w:t>;</w:t>
      </w:r>
    </w:p>
    <w:p w:rsidR="008D353E" w:rsidRPr="009D4F42" w:rsidRDefault="008D353E" w:rsidP="00333876">
      <w:pPr>
        <w:numPr>
          <w:ilvl w:val="0"/>
          <w:numId w:val="30"/>
        </w:numPr>
        <w:tabs>
          <w:tab w:val="left" w:pos="1134"/>
        </w:tabs>
        <w:ind w:left="0" w:firstLine="567"/>
        <w:jc w:val="both"/>
      </w:pPr>
      <w:r w:rsidRPr="009D4F42">
        <w:t xml:space="preserve">декларация о соответствии участника запроса предложений в электронной форме требованиям, установленным в соответствии с </w:t>
      </w:r>
      <w:hyperlink w:anchor="Декларация" w:history="1">
        <w:r w:rsidRPr="009D4F42">
          <w:rPr>
            <w:rStyle w:val="a3"/>
          </w:rPr>
          <w:t>пп.</w:t>
        </w:r>
        <w:r w:rsidR="0006139F" w:rsidRPr="009D4F42">
          <w:rPr>
            <w:rStyle w:val="a3"/>
          </w:rPr>
          <w:t>2</w:t>
        </w:r>
        <w:r w:rsidR="00622C31" w:rsidRPr="009D4F42">
          <w:rPr>
            <w:rStyle w:val="a3"/>
          </w:rPr>
          <w:t>)-</w:t>
        </w:r>
        <w:r w:rsidR="00622C31" w:rsidRPr="009D4F42">
          <w:rPr>
            <w:rStyle w:val="a3"/>
          </w:rPr>
          <w:t>9</w:t>
        </w:r>
        <w:r w:rsidR="00622C31" w:rsidRPr="009D4F42">
          <w:rPr>
            <w:rStyle w:val="a3"/>
          </w:rPr>
          <w:t>) п.14.1</w:t>
        </w:r>
      </w:hyperlink>
      <w:r w:rsidRPr="009D4F42">
        <w:t xml:space="preserve"> настоящего Положения</w:t>
      </w:r>
    </w:p>
    <w:p w:rsidR="00405B4E" w:rsidRPr="009D4F42" w:rsidRDefault="00405B4E" w:rsidP="00333876">
      <w:pPr>
        <w:numPr>
          <w:ilvl w:val="0"/>
          <w:numId w:val="30"/>
        </w:numPr>
        <w:tabs>
          <w:tab w:val="left" w:pos="1134"/>
        </w:tabs>
        <w:ind w:left="0" w:firstLine="567"/>
        <w:jc w:val="both"/>
      </w:pPr>
      <w:r w:rsidRPr="009D4F42">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405B4E" w:rsidRPr="009D4F42" w:rsidRDefault="00405B4E" w:rsidP="00333876">
      <w:pPr>
        <w:numPr>
          <w:ilvl w:val="0"/>
          <w:numId w:val="30"/>
        </w:numPr>
        <w:tabs>
          <w:tab w:val="left" w:pos="1134"/>
        </w:tabs>
        <w:ind w:left="0" w:firstLine="567"/>
        <w:jc w:val="both"/>
      </w:pPr>
      <w:r w:rsidRPr="009D4F42">
        <w:lastRenderedPageBreak/>
        <w:t xml:space="preserve">в случае если участником закупки является коллективный участник – документы согласно </w:t>
      </w:r>
      <w:hyperlink w:anchor="_8._Участие_в" w:history="1">
        <w:r w:rsidRPr="009D4F42">
          <w:rPr>
            <w:rStyle w:val="a3"/>
          </w:rPr>
          <w:t xml:space="preserve">разделу </w:t>
        </w:r>
        <w:r w:rsidR="008F5423" w:rsidRPr="009D4F42">
          <w:rPr>
            <w:rStyle w:val="a3"/>
          </w:rPr>
          <w:t>13</w:t>
        </w:r>
      </w:hyperlink>
      <w:r w:rsidRPr="009D4F42">
        <w:t xml:space="preserve"> настоящего Положения;</w:t>
      </w:r>
    </w:p>
    <w:p w:rsidR="00E93C03" w:rsidRPr="009D4F42" w:rsidRDefault="008D353E" w:rsidP="00333876">
      <w:pPr>
        <w:numPr>
          <w:ilvl w:val="0"/>
          <w:numId w:val="30"/>
        </w:numPr>
        <w:tabs>
          <w:tab w:val="left" w:pos="1134"/>
        </w:tabs>
        <w:autoSpaceDE w:val="0"/>
        <w:autoSpaceDN w:val="0"/>
        <w:adjustRightInd w:val="0"/>
        <w:ind w:left="0" w:firstLine="567"/>
        <w:jc w:val="both"/>
      </w:pPr>
      <w:r w:rsidRPr="009D4F42">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446C" w:rsidRPr="008E62D4" w:rsidRDefault="0030446C" w:rsidP="0030446C">
      <w:pPr>
        <w:numPr>
          <w:ilvl w:val="0"/>
          <w:numId w:val="30"/>
        </w:numPr>
        <w:tabs>
          <w:tab w:val="left" w:pos="1134"/>
        </w:tabs>
        <w:autoSpaceDE w:val="0"/>
        <w:autoSpaceDN w:val="0"/>
        <w:adjustRightInd w:val="0"/>
        <w:ind w:left="0" w:firstLine="567"/>
        <w:jc w:val="both"/>
      </w:pPr>
      <w:r w:rsidRPr="008E62D4">
        <w:t>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rsidR="00CF7605" w:rsidRPr="008E62D4" w:rsidRDefault="008D353E" w:rsidP="00333876">
      <w:pPr>
        <w:numPr>
          <w:ilvl w:val="0"/>
          <w:numId w:val="5"/>
        </w:numPr>
        <w:tabs>
          <w:tab w:val="left" w:pos="1134"/>
        </w:tabs>
        <w:autoSpaceDE w:val="0"/>
        <w:autoSpaceDN w:val="0"/>
        <w:adjustRightInd w:val="0"/>
        <w:ind w:left="0" w:firstLine="567"/>
        <w:jc w:val="both"/>
      </w:pPr>
      <w:r w:rsidRPr="008E62D4">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r w:rsidR="00F25836" w:rsidRPr="008E62D4">
        <w:t xml:space="preserve"> с учетом ч.8 ст.3.3, п.2 ч. 10 ст.3.3 Закона о закупках № 223-ФЗ</w:t>
      </w:r>
      <w:r w:rsidRPr="008E62D4">
        <w:t>.</w:t>
      </w:r>
    </w:p>
    <w:p w:rsidR="008D353E" w:rsidRPr="009D4F42" w:rsidRDefault="008D353E" w:rsidP="00333876">
      <w:pPr>
        <w:numPr>
          <w:ilvl w:val="0"/>
          <w:numId w:val="5"/>
        </w:numPr>
        <w:tabs>
          <w:tab w:val="left" w:pos="1134"/>
        </w:tabs>
        <w:autoSpaceDE w:val="0"/>
        <w:autoSpaceDN w:val="0"/>
        <w:adjustRightInd w:val="0"/>
        <w:ind w:left="0" w:firstLine="567"/>
        <w:jc w:val="both"/>
      </w:pPr>
      <w:r w:rsidRPr="009D4F42">
        <w:t xml:space="preserve">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w:t>
      </w:r>
      <w:r w:rsidR="00A42993" w:rsidRPr="009D4F42">
        <w:t>отклоняются комиссией</w:t>
      </w:r>
      <w:r w:rsidRPr="009D4F42">
        <w:t>,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w:anchor="Критерии" w:history="1">
        <w:r w:rsidRPr="009D4F42">
          <w:rPr>
            <w:rStyle w:val="a3"/>
          </w:rPr>
          <w:t>п.</w:t>
        </w:r>
        <w:r w:rsidR="00622C31" w:rsidRPr="009D4F42">
          <w:rPr>
            <w:rStyle w:val="a3"/>
          </w:rPr>
          <w:t>2</w:t>
        </w:r>
        <w:r w:rsidR="00622C31" w:rsidRPr="009D4F42">
          <w:rPr>
            <w:rStyle w:val="a3"/>
          </w:rPr>
          <w:t>2</w:t>
        </w:r>
        <w:r w:rsidR="00622C31" w:rsidRPr="009D4F42">
          <w:rPr>
            <w:rStyle w:val="a3"/>
          </w:rPr>
          <w:t>.3</w:t>
        </w:r>
      </w:hyperlink>
      <w:r w:rsidRPr="009D4F42">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В течение одного рабочего дня с момента размещения выписки из протокола проведения запроса предложений в электронной форме в соответствии с п.</w:t>
      </w:r>
      <w:r w:rsidR="00FB6654" w:rsidRPr="009D4F42">
        <w:t>27</w:t>
      </w:r>
      <w:r w:rsidR="00C118BD" w:rsidRPr="009D4F42">
        <w:t>.11</w:t>
      </w:r>
      <w:r w:rsidRPr="009D4F42">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005475FC" w:rsidRPr="009D4F42">
        <w:t>договора</w:t>
      </w:r>
      <w:r w:rsidRPr="009D4F42">
        <w:t xml:space="preserve">,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Pr="009D4F42">
        <w:lastRenderedPageBreak/>
        <w:t>окончательным предложением считается предложение, первоначально поданное указанным участником.</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Если участник запроса предложений в электронной форме не направил окончательное предложение в срок, установленный п.</w:t>
      </w:r>
      <w:r w:rsidR="00FB6654" w:rsidRPr="009D4F42">
        <w:t>27</w:t>
      </w:r>
      <w:r w:rsidRPr="009D4F42">
        <w:t>.1</w:t>
      </w:r>
      <w:r w:rsidR="00C118BD" w:rsidRPr="009D4F42">
        <w:t>2</w:t>
      </w:r>
      <w:r w:rsidRPr="009D4F42">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9D4F42">
          <w:rPr>
            <w:rStyle w:val="a3"/>
          </w:rPr>
          <w:t>п.5.15</w:t>
        </w:r>
      </w:hyperlink>
      <w:r w:rsidRPr="009D4F42">
        <w:t xml:space="preserve"> настоящего Положения и Постановления № 908.</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5475FC" w:rsidRPr="009D4F42">
        <w:t>договора</w:t>
      </w:r>
      <w:r w:rsidRPr="009D4F42">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w:t>
      </w:r>
      <w:r w:rsidR="00896F6A" w:rsidRPr="009D4F42">
        <w:t xml:space="preserve">не позднее чем через три дня со дня </w:t>
      </w:r>
      <w:r w:rsidRPr="009D4F42">
        <w:t>подписания итогового протокола.</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По результатам запроса предложений в электронной форме </w:t>
      </w:r>
      <w:r w:rsidR="005475FC" w:rsidRPr="009D4F42">
        <w:t>договор</w:t>
      </w:r>
      <w:r w:rsidRPr="009D4F42">
        <w:t xml:space="preserve"> заключается с победителем такого запроса в порядке, установленном</w:t>
      </w:r>
      <w:r w:rsidR="00896F6A" w:rsidRPr="009D4F42">
        <w:t xml:space="preserve"> </w:t>
      </w:r>
      <w:hyperlink w:anchor="_31._Порядок_заключения" w:history="1">
        <w:r w:rsidR="00896F6A" w:rsidRPr="009D4F42">
          <w:rPr>
            <w:rStyle w:val="a3"/>
          </w:rPr>
          <w:t>разделом</w:t>
        </w:r>
        <w:r w:rsidR="00CE4162" w:rsidRPr="009D4F42">
          <w:rPr>
            <w:rStyle w:val="a3"/>
          </w:rPr>
          <w:t xml:space="preserve"> 31</w:t>
        </w:r>
      </w:hyperlink>
      <w:r w:rsidR="00896F6A" w:rsidRPr="009D4F42">
        <w:t xml:space="preserve"> настоящего Положения.</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w:t>
      </w:r>
      <w:r w:rsidR="00896F6A" w:rsidRPr="009D4F42">
        <w:t xml:space="preserve">заключает договор в соответствии с </w:t>
      </w:r>
      <w:hyperlink w:anchor="Единственная" w:history="1">
        <w:r w:rsidR="00B670A7" w:rsidRPr="009D4F42">
          <w:rPr>
            <w:rStyle w:val="a3"/>
          </w:rPr>
          <w:t>п</w:t>
        </w:r>
        <w:r w:rsidR="00896F6A" w:rsidRPr="009D4F42">
          <w:rPr>
            <w:rStyle w:val="a3"/>
          </w:rPr>
          <w:t>п.18)</w:t>
        </w:r>
        <w:r w:rsidR="00B670A7" w:rsidRPr="009D4F42">
          <w:rPr>
            <w:rStyle w:val="a3"/>
          </w:rPr>
          <w:t xml:space="preserve"> </w:t>
        </w:r>
        <w:r w:rsidR="00B670A7" w:rsidRPr="009D4F42">
          <w:rPr>
            <w:rStyle w:val="a3"/>
          </w:rPr>
          <w:t>п</w:t>
        </w:r>
        <w:r w:rsidR="00B670A7" w:rsidRPr="009D4F42">
          <w:rPr>
            <w:rStyle w:val="a3"/>
          </w:rPr>
          <w:t>.</w:t>
        </w:r>
        <w:r w:rsidR="00CE4162" w:rsidRPr="009D4F42">
          <w:rPr>
            <w:rStyle w:val="a3"/>
          </w:rPr>
          <w:t>28</w:t>
        </w:r>
        <w:r w:rsidR="00B670A7" w:rsidRPr="009D4F42">
          <w:rPr>
            <w:rStyle w:val="a3"/>
          </w:rPr>
          <w:t>.2</w:t>
        </w:r>
      </w:hyperlink>
      <w:r w:rsidR="00896F6A" w:rsidRPr="009D4F42">
        <w:t xml:space="preserve"> настоящего Положения</w:t>
      </w:r>
      <w:r w:rsidRPr="009D4F42">
        <w:t>.</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w:t>
      </w:r>
      <w:r w:rsidR="00C378EA" w:rsidRPr="009D4F42">
        <w:t>,</w:t>
      </w:r>
      <w:r w:rsidRPr="009D4F42">
        <w:t xml:space="preserve"> </w:t>
      </w:r>
      <w:r w:rsidR="00896F6A" w:rsidRPr="009D4F42">
        <w:t>заказчик</w:t>
      </w:r>
      <w:r w:rsidRPr="009D4F42">
        <w:t xml:space="preserve"> вправе осуществить новую закупку</w:t>
      </w:r>
      <w:r w:rsidR="00896F6A" w:rsidRPr="009D4F42">
        <w:t xml:space="preserve"> в соответствии с настоящим Положением.</w:t>
      </w:r>
    </w:p>
    <w:p w:rsidR="0074569D" w:rsidRPr="009D4F42" w:rsidRDefault="00FB6654" w:rsidP="0074569D">
      <w:pPr>
        <w:pStyle w:val="1"/>
      </w:pPr>
      <w:bookmarkStart w:id="68" w:name="_31._Закупка_у"/>
      <w:bookmarkStart w:id="69" w:name="_Toc514852264"/>
      <w:bookmarkEnd w:id="68"/>
      <w:r w:rsidRPr="00C53EC0">
        <w:rPr>
          <w:lang w:val="ru-RU"/>
        </w:rPr>
        <w:t>28</w:t>
      </w:r>
      <w:r w:rsidR="0074569D" w:rsidRPr="00C53EC0">
        <w:t>. Закупка у единственного поставщика (</w:t>
      </w:r>
      <w:r w:rsidR="006126F8" w:rsidRPr="00C53EC0">
        <w:t>исполнителя, подрядчика</w:t>
      </w:r>
      <w:r w:rsidR="0074569D" w:rsidRPr="00C53EC0">
        <w:t>)</w:t>
      </w:r>
      <w:bookmarkEnd w:id="69"/>
    </w:p>
    <w:p w:rsidR="0074569D" w:rsidRPr="009D4F42" w:rsidRDefault="0074569D" w:rsidP="0074569D">
      <w:pPr>
        <w:shd w:val="clear" w:color="auto" w:fill="FFFFFF"/>
        <w:spacing w:line="315" w:lineRule="atLeast"/>
        <w:ind w:firstLine="708"/>
        <w:jc w:val="both"/>
        <w:textAlignment w:val="baseline"/>
      </w:pPr>
    </w:p>
    <w:p w:rsidR="00D13BE1" w:rsidRPr="009D4F42" w:rsidRDefault="0074569D" w:rsidP="00333876">
      <w:pPr>
        <w:numPr>
          <w:ilvl w:val="0"/>
          <w:numId w:val="20"/>
        </w:numPr>
        <w:tabs>
          <w:tab w:val="left" w:pos="1134"/>
        </w:tabs>
        <w:ind w:left="0" w:firstLine="567"/>
        <w:jc w:val="both"/>
      </w:pPr>
      <w:r w:rsidRPr="009D4F42">
        <w:t>Под закупкой у единственного поставщика (</w:t>
      </w:r>
      <w:r w:rsidR="006126F8" w:rsidRPr="009D4F42">
        <w:t>исполнителя, подрядчика</w:t>
      </w:r>
      <w:r w:rsidRPr="009D4F42">
        <w:t>) понимается способ осуществления закупок, при котором заказчик предлагает заключить договор только одному поставщику (исполнителю, подрядчику).</w:t>
      </w:r>
      <w:r w:rsidR="00D26219" w:rsidRPr="009D4F42">
        <w:t xml:space="preserve"> </w:t>
      </w:r>
      <w:r w:rsidR="00957C2D" w:rsidRPr="009D4F42">
        <w:t>При этом извещение,  документация о закупке, протоколы заказчиком не разрабатываются, за исключением случая, установленного пп.18) п.</w:t>
      </w:r>
      <w:r w:rsidR="00FB6654" w:rsidRPr="009D4F42">
        <w:t>28.2</w:t>
      </w:r>
      <w:r w:rsidR="00957C2D" w:rsidRPr="009D4F42">
        <w:t xml:space="preserve"> настоящего Положения.</w:t>
      </w:r>
    </w:p>
    <w:p w:rsidR="0074569D" w:rsidRPr="009D4F42" w:rsidRDefault="0074569D" w:rsidP="00333876">
      <w:pPr>
        <w:numPr>
          <w:ilvl w:val="0"/>
          <w:numId w:val="20"/>
        </w:numPr>
        <w:tabs>
          <w:tab w:val="left" w:pos="1134"/>
        </w:tabs>
        <w:ind w:left="0" w:firstLine="567"/>
        <w:jc w:val="both"/>
      </w:pPr>
      <w:r w:rsidRPr="009D4F42">
        <w:t>Закупка у единственного поставщика (</w:t>
      </w:r>
      <w:r w:rsidR="006126F8" w:rsidRPr="009D4F42">
        <w:t>исполнителя, подрядчика</w:t>
      </w:r>
      <w:r w:rsidRPr="009D4F42">
        <w:t>) может осуществляться заказчиком в следующих случаях:</w:t>
      </w:r>
    </w:p>
    <w:p w:rsidR="00CB77C9" w:rsidRPr="00C53EC0" w:rsidRDefault="009C429D" w:rsidP="00333876">
      <w:pPr>
        <w:numPr>
          <w:ilvl w:val="0"/>
          <w:numId w:val="7"/>
        </w:numPr>
        <w:tabs>
          <w:tab w:val="left" w:pos="709"/>
          <w:tab w:val="left" w:pos="851"/>
        </w:tabs>
        <w:autoSpaceDE w:val="0"/>
        <w:autoSpaceDN w:val="0"/>
        <w:adjustRightInd w:val="0"/>
        <w:ind w:left="0" w:firstLine="567"/>
        <w:jc w:val="both"/>
      </w:pPr>
      <w:r w:rsidRPr="009D4F42">
        <w:t xml:space="preserve"> </w:t>
      </w:r>
      <w:r w:rsidR="00413193" w:rsidRPr="009D4F42">
        <w:t xml:space="preserve">закупка товара, работы или услуги на сумму, не превышающую </w:t>
      </w:r>
      <w:r w:rsidR="00C21D7C" w:rsidRPr="00C53EC0">
        <w:t>трехсот</w:t>
      </w:r>
      <w:r w:rsidR="00413193" w:rsidRPr="00C53EC0">
        <w:t xml:space="preserve"> тысяч рублей. При этом годовой объем закупок, которые заказчик вправе осуществить на </w:t>
      </w:r>
      <w:r w:rsidR="00413193" w:rsidRPr="00C53EC0">
        <w:lastRenderedPageBreak/>
        <w:t xml:space="preserve">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Pr="00C53EC0">
        <w:t xml:space="preserve">При этом для целей настоящего </w:t>
      </w:r>
      <w:r w:rsidR="00413193" w:rsidRPr="00C53EC0">
        <w:t>раздела Положения о закупке</w:t>
      </w:r>
      <w:r w:rsidRPr="00C53EC0">
        <w:t xml:space="preserve">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74569D" w:rsidRPr="009D4F42" w:rsidRDefault="008069A5" w:rsidP="00333876">
      <w:pPr>
        <w:numPr>
          <w:ilvl w:val="0"/>
          <w:numId w:val="7"/>
        </w:numPr>
        <w:tabs>
          <w:tab w:val="left" w:pos="709"/>
          <w:tab w:val="left" w:pos="851"/>
        </w:tabs>
        <w:autoSpaceDE w:val="0"/>
        <w:autoSpaceDN w:val="0"/>
        <w:adjustRightInd w:val="0"/>
        <w:ind w:left="0" w:firstLine="567"/>
        <w:jc w:val="both"/>
      </w:pPr>
      <w:r w:rsidRPr="00C53EC0">
        <w:t xml:space="preserve">закупка товара, работы или услуги на сумму, не превышающую </w:t>
      </w:r>
      <w:r w:rsidR="005B7FAC" w:rsidRPr="00C53EC0">
        <w:t xml:space="preserve">шестисот </w:t>
      </w:r>
      <w:r w:rsidRPr="00C53EC0">
        <w:t>тысяч рублей. При этом годовой объем закупок, которые заказчик вправе осуществить</w:t>
      </w:r>
      <w:r w:rsidRPr="009D4F42">
        <w:t xml:space="preserve"> на основании настоящего пункта, не должен превышать </w:t>
      </w:r>
      <w:r w:rsidR="00A347BA" w:rsidRPr="009D4F42">
        <w:t>двадцать пять</w:t>
      </w:r>
      <w:r w:rsidRPr="009D4F42">
        <w:t xml:space="preserve"> процентов совокупного годового объема закупок заказчика</w:t>
      </w:r>
      <w:r w:rsidR="0074569D" w:rsidRPr="009D4F42">
        <w:t>;</w:t>
      </w:r>
    </w:p>
    <w:p w:rsidR="0074569D" w:rsidRPr="009D4F42" w:rsidRDefault="0074569D" w:rsidP="00333876">
      <w:pPr>
        <w:numPr>
          <w:ilvl w:val="0"/>
          <w:numId w:val="7"/>
        </w:numPr>
        <w:tabs>
          <w:tab w:val="left" w:pos="709"/>
          <w:tab w:val="left" w:pos="851"/>
        </w:tabs>
        <w:ind w:left="0" w:firstLine="567"/>
        <w:jc w:val="both"/>
      </w:pPr>
      <w:r w:rsidRPr="009D4F42">
        <w:t>закупк</w:t>
      </w:r>
      <w:r w:rsidR="00AE3595" w:rsidRPr="009D4F42">
        <w:t>а</w:t>
      </w:r>
      <w:r w:rsidRPr="009D4F42">
        <w:t xml:space="preserve"> товара, работы или услуги, которые относятся к сфере деятельности субъектов естественных монополий в соответствии с Федеральным </w:t>
      </w:r>
      <w:hyperlink r:id="rId35" w:history="1">
        <w:r w:rsidRPr="009D4F42">
          <w:t>законом</w:t>
        </w:r>
      </w:hyperlink>
      <w:r w:rsidRPr="009D4F42">
        <w:t xml:space="preserve"> от 17</w:t>
      </w:r>
      <w:r w:rsidR="00413193" w:rsidRPr="009D4F42">
        <w:t>.08.</w:t>
      </w:r>
      <w:r w:rsidRPr="009D4F42">
        <w:t>1995</w:t>
      </w:r>
      <w:r w:rsidR="00413193" w:rsidRPr="009D4F42">
        <w:br/>
      </w:r>
      <w:r w:rsidRPr="009D4F42">
        <w:t>№ 147-ФЗ «О естественных монополиях», а также услуг центрального депозитария;</w:t>
      </w:r>
    </w:p>
    <w:p w:rsidR="0074569D" w:rsidRPr="009D4F42" w:rsidRDefault="00BD1EF9" w:rsidP="00333876">
      <w:pPr>
        <w:numPr>
          <w:ilvl w:val="0"/>
          <w:numId w:val="7"/>
        </w:numPr>
        <w:tabs>
          <w:tab w:val="left" w:pos="709"/>
          <w:tab w:val="left" w:pos="851"/>
        </w:tabs>
        <w:ind w:left="0" w:firstLine="567"/>
        <w:jc w:val="both"/>
      </w:pPr>
      <w:r w:rsidRPr="009D4F42">
        <w:t xml:space="preserve">заключение договора на поставку </w:t>
      </w:r>
      <w:r w:rsidR="005E1082" w:rsidRPr="009D4F42">
        <w:t xml:space="preserve">товара, </w:t>
      </w:r>
      <w:r w:rsidR="0074569D" w:rsidRPr="009D4F42">
        <w:t>выполнение работы</w:t>
      </w:r>
      <w:r w:rsidR="005E1082" w:rsidRPr="009D4F42">
        <w:t>, оказание услуг</w:t>
      </w:r>
      <w:r w:rsidR="00A27B3E" w:rsidRPr="009D4F42">
        <w:t>и</w:t>
      </w:r>
      <w:r w:rsidR="0074569D" w:rsidRPr="009D4F42">
        <w:t xml:space="preserve"> по мобилизационной подготовке в Российской Федерации;</w:t>
      </w:r>
    </w:p>
    <w:p w:rsidR="0074569D" w:rsidRPr="009D4F42" w:rsidRDefault="0074569D" w:rsidP="00333876">
      <w:pPr>
        <w:numPr>
          <w:ilvl w:val="0"/>
          <w:numId w:val="7"/>
        </w:numPr>
        <w:tabs>
          <w:tab w:val="left" w:pos="709"/>
          <w:tab w:val="left" w:pos="851"/>
        </w:tabs>
        <w:ind w:left="0" w:firstLine="567"/>
        <w:jc w:val="both"/>
      </w:pPr>
      <w:r w:rsidRPr="009D4F42">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AE3595" w:rsidRPr="009D4F42">
        <w:t>нормативными правовыми</w:t>
      </w:r>
      <w:r w:rsidRPr="009D4F42">
        <w:t xml:space="preserve"> актами соответствующего субъекта Российской Федерации;</w:t>
      </w:r>
    </w:p>
    <w:p w:rsidR="00850723" w:rsidRPr="009D4F42" w:rsidRDefault="0074569D" w:rsidP="00333876">
      <w:pPr>
        <w:numPr>
          <w:ilvl w:val="0"/>
          <w:numId w:val="7"/>
        </w:numPr>
        <w:tabs>
          <w:tab w:val="left" w:pos="709"/>
          <w:tab w:val="left" w:pos="851"/>
        </w:tabs>
        <w:ind w:left="0" w:firstLine="567"/>
        <w:jc w:val="both"/>
      </w:pPr>
      <w:r w:rsidRPr="009D4F42">
        <w:t>оказание услуг по водоснабжению, водоотведению, теплоснабжению,</w:t>
      </w:r>
      <w:r w:rsidR="00E401E2" w:rsidRPr="009D4F42">
        <w:t xml:space="preserve"> обращению с твердыми коммунальными отходами,</w:t>
      </w:r>
      <w:r w:rsidRPr="009D4F42">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850723" w:rsidRPr="009D4F42">
        <w:t xml:space="preserve"> средств и психотропных веществ</w:t>
      </w:r>
      <w:r w:rsidR="00310241" w:rsidRPr="009D4F42">
        <w:t>;</w:t>
      </w:r>
    </w:p>
    <w:p w:rsidR="0074569D" w:rsidRPr="009D4F42" w:rsidRDefault="0074569D" w:rsidP="00333876">
      <w:pPr>
        <w:numPr>
          <w:ilvl w:val="0"/>
          <w:numId w:val="7"/>
        </w:numPr>
        <w:tabs>
          <w:tab w:val="left" w:pos="709"/>
          <w:tab w:val="left" w:pos="851"/>
        </w:tabs>
        <w:ind w:left="0" w:firstLine="567"/>
        <w:jc w:val="both"/>
      </w:pPr>
      <w:r w:rsidRPr="009D4F42">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w:t>
      </w:r>
      <w:r w:rsidR="0070083E" w:rsidRPr="009D4F42">
        <w:t>закупки</w:t>
      </w:r>
      <w:r w:rsidRPr="009D4F42">
        <w:t xml:space="preserve">, требующих затрат времени, нецелесообразно. Заказчик вправе заключить в соответствии с настоящим пунктом </w:t>
      </w:r>
      <w:r w:rsidR="00D11C13" w:rsidRPr="009D4F42">
        <w:t>договор</w:t>
      </w:r>
      <w:r w:rsidRPr="009D4F42">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4569D" w:rsidRPr="009D4F42" w:rsidRDefault="0074569D" w:rsidP="00333876">
      <w:pPr>
        <w:numPr>
          <w:ilvl w:val="0"/>
          <w:numId w:val="7"/>
        </w:numPr>
        <w:tabs>
          <w:tab w:val="left" w:pos="709"/>
          <w:tab w:val="left" w:pos="851"/>
        </w:tabs>
        <w:ind w:left="0" w:firstLine="567"/>
        <w:jc w:val="both"/>
      </w:pPr>
      <w:r w:rsidRPr="009D4F42">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2D2D02" w:rsidRPr="009D4F42" w:rsidRDefault="0074569D" w:rsidP="00333876">
      <w:pPr>
        <w:numPr>
          <w:ilvl w:val="0"/>
          <w:numId w:val="7"/>
        </w:numPr>
        <w:tabs>
          <w:tab w:val="left" w:pos="993"/>
        </w:tabs>
        <w:autoSpaceDE w:val="0"/>
        <w:autoSpaceDN w:val="0"/>
        <w:adjustRightInd w:val="0"/>
        <w:ind w:left="0" w:firstLine="567"/>
        <w:jc w:val="both"/>
      </w:pPr>
      <w:r w:rsidRPr="009D4F42">
        <w:t>производство товара, выполнение работы, оказание услуги осуществляются учреждением и предприятием уголовно-исполнительной системы</w:t>
      </w:r>
      <w:r w:rsidR="00F63446" w:rsidRPr="009D4F42">
        <w:t xml:space="preserve"> в соответствии</w:t>
      </w:r>
      <w:r w:rsidR="002D2D02" w:rsidRPr="009D4F42">
        <w:t xml:space="preserve"> с утвержденным Правительством Российской Федерации перечнем товаров, работ, </w:t>
      </w:r>
      <w:r w:rsidR="006210A5" w:rsidRPr="009D4F42">
        <w:t xml:space="preserve">услуг, </w:t>
      </w:r>
      <w:r w:rsidR="002D2D02" w:rsidRPr="009D4F42">
        <w:t>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соответствии с Федеральным законом № 44-ФЗ;</w:t>
      </w:r>
    </w:p>
    <w:p w:rsidR="0074569D" w:rsidRPr="009D4F42" w:rsidRDefault="0074569D" w:rsidP="00333876">
      <w:pPr>
        <w:numPr>
          <w:ilvl w:val="0"/>
          <w:numId w:val="7"/>
        </w:numPr>
        <w:tabs>
          <w:tab w:val="left" w:pos="709"/>
          <w:tab w:val="left" w:pos="851"/>
          <w:tab w:val="left" w:pos="993"/>
        </w:tabs>
        <w:ind w:left="0" w:firstLine="567"/>
        <w:jc w:val="both"/>
      </w:pPr>
      <w:r w:rsidRPr="009D4F42">
        <w:lastRenderedPageBreak/>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569D" w:rsidRPr="009D4F42" w:rsidRDefault="0074569D" w:rsidP="00333876">
      <w:pPr>
        <w:numPr>
          <w:ilvl w:val="0"/>
          <w:numId w:val="7"/>
        </w:numPr>
        <w:tabs>
          <w:tab w:val="left" w:pos="709"/>
          <w:tab w:val="left" w:pos="851"/>
          <w:tab w:val="left" w:pos="993"/>
        </w:tabs>
        <w:ind w:left="0" w:firstLine="567"/>
        <w:jc w:val="both"/>
      </w:pPr>
      <w:r w:rsidRPr="009D4F42">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4569D" w:rsidRPr="009D4F42" w:rsidRDefault="0074569D" w:rsidP="00333876">
      <w:pPr>
        <w:numPr>
          <w:ilvl w:val="0"/>
          <w:numId w:val="7"/>
        </w:numPr>
        <w:tabs>
          <w:tab w:val="left" w:pos="709"/>
          <w:tab w:val="left" w:pos="851"/>
          <w:tab w:val="left" w:pos="993"/>
        </w:tabs>
        <w:ind w:left="0" w:firstLine="567"/>
        <w:jc w:val="both"/>
      </w:pPr>
      <w:r w:rsidRPr="009D4F42">
        <w:t>заключение договора на посещение зоопарка, театра, кинотеатра, концерта, цирка, музея, выставки или спортивного мероприятия;</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w:t>
      </w:r>
      <w:r w:rsidR="00AE3595" w:rsidRPr="009D4F42">
        <w:t xml:space="preserve">(или) </w:t>
      </w:r>
      <w:r w:rsidR="00A27B3E" w:rsidRPr="009D4F42">
        <w:t>поставку</w:t>
      </w:r>
      <w:r w:rsidRPr="009D4F42">
        <w:t xml:space="preserve"> декораций, сценической мебели, сценических костюмов (в том числе головных уборов и обуви) и </w:t>
      </w:r>
      <w:r w:rsidR="00AE3595" w:rsidRPr="009D4F42">
        <w:t xml:space="preserve">(или) </w:t>
      </w:r>
      <w:r w:rsidRPr="009D4F42">
        <w:t>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договора</w:t>
      </w:r>
      <w:r w:rsidRPr="009D4F42">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 xml:space="preserve">договора </w:t>
      </w:r>
      <w:r w:rsidRPr="009D4F42">
        <w:t>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 xml:space="preserve">договора </w:t>
      </w:r>
      <w:r w:rsidRPr="009D4F42">
        <w:t xml:space="preserve">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6" w:history="1">
        <w:r w:rsidRPr="009D4F42">
          <w:t>законодательством</w:t>
        </w:r>
      </w:hyperlink>
      <w:r w:rsidRPr="009D4F42">
        <w:t>, управляющей компанией, если помещения в многоквартирном доме находятся в частной, государственной или муниципальной собственности;</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 xml:space="preserve">договора </w:t>
      </w:r>
      <w:r w:rsidRPr="009D4F42">
        <w:t>на оказание услуг по содержанию и ремонту одного или нескольких нежилых помещений, переданных в безвозмездное пользование</w:t>
      </w:r>
      <w:r w:rsidR="00A27B3E" w:rsidRPr="009D4F42">
        <w:t>, аренду</w:t>
      </w:r>
      <w:r w:rsidRPr="009D4F42">
        <w:t xml:space="preserve"> или оперативное управление заказчику, услуг по водо-, тепло-, газо- и энергоснабжению,</w:t>
      </w:r>
      <w:r w:rsidR="00AE3595" w:rsidRPr="009D4F42">
        <w:t xml:space="preserve"> водоотведению,</w:t>
      </w:r>
      <w:r w:rsidRPr="009D4F42">
        <w:t xml:space="preserve">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250CF" w:rsidRPr="009D4F42" w:rsidRDefault="0043703C" w:rsidP="00065D60">
      <w:pPr>
        <w:numPr>
          <w:ilvl w:val="0"/>
          <w:numId w:val="7"/>
        </w:numPr>
        <w:tabs>
          <w:tab w:val="left" w:pos="993"/>
        </w:tabs>
        <w:autoSpaceDE w:val="0"/>
        <w:autoSpaceDN w:val="0"/>
        <w:adjustRightInd w:val="0"/>
        <w:ind w:left="0" w:firstLine="567"/>
        <w:jc w:val="both"/>
      </w:pPr>
      <w:bookmarkStart w:id="70" w:name="Единственная"/>
      <w:r w:rsidRPr="009D4F42">
        <w:t xml:space="preserve">признание </w:t>
      </w:r>
      <w:r w:rsidR="00A250CF" w:rsidRPr="009D4F42">
        <w:t>конкурентной закупки несостоявшейся</w:t>
      </w:r>
      <w:r w:rsidR="006407B9" w:rsidRPr="009D4F42">
        <w:t xml:space="preserve"> в случае, если только одна заявка </w:t>
      </w:r>
      <w:bookmarkEnd w:id="70"/>
      <w:r w:rsidR="006407B9" w:rsidRPr="009D4F42">
        <w:t>признана соответствующей требованиям документации о закупке и (или) извещению об осуществлении закупки</w:t>
      </w:r>
      <w:r w:rsidR="00A250CF" w:rsidRPr="009D4F42">
        <w:t xml:space="preserve">. При этом договор </w:t>
      </w:r>
      <w:r w:rsidR="00371BDE" w:rsidRPr="009D4F42">
        <w:t>заключается</w:t>
      </w:r>
      <w:r w:rsidR="00A250CF" w:rsidRPr="009D4F42">
        <w:t xml:space="preserve"> с единственным поставщиком (исполнителем, подрядчиком) на условиях, предусмотренных документацией о закупке (</w:t>
      </w:r>
      <w:r w:rsidR="006407B9" w:rsidRPr="009D4F42">
        <w:t>извещением о проведении запроса котировок</w:t>
      </w:r>
      <w:r w:rsidR="00A250CF" w:rsidRPr="009D4F42">
        <w:t>), по цене, предложенной участником закупки, с которым заключается договор, но не выше начальной (максимальной) цены договора</w:t>
      </w:r>
      <w:r w:rsidR="00065D60" w:rsidRPr="009D4F42">
        <w:rPr>
          <w:bCs/>
        </w:rPr>
        <w:t xml:space="preserve">, </w:t>
      </w:r>
      <w:r w:rsidR="00065D60" w:rsidRPr="009D4F42">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w:t>
      </w:r>
      <w:r w:rsidR="00065D60" w:rsidRPr="009D4F42">
        <w:rPr>
          <w:b/>
          <w:bCs/>
        </w:rPr>
        <w:t xml:space="preserve"> </w:t>
      </w:r>
      <w:r w:rsidR="00A250CF" w:rsidRPr="009D4F42">
        <w:t xml:space="preserve">в сроки, установленные настоящим Положением. Для целей настоящего </w:t>
      </w:r>
      <w:r w:rsidR="00A250CF" w:rsidRPr="009D4F42">
        <w:lastRenderedPageBreak/>
        <w:t>Положения участник закупки, с которым заключается договор в соответствии с настоящим пунктом, прир</w:t>
      </w:r>
      <w:r w:rsidR="00413193" w:rsidRPr="009D4F42">
        <w:t>авнивается к победителю закупки;</w:t>
      </w:r>
    </w:p>
    <w:p w:rsidR="00413193" w:rsidRPr="009D4F42" w:rsidRDefault="00413193" w:rsidP="00333876">
      <w:pPr>
        <w:numPr>
          <w:ilvl w:val="0"/>
          <w:numId w:val="7"/>
        </w:numPr>
        <w:tabs>
          <w:tab w:val="left" w:pos="709"/>
          <w:tab w:val="left" w:pos="851"/>
          <w:tab w:val="left" w:pos="993"/>
        </w:tabs>
        <w:ind w:left="0" w:firstLine="567"/>
        <w:jc w:val="both"/>
      </w:pPr>
      <w:r w:rsidRPr="009D4F42">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74569D" w:rsidRPr="009D4F42" w:rsidRDefault="0074569D" w:rsidP="00333876">
      <w:pPr>
        <w:numPr>
          <w:ilvl w:val="0"/>
          <w:numId w:val="7"/>
        </w:numPr>
        <w:tabs>
          <w:tab w:val="left" w:pos="709"/>
          <w:tab w:val="left" w:pos="851"/>
          <w:tab w:val="left" w:pos="993"/>
        </w:tabs>
        <w:ind w:left="0" w:firstLine="567"/>
        <w:jc w:val="both"/>
      </w:pPr>
      <w:r w:rsidRPr="009D4F42">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w:t>
      </w:r>
      <w:r w:rsidR="00AE3595" w:rsidRPr="009D4F42">
        <w:t xml:space="preserve"> спортивных, образовательных,</w:t>
      </w:r>
      <w:r w:rsidRPr="009D4F42">
        <w:t xml:space="preserve">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569D" w:rsidRPr="00D90DF8" w:rsidRDefault="0074569D" w:rsidP="00333876">
      <w:pPr>
        <w:numPr>
          <w:ilvl w:val="0"/>
          <w:numId w:val="7"/>
        </w:numPr>
        <w:tabs>
          <w:tab w:val="left" w:pos="709"/>
          <w:tab w:val="left" w:pos="851"/>
          <w:tab w:val="left" w:pos="993"/>
        </w:tabs>
        <w:ind w:left="0" w:firstLine="567"/>
        <w:jc w:val="both"/>
      </w:pPr>
      <w:r w:rsidRPr="00D90DF8">
        <w:t>аренда нежилого здания, строения, сооружения, нежилого помещения</w:t>
      </w:r>
      <w:r w:rsidR="00A43BD7" w:rsidRPr="00D90DF8">
        <w:t>, а также жилого помещения</w:t>
      </w:r>
      <w:r w:rsidR="00A36094">
        <w:rPr>
          <w:rStyle w:val="a7"/>
        </w:rPr>
        <w:footnoteReference w:id="10"/>
      </w:r>
      <w:r w:rsidR="004C3E75" w:rsidRPr="00D90DF8">
        <w:t xml:space="preserve"> </w:t>
      </w:r>
      <w:r w:rsidR="00A43BD7" w:rsidRPr="00D90DF8">
        <w:t>для нужд заказчика</w:t>
      </w:r>
      <w:r w:rsidRPr="00D90DF8">
        <w:t>;</w:t>
      </w:r>
    </w:p>
    <w:p w:rsidR="0074569D" w:rsidRPr="009D4F42" w:rsidRDefault="006210A5" w:rsidP="00333876">
      <w:pPr>
        <w:numPr>
          <w:ilvl w:val="0"/>
          <w:numId w:val="7"/>
        </w:numPr>
        <w:tabs>
          <w:tab w:val="left" w:pos="709"/>
          <w:tab w:val="left" w:pos="851"/>
          <w:tab w:val="left" w:pos="993"/>
        </w:tabs>
        <w:ind w:left="0" w:firstLine="567"/>
        <w:jc w:val="both"/>
      </w:pPr>
      <w:r w:rsidRPr="009D4F42">
        <w:t xml:space="preserve">заключение договора на оказание преподавательских услуг, </w:t>
      </w:r>
      <w:r w:rsidR="00A43BD7">
        <w:t xml:space="preserve">юридических услуг, </w:t>
      </w:r>
      <w:r w:rsidRPr="009D4F42">
        <w:t>а также услуг экскурсовода (гида), переводчика физическими лицами</w:t>
      </w:r>
      <w:r w:rsidR="0074569D" w:rsidRPr="009D4F42">
        <w:t>;</w:t>
      </w:r>
    </w:p>
    <w:p w:rsidR="0074569D" w:rsidRPr="009D4F42" w:rsidRDefault="0074569D" w:rsidP="00333876">
      <w:pPr>
        <w:numPr>
          <w:ilvl w:val="0"/>
          <w:numId w:val="7"/>
        </w:numPr>
        <w:tabs>
          <w:tab w:val="left" w:pos="709"/>
          <w:tab w:val="left" w:pos="851"/>
          <w:tab w:val="left" w:pos="993"/>
        </w:tabs>
        <w:ind w:left="0" w:firstLine="567"/>
        <w:jc w:val="both"/>
      </w:pPr>
      <w:r w:rsidRPr="009D4F42">
        <w:t>заключение договора, предметом которого является выдача банковской гарантии;</w:t>
      </w:r>
    </w:p>
    <w:p w:rsidR="00125672" w:rsidRPr="009D4F42" w:rsidRDefault="00125672" w:rsidP="00333876">
      <w:pPr>
        <w:numPr>
          <w:ilvl w:val="0"/>
          <w:numId w:val="7"/>
        </w:numPr>
        <w:tabs>
          <w:tab w:val="left" w:pos="993"/>
        </w:tabs>
        <w:autoSpaceDE w:val="0"/>
        <w:autoSpaceDN w:val="0"/>
        <w:adjustRightInd w:val="0"/>
        <w:ind w:left="0" w:firstLine="567"/>
        <w:jc w:val="both"/>
      </w:pPr>
      <w:r w:rsidRPr="009D4F42">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7" w:history="1">
        <w:r w:rsidRPr="009D4F42">
          <w:t>порядке</w:t>
        </w:r>
      </w:hyperlink>
      <w:r w:rsidRPr="009D4F42">
        <w:t>, установленном уполномоченным Правительством Российской Федерации федеральным органом исполнительной власти;</w:t>
      </w:r>
    </w:p>
    <w:p w:rsidR="00C378EA" w:rsidRPr="009D4F42" w:rsidRDefault="00C378EA" w:rsidP="00333876">
      <w:pPr>
        <w:numPr>
          <w:ilvl w:val="0"/>
          <w:numId w:val="7"/>
        </w:numPr>
        <w:tabs>
          <w:tab w:val="left" w:pos="993"/>
        </w:tabs>
        <w:autoSpaceDE w:val="0"/>
        <w:autoSpaceDN w:val="0"/>
        <w:adjustRightInd w:val="0"/>
        <w:ind w:left="0" w:firstLine="567"/>
        <w:jc w:val="both"/>
      </w:pPr>
      <w:bookmarkStart w:id="71" w:name="ОбоснЕдинств"/>
      <w:r w:rsidRPr="009D4F42">
        <w:t xml:space="preserve">заключение договора на поставку товара, выполнение работы или оказание услуги, </w:t>
      </w:r>
      <w:bookmarkEnd w:id="71"/>
      <w:r w:rsidRPr="009D4F42">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C930D3" w:rsidRPr="009D4F42" w:rsidRDefault="00C930D3" w:rsidP="00333876">
      <w:pPr>
        <w:numPr>
          <w:ilvl w:val="0"/>
          <w:numId w:val="7"/>
        </w:numPr>
        <w:tabs>
          <w:tab w:val="left" w:pos="993"/>
        </w:tabs>
        <w:autoSpaceDE w:val="0"/>
        <w:autoSpaceDN w:val="0"/>
        <w:adjustRightInd w:val="0"/>
        <w:ind w:left="0" w:firstLine="567"/>
        <w:jc w:val="both"/>
      </w:pPr>
      <w:r w:rsidRPr="009D4F42">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 44-ФЗ</w:t>
      </w:r>
      <w:r w:rsidRPr="009D4F42">
        <w:rPr>
          <w:rStyle w:val="a7"/>
        </w:rPr>
        <w:footnoteReference w:id="11"/>
      </w:r>
      <w:r w:rsidRPr="009D4F42">
        <w:t>;</w:t>
      </w:r>
    </w:p>
    <w:p w:rsidR="00C930D3" w:rsidRDefault="00C06D22" w:rsidP="00333876">
      <w:pPr>
        <w:numPr>
          <w:ilvl w:val="0"/>
          <w:numId w:val="7"/>
        </w:numPr>
        <w:tabs>
          <w:tab w:val="left" w:pos="993"/>
        </w:tabs>
        <w:autoSpaceDE w:val="0"/>
        <w:autoSpaceDN w:val="0"/>
        <w:adjustRightInd w:val="0"/>
        <w:ind w:left="0" w:firstLine="567"/>
        <w:jc w:val="both"/>
      </w:pPr>
      <w:r w:rsidRPr="009D4F42">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 44-ФЗ</w:t>
      </w:r>
      <w:r w:rsidRPr="009D4F42">
        <w:rPr>
          <w:rStyle w:val="a7"/>
        </w:rPr>
        <w:footnoteReference w:id="12"/>
      </w:r>
      <w:r w:rsidR="00C378EA" w:rsidRPr="009D4F42">
        <w:t>.</w:t>
      </w:r>
    </w:p>
    <w:p w:rsidR="005F04D8" w:rsidRPr="00E54456" w:rsidRDefault="005F04D8" w:rsidP="005F04D8">
      <w:pPr>
        <w:numPr>
          <w:ilvl w:val="0"/>
          <w:numId w:val="7"/>
        </w:numPr>
        <w:tabs>
          <w:tab w:val="left" w:pos="993"/>
        </w:tabs>
        <w:autoSpaceDE w:val="0"/>
        <w:autoSpaceDN w:val="0"/>
        <w:adjustRightInd w:val="0"/>
        <w:ind w:left="0" w:firstLine="567"/>
        <w:jc w:val="both"/>
      </w:pPr>
      <w:r w:rsidRPr="00E54456">
        <w:t xml:space="preserve">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w:t>
      </w:r>
      <w:r w:rsidRPr="00E54456">
        <w:lastRenderedPageBreak/>
        <w:t>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5F04D8" w:rsidRPr="00E54456" w:rsidRDefault="005F04D8" w:rsidP="005F04D8">
      <w:pPr>
        <w:numPr>
          <w:ilvl w:val="0"/>
          <w:numId w:val="7"/>
        </w:numPr>
        <w:tabs>
          <w:tab w:val="left" w:pos="993"/>
        </w:tabs>
        <w:autoSpaceDE w:val="0"/>
        <w:autoSpaceDN w:val="0"/>
        <w:adjustRightInd w:val="0"/>
        <w:ind w:left="0" w:firstLine="567"/>
        <w:jc w:val="both"/>
      </w:pPr>
      <w:r w:rsidRPr="00E54456">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8436E" w:rsidRPr="00E54456" w:rsidRDefault="0088436E" w:rsidP="005F04D8">
      <w:pPr>
        <w:numPr>
          <w:ilvl w:val="0"/>
          <w:numId w:val="7"/>
        </w:numPr>
        <w:tabs>
          <w:tab w:val="left" w:pos="993"/>
        </w:tabs>
        <w:autoSpaceDE w:val="0"/>
        <w:autoSpaceDN w:val="0"/>
        <w:adjustRightInd w:val="0"/>
        <w:ind w:left="0" w:firstLine="567"/>
        <w:jc w:val="both"/>
      </w:pPr>
      <w:r w:rsidRPr="00E54456">
        <w:t>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C53EC0" w:rsidRPr="00E54456" w:rsidRDefault="00C53EC0" w:rsidP="005F04D8">
      <w:pPr>
        <w:numPr>
          <w:ilvl w:val="0"/>
          <w:numId w:val="7"/>
        </w:numPr>
        <w:tabs>
          <w:tab w:val="left" w:pos="993"/>
        </w:tabs>
        <w:autoSpaceDE w:val="0"/>
        <w:autoSpaceDN w:val="0"/>
        <w:adjustRightInd w:val="0"/>
        <w:ind w:left="0" w:firstLine="567"/>
        <w:jc w:val="both"/>
      </w:pPr>
      <w:r w:rsidRPr="00E54456">
        <w:t>закупка животных для пополнения и формирования коллекции животных зоопарка</w:t>
      </w:r>
      <w:r w:rsidR="00002625">
        <w:rPr>
          <w:rStyle w:val="a7"/>
        </w:rPr>
        <w:footnoteReference w:id="13"/>
      </w:r>
      <w:r w:rsidRPr="00E54456">
        <w:t xml:space="preserve">. </w:t>
      </w:r>
    </w:p>
    <w:p w:rsidR="007075A0" w:rsidRPr="009D4F42" w:rsidRDefault="007075A0" w:rsidP="00333876">
      <w:pPr>
        <w:numPr>
          <w:ilvl w:val="0"/>
          <w:numId w:val="20"/>
        </w:numPr>
        <w:tabs>
          <w:tab w:val="left" w:pos="567"/>
          <w:tab w:val="left" w:pos="1134"/>
        </w:tabs>
        <w:autoSpaceDE w:val="0"/>
        <w:autoSpaceDN w:val="0"/>
        <w:adjustRightInd w:val="0"/>
        <w:ind w:left="0" w:firstLine="567"/>
        <w:jc w:val="both"/>
        <w:outlineLvl w:val="1"/>
      </w:pPr>
      <w:bookmarkStart w:id="72" w:name="_Toc514690870"/>
      <w:bookmarkStart w:id="73" w:name="_Toc514692473"/>
      <w:bookmarkStart w:id="74" w:name="_Toc514694039"/>
      <w:bookmarkStart w:id="75" w:name="_Toc514695873"/>
      <w:bookmarkStart w:id="76" w:name="_Toc514772206"/>
      <w:bookmarkStart w:id="77" w:name="_Toc514851444"/>
      <w:bookmarkStart w:id="78" w:name="_Toc514852265"/>
      <w:r w:rsidRPr="009D4F42">
        <w:t xml:space="preserve">При </w:t>
      </w:r>
      <w:r w:rsidR="00A347BA" w:rsidRPr="009D4F42">
        <w:t xml:space="preserve">осуществлении </w:t>
      </w:r>
      <w:r w:rsidRPr="009D4F42">
        <w:t>закупк</w:t>
      </w:r>
      <w:r w:rsidR="00A347BA" w:rsidRPr="009D4F42">
        <w:t>и</w:t>
      </w:r>
      <w:r w:rsidRPr="009D4F42">
        <w:t xml:space="preserve">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w:t>
      </w:r>
      <w:r w:rsidR="00A32F43">
        <w:t> </w:t>
      </w:r>
      <w:r w:rsidRPr="009D4F42">
        <w:t>152-ФЗ «О персональных данных».</w:t>
      </w:r>
      <w:bookmarkEnd w:id="72"/>
      <w:bookmarkEnd w:id="73"/>
      <w:bookmarkEnd w:id="74"/>
      <w:bookmarkEnd w:id="75"/>
      <w:bookmarkEnd w:id="76"/>
      <w:bookmarkEnd w:id="77"/>
      <w:bookmarkEnd w:id="78"/>
    </w:p>
    <w:p w:rsidR="00857133" w:rsidRPr="009D4F42" w:rsidRDefault="00D94895" w:rsidP="00333876">
      <w:pPr>
        <w:numPr>
          <w:ilvl w:val="0"/>
          <w:numId w:val="20"/>
        </w:numPr>
        <w:tabs>
          <w:tab w:val="left" w:pos="1134"/>
        </w:tabs>
        <w:autoSpaceDE w:val="0"/>
        <w:autoSpaceDN w:val="0"/>
        <w:adjustRightInd w:val="0"/>
        <w:ind w:left="0" w:firstLine="567"/>
        <w:jc w:val="both"/>
        <w:outlineLvl w:val="1"/>
      </w:pPr>
      <w:bookmarkStart w:id="79" w:name="_Toc511988562"/>
      <w:bookmarkStart w:id="80" w:name="_Toc514430101"/>
      <w:bookmarkStart w:id="81" w:name="_Toc514662920"/>
      <w:bookmarkStart w:id="82" w:name="_Toc514690871"/>
      <w:bookmarkStart w:id="83" w:name="_Toc514692474"/>
      <w:bookmarkStart w:id="84" w:name="_Toc514694040"/>
      <w:bookmarkStart w:id="85" w:name="_Toc514695874"/>
      <w:bookmarkStart w:id="86" w:name="_Toc514772207"/>
      <w:bookmarkStart w:id="87" w:name="_Toc514851445"/>
      <w:bookmarkStart w:id="88" w:name="_Toc514852266"/>
      <w:r w:rsidRPr="009D4F42">
        <w:t>При осуществлении закупки у единственного поставщика (исполнителя, подрядчика) заказчик</w:t>
      </w:r>
      <w:r w:rsidR="00EA3A93" w:rsidRPr="009D4F42">
        <w:t xml:space="preserve"> должен обеспечить контроль соответствия участника закупки,</w:t>
      </w:r>
      <w:r w:rsidR="007075A0" w:rsidRPr="009D4F42">
        <w:br/>
      </w:r>
      <w:r w:rsidR="00EA3A93" w:rsidRPr="009D4F42">
        <w:t xml:space="preserve">с которым заключается договор, требованиям, предусмотренным </w:t>
      </w:r>
      <w:hyperlink w:anchor="Единые" w:history="1">
        <w:r w:rsidR="00EA3A93" w:rsidRPr="009D4F42">
          <w:rPr>
            <w:rStyle w:val="a3"/>
          </w:rPr>
          <w:t>п.14</w:t>
        </w:r>
        <w:r w:rsidR="00EA3A93" w:rsidRPr="009D4F42">
          <w:rPr>
            <w:rStyle w:val="a3"/>
          </w:rPr>
          <w:t>.</w:t>
        </w:r>
        <w:r w:rsidR="00EA3A93" w:rsidRPr="009D4F42">
          <w:rPr>
            <w:rStyle w:val="a3"/>
          </w:rPr>
          <w:t>1</w:t>
        </w:r>
      </w:hyperlink>
      <w:r w:rsidR="00EA3A93" w:rsidRPr="009D4F42">
        <w:t xml:space="preserve"> настоящего Положения.</w:t>
      </w:r>
      <w:bookmarkEnd w:id="79"/>
      <w:bookmarkEnd w:id="80"/>
      <w:bookmarkEnd w:id="81"/>
      <w:bookmarkEnd w:id="82"/>
      <w:bookmarkEnd w:id="83"/>
      <w:bookmarkEnd w:id="84"/>
      <w:bookmarkEnd w:id="85"/>
      <w:bookmarkEnd w:id="86"/>
      <w:bookmarkEnd w:id="87"/>
      <w:bookmarkEnd w:id="88"/>
    </w:p>
    <w:p w:rsidR="00CE4014" w:rsidRPr="009D4F42" w:rsidRDefault="00CE4014" w:rsidP="00333876">
      <w:pPr>
        <w:numPr>
          <w:ilvl w:val="0"/>
          <w:numId w:val="20"/>
        </w:numPr>
        <w:tabs>
          <w:tab w:val="left" w:pos="1134"/>
        </w:tabs>
        <w:autoSpaceDE w:val="0"/>
        <w:autoSpaceDN w:val="0"/>
        <w:adjustRightInd w:val="0"/>
        <w:ind w:left="0" w:firstLine="567"/>
        <w:jc w:val="both"/>
        <w:outlineLvl w:val="1"/>
      </w:pPr>
      <w:bookmarkStart w:id="89" w:name="_Toc511988563"/>
      <w:bookmarkStart w:id="90" w:name="_Toc514430102"/>
      <w:bookmarkStart w:id="91" w:name="_Toc514662921"/>
      <w:bookmarkStart w:id="92" w:name="_Toc514690872"/>
      <w:bookmarkStart w:id="93" w:name="_Toc514692475"/>
      <w:bookmarkStart w:id="94" w:name="_Toc514694041"/>
      <w:bookmarkStart w:id="95" w:name="_Toc514695875"/>
      <w:bookmarkStart w:id="96" w:name="_Toc514772208"/>
      <w:bookmarkStart w:id="97" w:name="_Toc514851446"/>
      <w:bookmarkStart w:id="98" w:name="_Toc514852267"/>
      <w:r w:rsidRPr="009D4F42">
        <w:t xml:space="preserve">При осуществлении закупки у единственного поставщика (исполнителя, подрядчика) заказчик размещает в единой информационной системе </w:t>
      </w:r>
      <w:r w:rsidR="00731716" w:rsidRPr="009D4F42">
        <w:t>информацию о</w:t>
      </w:r>
      <w:r w:rsidRPr="009D4F42">
        <w:t xml:space="preserve"> договор</w:t>
      </w:r>
      <w:r w:rsidR="00731716" w:rsidRPr="009D4F42">
        <w:t>е</w:t>
      </w:r>
      <w:r w:rsidRPr="009D4F42">
        <w:t xml:space="preserve"> </w:t>
      </w:r>
      <w:r w:rsidR="006B75F7" w:rsidRPr="009D4F42">
        <w:t xml:space="preserve">в порядке, установленном </w:t>
      </w:r>
      <w:hyperlink w:anchor="_34._Порядок_заключения" w:history="1">
        <w:r w:rsidR="00C06D22" w:rsidRPr="009D4F42">
          <w:rPr>
            <w:rStyle w:val="a3"/>
          </w:rPr>
          <w:t xml:space="preserve">разделом </w:t>
        </w:r>
        <w:r w:rsidR="00CE4162" w:rsidRPr="009D4F42">
          <w:rPr>
            <w:rStyle w:val="a3"/>
          </w:rPr>
          <w:t>30</w:t>
        </w:r>
      </w:hyperlink>
      <w:r w:rsidR="006B75F7" w:rsidRPr="009D4F42">
        <w:t xml:space="preserve"> настоящего Положения.</w:t>
      </w:r>
      <w:bookmarkEnd w:id="89"/>
      <w:bookmarkEnd w:id="90"/>
      <w:bookmarkEnd w:id="91"/>
      <w:bookmarkEnd w:id="92"/>
      <w:bookmarkEnd w:id="93"/>
      <w:bookmarkEnd w:id="94"/>
      <w:bookmarkEnd w:id="95"/>
      <w:bookmarkEnd w:id="96"/>
      <w:bookmarkEnd w:id="97"/>
      <w:bookmarkEnd w:id="98"/>
      <w:r w:rsidRPr="009D4F42">
        <w:t xml:space="preserve"> </w:t>
      </w:r>
    </w:p>
    <w:p w:rsidR="0074569D" w:rsidRPr="009D4F42" w:rsidRDefault="00FB6654" w:rsidP="0074569D">
      <w:pPr>
        <w:pStyle w:val="1"/>
      </w:pPr>
      <w:bookmarkStart w:id="99" w:name="_Toc514852268"/>
      <w:r w:rsidRPr="009D4F42">
        <w:rPr>
          <w:lang w:val="ru-RU"/>
        </w:rPr>
        <w:t>29</w:t>
      </w:r>
      <w:r w:rsidR="0074569D" w:rsidRPr="009D4F42">
        <w:t>. Совместные закупки</w:t>
      </w:r>
      <w:bookmarkEnd w:id="99"/>
    </w:p>
    <w:p w:rsidR="0074569D" w:rsidRPr="009D4F42" w:rsidRDefault="0074569D" w:rsidP="0074569D">
      <w:pPr>
        <w:autoSpaceDE w:val="0"/>
        <w:autoSpaceDN w:val="0"/>
        <w:adjustRightInd w:val="0"/>
        <w:ind w:firstLine="540"/>
        <w:jc w:val="center"/>
        <w:rPr>
          <w:b/>
        </w:rPr>
      </w:pPr>
    </w:p>
    <w:p w:rsidR="0074569D" w:rsidRPr="009D4F42" w:rsidRDefault="0074569D" w:rsidP="00333876">
      <w:pPr>
        <w:numPr>
          <w:ilvl w:val="0"/>
          <w:numId w:val="21"/>
        </w:numPr>
        <w:tabs>
          <w:tab w:val="left" w:pos="1134"/>
        </w:tabs>
        <w:ind w:left="0" w:firstLine="567"/>
        <w:jc w:val="both"/>
      </w:pPr>
      <w:r w:rsidRPr="009D4F42">
        <w:t xml:space="preserve">В целях расширения числа </w:t>
      </w:r>
      <w:r w:rsidR="005E417A" w:rsidRPr="009D4F42">
        <w:t>участн</w:t>
      </w:r>
      <w:r w:rsidRPr="009D4F42">
        <w:t>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w:t>
      </w:r>
      <w:r w:rsidR="00516E68" w:rsidRPr="009D4F42">
        <w:t xml:space="preserve"> конкурентных </w:t>
      </w:r>
      <w:r w:rsidRPr="009D4F42">
        <w:t>закупок.</w:t>
      </w:r>
    </w:p>
    <w:p w:rsidR="0074569D" w:rsidRPr="009D4F42" w:rsidRDefault="0074569D" w:rsidP="00333876">
      <w:pPr>
        <w:numPr>
          <w:ilvl w:val="0"/>
          <w:numId w:val="21"/>
        </w:numPr>
        <w:tabs>
          <w:tab w:val="left" w:pos="1134"/>
        </w:tabs>
        <w:ind w:left="0" w:firstLine="567"/>
        <w:jc w:val="both"/>
      </w:pPr>
      <w:r w:rsidRPr="009D4F42">
        <w:t>При наличии у двух и более заказчиков потребности в одних и тех же товарах, работах, услугах, такие заказчики вправе проводить совместные</w:t>
      </w:r>
      <w:r w:rsidR="00480CBF" w:rsidRPr="009D4F42">
        <w:t xml:space="preserve"> конкурентные закупки в соответствии с настоящим Положением.</w:t>
      </w:r>
    </w:p>
    <w:p w:rsidR="0074569D" w:rsidRPr="009D4F42" w:rsidRDefault="0074569D" w:rsidP="00333876">
      <w:pPr>
        <w:numPr>
          <w:ilvl w:val="0"/>
          <w:numId w:val="21"/>
        </w:numPr>
        <w:tabs>
          <w:tab w:val="left" w:pos="1134"/>
        </w:tabs>
        <w:ind w:left="0" w:firstLine="567"/>
        <w:jc w:val="both"/>
      </w:pPr>
      <w:r w:rsidRPr="009D4F42">
        <w:t>Для организации и проведения совместных</w:t>
      </w:r>
      <w:r w:rsidR="00480CBF" w:rsidRPr="009D4F42">
        <w:t xml:space="preserve"> закупок </w:t>
      </w:r>
      <w:r w:rsidRPr="009D4F42">
        <w:t>заказчики заключают между собой со</w:t>
      </w:r>
      <w:r w:rsidR="00480CBF" w:rsidRPr="009D4F42">
        <w:t>глашение о проведении совместной закупки</w:t>
      </w:r>
      <w:r w:rsidRPr="009D4F42">
        <w:t xml:space="preserve"> (далее - соглашение)</w:t>
      </w:r>
      <w:r w:rsidR="00615BAE" w:rsidRPr="009D4F42">
        <w:t>,</w:t>
      </w:r>
      <w:r w:rsidRPr="009D4F42">
        <w:t xml:space="preserve"> до утверждения документации о закупке.</w:t>
      </w:r>
    </w:p>
    <w:p w:rsidR="0074569D" w:rsidRPr="009D4F42" w:rsidRDefault="0074569D" w:rsidP="00333876">
      <w:pPr>
        <w:numPr>
          <w:ilvl w:val="0"/>
          <w:numId w:val="21"/>
        </w:numPr>
        <w:tabs>
          <w:tab w:val="left" w:pos="1134"/>
        </w:tabs>
        <w:ind w:left="0" w:firstLine="567"/>
        <w:jc w:val="both"/>
      </w:pPr>
      <w:r w:rsidRPr="009D4F42">
        <w:t>Соглашение должно содержать:</w:t>
      </w:r>
    </w:p>
    <w:p w:rsidR="0074569D" w:rsidRPr="009D4F42" w:rsidRDefault="0074569D" w:rsidP="0074569D">
      <w:pPr>
        <w:ind w:firstLine="567"/>
        <w:jc w:val="both"/>
      </w:pPr>
      <w:r w:rsidRPr="009D4F42">
        <w:t>1) информацию о сторонах соглашения;</w:t>
      </w:r>
    </w:p>
    <w:p w:rsidR="0074569D" w:rsidRPr="009D4F42" w:rsidRDefault="0074569D" w:rsidP="0074569D">
      <w:pPr>
        <w:ind w:firstLine="567"/>
        <w:jc w:val="both"/>
      </w:pPr>
      <w:r w:rsidRPr="009D4F42">
        <w:t>2) 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74569D" w:rsidRPr="009D4F42" w:rsidRDefault="0074569D" w:rsidP="0074569D">
      <w:pPr>
        <w:ind w:firstLine="567"/>
        <w:jc w:val="both"/>
      </w:pPr>
      <w:r w:rsidRPr="009D4F42">
        <w:t>3) начальные (максимальные) цены договоров каждого заказчика и обоснование таких цен соответствующим заказчиком;</w:t>
      </w:r>
    </w:p>
    <w:p w:rsidR="0074569D" w:rsidRPr="009D4F42" w:rsidRDefault="0074569D" w:rsidP="0074569D">
      <w:pPr>
        <w:ind w:firstLine="567"/>
        <w:jc w:val="both"/>
      </w:pPr>
      <w:r w:rsidRPr="009D4F42">
        <w:t>4) права, обязанности и ответственность сторон соглашения;</w:t>
      </w:r>
    </w:p>
    <w:p w:rsidR="0074569D" w:rsidRPr="009D4F42" w:rsidRDefault="0074569D" w:rsidP="0074569D">
      <w:pPr>
        <w:ind w:firstLine="567"/>
        <w:jc w:val="both"/>
      </w:pPr>
      <w:r w:rsidRPr="009D4F42">
        <w:t>5) информацию об организаторе совместн</w:t>
      </w:r>
      <w:r w:rsidR="00480CBF" w:rsidRPr="009D4F42">
        <w:t>ой закупки</w:t>
      </w:r>
      <w:r w:rsidRPr="009D4F42">
        <w:t>, в том числе перечень полномочий, переданных указанному организатору сторонами соглашения;</w:t>
      </w:r>
    </w:p>
    <w:p w:rsidR="0074569D" w:rsidRPr="009D4F42" w:rsidRDefault="0074569D" w:rsidP="0074569D">
      <w:pPr>
        <w:ind w:firstLine="567"/>
        <w:jc w:val="both"/>
      </w:pPr>
      <w:r w:rsidRPr="009D4F42">
        <w:t>6) порядок и срок формирования комиссии по осуществлению закупок, регламент работы такой комиссии;</w:t>
      </w:r>
    </w:p>
    <w:p w:rsidR="0074569D" w:rsidRPr="009D4F42" w:rsidRDefault="0074569D" w:rsidP="0074569D">
      <w:pPr>
        <w:ind w:firstLine="567"/>
        <w:jc w:val="both"/>
      </w:pPr>
      <w:r w:rsidRPr="009D4F42">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74569D" w:rsidRPr="009D4F42" w:rsidRDefault="0074569D" w:rsidP="0074569D">
      <w:pPr>
        <w:ind w:firstLine="567"/>
        <w:jc w:val="both"/>
      </w:pPr>
      <w:r w:rsidRPr="009D4F42">
        <w:lastRenderedPageBreak/>
        <w:t xml:space="preserve">8) </w:t>
      </w:r>
      <w:r w:rsidR="00AC22A7" w:rsidRPr="009D4F42">
        <w:t xml:space="preserve">примерные </w:t>
      </w:r>
      <w:r w:rsidRPr="009D4F42">
        <w:t>сроки проведения совместн</w:t>
      </w:r>
      <w:r w:rsidR="00516E68" w:rsidRPr="009D4F42">
        <w:t>ой закупки</w:t>
      </w:r>
      <w:r w:rsidRPr="009D4F42">
        <w:t>;</w:t>
      </w:r>
    </w:p>
    <w:p w:rsidR="0074569D" w:rsidRPr="009D4F42" w:rsidRDefault="0074569D" w:rsidP="0074569D">
      <w:pPr>
        <w:ind w:firstLine="567"/>
        <w:jc w:val="both"/>
      </w:pPr>
      <w:r w:rsidRPr="009D4F42">
        <w:t>9) срок действия соглашения;</w:t>
      </w:r>
    </w:p>
    <w:p w:rsidR="0074569D" w:rsidRPr="009D4F42" w:rsidRDefault="0074569D" w:rsidP="0074569D">
      <w:pPr>
        <w:ind w:firstLine="567"/>
        <w:jc w:val="both"/>
      </w:pPr>
      <w:r w:rsidRPr="009D4F42">
        <w:t>10) порядок рассмотрения споров;</w:t>
      </w:r>
    </w:p>
    <w:p w:rsidR="0074569D" w:rsidRPr="009D4F42" w:rsidRDefault="0074569D" w:rsidP="0074569D">
      <w:pPr>
        <w:ind w:firstLine="567"/>
        <w:jc w:val="both"/>
      </w:pPr>
      <w:r w:rsidRPr="009D4F42">
        <w:t xml:space="preserve">11) иную информацию, определяющую взаимоотношения сторон соглашения при проведении совместных </w:t>
      </w:r>
      <w:r w:rsidR="00516E68" w:rsidRPr="009D4F42">
        <w:t>закупок</w:t>
      </w:r>
      <w:r w:rsidRPr="009D4F42">
        <w:t>.</w:t>
      </w:r>
    </w:p>
    <w:p w:rsidR="0074569D" w:rsidRPr="009D4F42" w:rsidRDefault="0074569D" w:rsidP="00333876">
      <w:pPr>
        <w:numPr>
          <w:ilvl w:val="0"/>
          <w:numId w:val="21"/>
        </w:numPr>
        <w:tabs>
          <w:tab w:val="left" w:pos="1134"/>
        </w:tabs>
        <w:ind w:left="0" w:firstLine="567"/>
        <w:jc w:val="both"/>
      </w:pPr>
      <w:r w:rsidRPr="009D4F42">
        <w:t>Организация и проведение совместных</w:t>
      </w:r>
      <w:r w:rsidR="00516E68" w:rsidRPr="009D4F42">
        <w:t xml:space="preserve"> закупок</w:t>
      </w:r>
      <w:r w:rsidRPr="009D4F42">
        <w:t xml:space="preserve">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74569D" w:rsidRPr="009D4F42" w:rsidRDefault="0074569D" w:rsidP="00333876">
      <w:pPr>
        <w:numPr>
          <w:ilvl w:val="0"/>
          <w:numId w:val="21"/>
        </w:numPr>
        <w:tabs>
          <w:tab w:val="left" w:pos="1134"/>
        </w:tabs>
        <w:ind w:left="0" w:firstLine="567"/>
        <w:jc w:val="both"/>
      </w:pPr>
      <w:r w:rsidRPr="009D4F42">
        <w:t>В целях проведения совместн</w:t>
      </w:r>
      <w:r w:rsidR="00516E68" w:rsidRPr="009D4F42">
        <w:t xml:space="preserve">ой закупки </w:t>
      </w:r>
      <w:r w:rsidRPr="009D4F42">
        <w:t xml:space="preserve"> организатор:</w:t>
      </w:r>
    </w:p>
    <w:p w:rsidR="0074569D" w:rsidRPr="009D4F42" w:rsidRDefault="0074569D" w:rsidP="0074569D">
      <w:pPr>
        <w:ind w:firstLine="567"/>
        <w:jc w:val="both"/>
      </w:pPr>
      <w:r w:rsidRPr="009D4F42">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4569D" w:rsidRPr="009D4F42" w:rsidRDefault="0074569D" w:rsidP="0074569D">
      <w:pPr>
        <w:ind w:firstLine="567"/>
        <w:jc w:val="both"/>
      </w:pPr>
      <w:r w:rsidRPr="009D4F42">
        <w:t>б) разрабатывает и размещает в единой информационной системе извещение о проведении закупки, разрабатывает и утверждает документацию, подготовленные в соответствии с настоящим Положением. Начальная (максимальная) цена</w:t>
      </w:r>
      <w:r w:rsidR="00615BAE" w:rsidRPr="009D4F42">
        <w:t xml:space="preserve"> договора</w:t>
      </w:r>
      <w:r w:rsidRPr="009D4F42">
        <w:t>, указываемая в таком извещении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74569D" w:rsidRPr="009D4F42" w:rsidRDefault="0074569D" w:rsidP="0074569D">
      <w:pPr>
        <w:ind w:firstLine="567"/>
        <w:jc w:val="both"/>
      </w:pPr>
      <w:r w:rsidRPr="009D4F42">
        <w:t xml:space="preserve">в) предоставляет документацию </w:t>
      </w:r>
      <w:r w:rsidR="00C81201" w:rsidRPr="009D4F42">
        <w:t>у</w:t>
      </w:r>
      <w:r w:rsidR="005E417A" w:rsidRPr="009D4F42">
        <w:t>частн</w:t>
      </w:r>
      <w:r w:rsidRPr="009D4F42">
        <w:t>икам;</w:t>
      </w:r>
    </w:p>
    <w:p w:rsidR="0074569D" w:rsidRPr="009D4F42" w:rsidRDefault="0074569D" w:rsidP="0074569D">
      <w:pPr>
        <w:ind w:firstLine="567"/>
        <w:jc w:val="both"/>
      </w:pPr>
      <w:r w:rsidRPr="009D4F42">
        <w:t>г) предоставляет разъяснения положений документации;</w:t>
      </w:r>
    </w:p>
    <w:p w:rsidR="0074569D" w:rsidRPr="009D4F42" w:rsidRDefault="0074569D" w:rsidP="0074569D">
      <w:pPr>
        <w:ind w:firstLine="567"/>
        <w:jc w:val="both"/>
      </w:pPr>
      <w:r w:rsidRPr="009D4F42">
        <w:t>д) при необходимости вносит изменения в извещение о закупке и (или) документацию;</w:t>
      </w:r>
    </w:p>
    <w:p w:rsidR="0074569D" w:rsidRPr="009D4F42" w:rsidRDefault="0074569D" w:rsidP="0074569D">
      <w:pPr>
        <w:ind w:firstLine="567"/>
        <w:jc w:val="both"/>
      </w:pPr>
      <w:r w:rsidRPr="009D4F42">
        <w:t xml:space="preserve">е) осуществляет размещение в единой информационной системе информации и документов, размещение которых предусмотрено </w:t>
      </w:r>
      <w:r w:rsidR="001F2E1F" w:rsidRPr="009D4F42">
        <w:t>Федеральным з</w:t>
      </w:r>
      <w:r w:rsidRPr="009D4F42">
        <w:t>аконом</w:t>
      </w:r>
      <w:r w:rsidR="00B719C5" w:rsidRPr="009D4F42">
        <w:t xml:space="preserve"> </w:t>
      </w:r>
      <w:r w:rsidR="001F2E1F" w:rsidRPr="009D4F42">
        <w:t>№ 223-ФЗ</w:t>
      </w:r>
      <w:r w:rsidRPr="009D4F42">
        <w:t xml:space="preserve"> и настоящим Положением;</w:t>
      </w:r>
    </w:p>
    <w:p w:rsidR="0074569D" w:rsidRPr="009D4F42" w:rsidRDefault="0074569D" w:rsidP="0074569D">
      <w:pPr>
        <w:ind w:firstLine="567"/>
        <w:jc w:val="both"/>
      </w:pPr>
      <w:r w:rsidRPr="009D4F42">
        <w:t>ж) направляет копии протоколов, составленных в ходе проведения совместн</w:t>
      </w:r>
      <w:r w:rsidR="00516E68" w:rsidRPr="009D4F42">
        <w:t>ой</w:t>
      </w:r>
      <w:r w:rsidRPr="009D4F42">
        <w:t xml:space="preserve"> каждой стороне соглашения не позднее дня, следующего за днем подписания указанных протоколов;</w:t>
      </w:r>
    </w:p>
    <w:p w:rsidR="0074569D" w:rsidRPr="009D4F42" w:rsidRDefault="0074569D" w:rsidP="0074569D">
      <w:pPr>
        <w:ind w:firstLine="567"/>
        <w:jc w:val="both"/>
      </w:pPr>
      <w:r w:rsidRPr="009D4F42">
        <w:t>з) осуществляет иные полномочия, переданные ему соглашением.</w:t>
      </w:r>
    </w:p>
    <w:p w:rsidR="0074569D" w:rsidRPr="009D4F42" w:rsidRDefault="0074569D" w:rsidP="00333876">
      <w:pPr>
        <w:numPr>
          <w:ilvl w:val="0"/>
          <w:numId w:val="21"/>
        </w:numPr>
        <w:tabs>
          <w:tab w:val="left" w:pos="1134"/>
        </w:tabs>
        <w:ind w:left="0" w:firstLine="567"/>
        <w:jc w:val="both"/>
      </w:pPr>
      <w:r w:rsidRPr="009D4F42">
        <w:t>Стороны соглашения несут расходы на проведение совместных</w:t>
      </w:r>
      <w:r w:rsidR="00516E68" w:rsidRPr="009D4F42">
        <w:t xml:space="preserve"> закупок</w:t>
      </w:r>
      <w:r w:rsidRPr="009D4F42">
        <w:t xml:space="preserve">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74569D" w:rsidRPr="009D4F42" w:rsidRDefault="0074569D" w:rsidP="00333876">
      <w:pPr>
        <w:numPr>
          <w:ilvl w:val="0"/>
          <w:numId w:val="21"/>
        </w:numPr>
        <w:tabs>
          <w:tab w:val="left" w:pos="1134"/>
        </w:tabs>
        <w:ind w:left="0" w:firstLine="567"/>
        <w:jc w:val="both"/>
      </w:pPr>
      <w:r w:rsidRPr="009D4F42">
        <w:t>Договор с победителем</w:t>
      </w:r>
      <w:r w:rsidR="0087351E" w:rsidRPr="009D4F42">
        <w:t xml:space="preserve"> </w:t>
      </w:r>
      <w:r w:rsidRPr="009D4F42">
        <w:t>совместн</w:t>
      </w:r>
      <w:r w:rsidR="00516E68" w:rsidRPr="009D4F42">
        <w:t>ой конкурентной закупки</w:t>
      </w:r>
      <w:r w:rsidR="00662A77" w:rsidRPr="009D4F42">
        <w:t xml:space="preserve"> </w:t>
      </w:r>
      <w:r w:rsidRPr="009D4F42">
        <w:t>заключается каждым заказчиком самостоятельно.</w:t>
      </w:r>
    </w:p>
    <w:p w:rsidR="007C573A" w:rsidRPr="009D4F42" w:rsidRDefault="00B424C9" w:rsidP="00365DFF">
      <w:pPr>
        <w:pStyle w:val="1"/>
        <w:rPr>
          <w:lang w:val="ru-RU"/>
        </w:rPr>
      </w:pPr>
      <w:bookmarkStart w:id="100" w:name="_33._Порядок_расчета"/>
      <w:bookmarkStart w:id="101" w:name="Договор"/>
      <w:bookmarkStart w:id="102" w:name="_34._Порядок_заключения"/>
      <w:bookmarkStart w:id="103" w:name="_30._Порядок_заключения"/>
      <w:bookmarkStart w:id="104" w:name="_Toc514852269"/>
      <w:bookmarkEnd w:id="100"/>
      <w:bookmarkEnd w:id="102"/>
      <w:bookmarkEnd w:id="103"/>
      <w:r w:rsidRPr="009D4F42">
        <w:t>3</w:t>
      </w:r>
      <w:r w:rsidR="00CE4162" w:rsidRPr="009D4F42">
        <w:rPr>
          <w:lang w:val="ru-RU"/>
        </w:rPr>
        <w:t>0</w:t>
      </w:r>
      <w:r w:rsidR="007C573A" w:rsidRPr="009D4F42">
        <w:t xml:space="preserve">. </w:t>
      </w:r>
      <w:r w:rsidR="00B07824" w:rsidRPr="009D4F42">
        <w:t>Порядок заключения договоров</w:t>
      </w:r>
      <w:bookmarkEnd w:id="104"/>
    </w:p>
    <w:p w:rsidR="00876204" w:rsidRPr="009D4F42" w:rsidRDefault="00876204" w:rsidP="00876204">
      <w:pPr>
        <w:rPr>
          <w:lang w:eastAsia="x-none"/>
        </w:rPr>
      </w:pPr>
    </w:p>
    <w:bookmarkEnd w:id="101"/>
    <w:p w:rsidR="009E7CF9" w:rsidRPr="009D4F42" w:rsidRDefault="009E7CF9" w:rsidP="00333876">
      <w:pPr>
        <w:numPr>
          <w:ilvl w:val="0"/>
          <w:numId w:val="23"/>
        </w:numPr>
        <w:tabs>
          <w:tab w:val="left" w:pos="1134"/>
        </w:tabs>
        <w:autoSpaceDE w:val="0"/>
        <w:autoSpaceDN w:val="0"/>
        <w:adjustRightInd w:val="0"/>
        <w:ind w:left="0" w:firstLine="567"/>
        <w:jc w:val="both"/>
      </w:pPr>
      <w:r w:rsidRPr="009D4F42">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07824" w:rsidRPr="009D4F42" w:rsidRDefault="00B07824" w:rsidP="00333876">
      <w:pPr>
        <w:numPr>
          <w:ilvl w:val="0"/>
          <w:numId w:val="23"/>
        </w:numPr>
        <w:tabs>
          <w:tab w:val="left" w:pos="1134"/>
        </w:tabs>
        <w:ind w:left="0" w:firstLine="567"/>
        <w:jc w:val="both"/>
      </w:pPr>
      <w:r w:rsidRPr="009D4F42">
        <w:t xml:space="preserve">Заключение договора по результатам </w:t>
      </w:r>
      <w:r w:rsidR="00C23573" w:rsidRPr="009D4F42">
        <w:t>конкурентной</w:t>
      </w:r>
      <w:r w:rsidRPr="009D4F42">
        <w:t xml:space="preserve"> закупки осуществляется в сроки и в порядке, установленном настоящим Положением и документацией о закупке</w:t>
      </w:r>
      <w:r w:rsidR="00194E63" w:rsidRPr="009D4F42">
        <w:t xml:space="preserve"> (извещением о проведении запроса котировок)</w:t>
      </w:r>
      <w:r w:rsidRPr="009D4F42">
        <w:t>.</w:t>
      </w:r>
    </w:p>
    <w:p w:rsidR="00B07824" w:rsidRPr="009D4F42" w:rsidRDefault="000375A7" w:rsidP="00333876">
      <w:pPr>
        <w:numPr>
          <w:ilvl w:val="0"/>
          <w:numId w:val="23"/>
        </w:numPr>
        <w:tabs>
          <w:tab w:val="left" w:pos="1134"/>
        </w:tabs>
        <w:ind w:left="0" w:firstLine="567"/>
        <w:jc w:val="both"/>
      </w:pPr>
      <w:r w:rsidRPr="009D4F42">
        <w:t xml:space="preserve">Договор заключается на условиях, предусмотренных извещением </w:t>
      </w:r>
      <w:r w:rsidR="00C22164" w:rsidRPr="009D4F42">
        <w:t>о закупке</w:t>
      </w:r>
      <w:r w:rsidRPr="009D4F42">
        <w:t>, документацией о закупке</w:t>
      </w:r>
      <w:r w:rsidR="003C6BD1" w:rsidRPr="009D4F42">
        <w:t xml:space="preserve"> (при наличии)</w:t>
      </w:r>
      <w:r w:rsidR="002F7FC3" w:rsidRPr="009D4F42">
        <w:t>, проектом договора</w:t>
      </w:r>
      <w:r w:rsidRPr="009D4F42">
        <w:t xml:space="preserve">, заявкой участника закупки, с которым заключается </w:t>
      </w:r>
      <w:r w:rsidR="00C22164" w:rsidRPr="009D4F42">
        <w:t>договор</w:t>
      </w:r>
      <w:r w:rsidR="00B07824" w:rsidRPr="009D4F42">
        <w:t>.</w:t>
      </w:r>
    </w:p>
    <w:p w:rsidR="00E70E97" w:rsidRPr="009D4F42" w:rsidRDefault="009441CD" w:rsidP="00333876">
      <w:pPr>
        <w:numPr>
          <w:ilvl w:val="0"/>
          <w:numId w:val="23"/>
        </w:numPr>
        <w:tabs>
          <w:tab w:val="left" w:pos="1134"/>
        </w:tabs>
        <w:ind w:left="0" w:firstLine="567"/>
        <w:jc w:val="both"/>
      </w:pPr>
      <w:r w:rsidRPr="009D4F42">
        <w:lastRenderedPageBreak/>
        <w:t>При заключении договора цена такого договора не может превышать начальную (максимальную) цену договора (цену лота), указанную в извещении о закупке.</w:t>
      </w:r>
      <w:r w:rsidRPr="009D4F42">
        <w:rPr>
          <w:rFonts w:ascii="Arial Narrow" w:hAnsi="Arial Narrow"/>
          <w:bCs/>
          <w:kern w:val="28"/>
          <w:sz w:val="18"/>
          <w:szCs w:val="18"/>
          <w:lang w:val="x-none" w:eastAsia="x-none"/>
        </w:rPr>
        <w:t xml:space="preserve"> </w:t>
      </w:r>
    </w:p>
    <w:p w:rsidR="002468E2" w:rsidRPr="009D4F42" w:rsidRDefault="007C573A" w:rsidP="00333876">
      <w:pPr>
        <w:numPr>
          <w:ilvl w:val="0"/>
          <w:numId w:val="23"/>
        </w:numPr>
        <w:tabs>
          <w:tab w:val="left" w:pos="1134"/>
        </w:tabs>
        <w:ind w:left="0" w:firstLine="567"/>
        <w:jc w:val="both"/>
      </w:pPr>
      <w:r w:rsidRPr="009D4F42">
        <w:t xml:space="preserve">Заказчик в течение трех рабочих дней со дня подписания </w:t>
      </w:r>
      <w:r w:rsidR="00A66292" w:rsidRPr="009D4F42">
        <w:t>итогового протокола</w:t>
      </w:r>
      <w:r w:rsidR="002468E2" w:rsidRPr="009D4F42">
        <w:t xml:space="preserve"> по результатам закупки</w:t>
      </w:r>
      <w:r w:rsidRPr="009D4F42">
        <w:t xml:space="preserve"> </w:t>
      </w:r>
      <w:r w:rsidR="001216BD" w:rsidRPr="009D4F42">
        <w:t xml:space="preserve">передает </w:t>
      </w:r>
      <w:r w:rsidR="002468E2" w:rsidRPr="009D4F42">
        <w:t>участнику закупки, признанному победителем закупки,</w:t>
      </w:r>
      <w:r w:rsidRPr="009D4F42">
        <w:t xml:space="preserve"> проект договора, который составляется путем включения условий исполнения договора, предложенных </w:t>
      </w:r>
      <w:r w:rsidR="002468E2" w:rsidRPr="009D4F42">
        <w:t>таким участником</w:t>
      </w:r>
      <w:r w:rsidR="0031498D" w:rsidRPr="009D4F42">
        <w:t xml:space="preserve"> </w:t>
      </w:r>
      <w:r w:rsidRPr="009D4F42">
        <w:t xml:space="preserve">в заявке на участие в </w:t>
      </w:r>
      <w:r w:rsidR="00C23573" w:rsidRPr="009D4F42">
        <w:t>закупке</w:t>
      </w:r>
      <w:r w:rsidRPr="009D4F42">
        <w:t xml:space="preserve">, </w:t>
      </w:r>
      <w:r w:rsidR="00C23573" w:rsidRPr="009D4F42">
        <w:t>и (</w:t>
      </w:r>
      <w:r w:rsidRPr="009D4F42">
        <w:t>или</w:t>
      </w:r>
      <w:r w:rsidR="00C23573" w:rsidRPr="009D4F42">
        <w:t>)</w:t>
      </w:r>
      <w:r w:rsidRPr="009D4F42">
        <w:t xml:space="preserve"> цены договора, предложенной </w:t>
      </w:r>
      <w:r w:rsidR="002468E2" w:rsidRPr="009D4F42">
        <w:t>таким участником</w:t>
      </w:r>
      <w:r w:rsidRPr="009D4F42">
        <w:t xml:space="preserve"> </w:t>
      </w:r>
      <w:r w:rsidR="00C23573" w:rsidRPr="009D4F42">
        <w:t>конкурентной закупки</w:t>
      </w:r>
      <w:r w:rsidRPr="009D4F42">
        <w:t>, в проект договора, прилагаемый к документации о закупке</w:t>
      </w:r>
      <w:r w:rsidR="00AC4650" w:rsidRPr="009D4F42">
        <w:t xml:space="preserve"> с учетом особенностей, установленных настоящим разделом Положения</w:t>
      </w:r>
      <w:r w:rsidR="00F451D1" w:rsidRPr="009D4F42">
        <w:t xml:space="preserve"> о закупке</w:t>
      </w:r>
      <w:r w:rsidRPr="009D4F42">
        <w:t>, не менее чем в двух э</w:t>
      </w:r>
      <w:r w:rsidR="00951F60" w:rsidRPr="009D4F42">
        <w:t>кземплярах.</w:t>
      </w:r>
    </w:p>
    <w:p w:rsidR="00AC4650" w:rsidRPr="009D4F42" w:rsidRDefault="004A1FDB" w:rsidP="00333876">
      <w:pPr>
        <w:numPr>
          <w:ilvl w:val="0"/>
          <w:numId w:val="23"/>
        </w:numPr>
        <w:tabs>
          <w:tab w:val="left" w:pos="284"/>
          <w:tab w:val="left" w:pos="1134"/>
        </w:tabs>
        <w:ind w:left="0" w:firstLine="567"/>
        <w:jc w:val="both"/>
      </w:pPr>
      <w:r w:rsidRPr="009D4F42">
        <w:t xml:space="preserve">В целях предоставления приоритета договор заключается с </w:t>
      </w:r>
      <w:r w:rsidR="00D7576C" w:rsidRPr="009D4F42">
        <w:t>у</w:t>
      </w:r>
      <w:r w:rsidRPr="009D4F42">
        <w:t xml:space="preserve">четом требований, установленных </w:t>
      </w:r>
      <w:hyperlink w:anchor="_11._Приоритет_товаров" w:history="1">
        <w:r w:rsidRPr="009D4F42">
          <w:rPr>
            <w:rStyle w:val="a3"/>
          </w:rPr>
          <w:t>разделом</w:t>
        </w:r>
        <w:r w:rsidR="00F451D1" w:rsidRPr="009D4F42">
          <w:rPr>
            <w:rStyle w:val="a3"/>
          </w:rPr>
          <w:t xml:space="preserve"> 11</w:t>
        </w:r>
      </w:hyperlink>
      <w:r w:rsidRPr="009D4F42">
        <w:t xml:space="preserve"> настоящего Положения.</w:t>
      </w:r>
    </w:p>
    <w:p w:rsidR="00453A8E" w:rsidRPr="009D4F42" w:rsidRDefault="00453A8E" w:rsidP="00333876">
      <w:pPr>
        <w:numPr>
          <w:ilvl w:val="0"/>
          <w:numId w:val="23"/>
        </w:numPr>
        <w:tabs>
          <w:tab w:val="left" w:pos="567"/>
          <w:tab w:val="left" w:pos="709"/>
          <w:tab w:val="left" w:pos="1276"/>
        </w:tabs>
        <w:ind w:left="0" w:firstLine="567"/>
        <w:jc w:val="both"/>
      </w:pPr>
      <w:r w:rsidRPr="009D4F42">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DB1640" w:rsidRPr="009D4F42" w:rsidRDefault="00515323" w:rsidP="00333876">
      <w:pPr>
        <w:numPr>
          <w:ilvl w:val="0"/>
          <w:numId w:val="23"/>
        </w:numPr>
        <w:tabs>
          <w:tab w:val="left" w:pos="1276"/>
        </w:tabs>
        <w:ind w:left="0" w:firstLine="567"/>
        <w:jc w:val="both"/>
      </w:pPr>
      <w:r w:rsidRPr="009D4F42">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2258A" w:rsidRPr="009D4F42" w:rsidRDefault="002468E2" w:rsidP="00333876">
      <w:pPr>
        <w:numPr>
          <w:ilvl w:val="0"/>
          <w:numId w:val="23"/>
        </w:numPr>
        <w:tabs>
          <w:tab w:val="left" w:pos="1276"/>
        </w:tabs>
        <w:ind w:left="0" w:firstLine="567"/>
        <w:jc w:val="both"/>
      </w:pPr>
      <w:r w:rsidRPr="009D4F42">
        <w:t>Участник закупки, с которым заключается договор, в срок, установленный документацией о закупке,</w:t>
      </w:r>
      <w:r w:rsidR="007C573A" w:rsidRPr="009D4F42">
        <w:t xml:space="preserve"> подписывает такой договор и направляет его заказчику</w:t>
      </w:r>
      <w:r w:rsidR="004A67AD" w:rsidRPr="009D4F42">
        <w:t xml:space="preserve"> вместе с обеспечением исполнения договора, если заказчиком было установлено требование обеспечения исполнения договора</w:t>
      </w:r>
      <w:r w:rsidR="0082258A" w:rsidRPr="009D4F42">
        <w:t>.</w:t>
      </w:r>
      <w:r w:rsidR="00CB71FF" w:rsidRPr="009D4F42">
        <w:t xml:space="preserve"> В случае если участником закупки не исполнены требования настоящего пункта, он признается уклонившимся от заключения договора.</w:t>
      </w:r>
    </w:p>
    <w:p w:rsidR="0015452D" w:rsidRPr="009D4F42" w:rsidRDefault="001C7BF0" w:rsidP="00333876">
      <w:pPr>
        <w:numPr>
          <w:ilvl w:val="0"/>
          <w:numId w:val="23"/>
        </w:numPr>
        <w:autoSpaceDE w:val="0"/>
        <w:autoSpaceDN w:val="0"/>
        <w:adjustRightInd w:val="0"/>
        <w:ind w:left="0" w:firstLine="567"/>
        <w:jc w:val="both"/>
      </w:pPr>
      <w:r w:rsidRPr="009D4F42">
        <w:t xml:space="preserve">В случае, если </w:t>
      </w:r>
      <w:r w:rsidR="007C573A" w:rsidRPr="009D4F42">
        <w:t xml:space="preserve">победитель </w:t>
      </w:r>
      <w:r w:rsidR="00CB71FF" w:rsidRPr="009D4F42">
        <w:t>закупки</w:t>
      </w:r>
      <w:r w:rsidR="00C545A2" w:rsidRPr="009D4F42">
        <w:t xml:space="preserve"> </w:t>
      </w:r>
      <w:r w:rsidR="007C573A" w:rsidRPr="009D4F42">
        <w:t xml:space="preserve">признан уклонившимся от заключения договора, </w:t>
      </w:r>
      <w:r w:rsidR="00CB71FF" w:rsidRPr="009D4F42">
        <w:t>заказчик вправе обратиться в суд с иском о возмещении убытков, причиненных уклонением от заключения договора, и заключить</w:t>
      </w:r>
      <w:r w:rsidR="00AD366D" w:rsidRPr="009D4F42">
        <w:t xml:space="preserve">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w:t>
      </w:r>
      <w:r w:rsidR="0015452D" w:rsidRPr="009D4F42">
        <w:t xml:space="preserve"> При этом заключение договора для </w:t>
      </w:r>
      <w:r w:rsidR="00AD366D" w:rsidRPr="009D4F42">
        <w:t>такого</w:t>
      </w:r>
      <w:r w:rsidR="0015452D" w:rsidRPr="009D4F42">
        <w:t xml:space="preserve"> участник</w:t>
      </w:r>
      <w:r w:rsidR="00AD366D" w:rsidRPr="009D4F42">
        <w:t>а</w:t>
      </w:r>
      <w:r w:rsidR="0015452D" w:rsidRPr="009D4F42">
        <w:t xml:space="preserve"> является обязательным. </w:t>
      </w:r>
      <w:r w:rsidR="00C54AE5" w:rsidRPr="009D4F42">
        <w:t>Д</w:t>
      </w:r>
      <w:r w:rsidR="007C573A" w:rsidRPr="009D4F42">
        <w:t xml:space="preserve">енежные средства, внесенные в качестве </w:t>
      </w:r>
      <w:r w:rsidR="007908FC" w:rsidRPr="009D4F42">
        <w:t>обеспечения заявки на участие в закупке</w:t>
      </w:r>
      <w:r w:rsidR="007C573A" w:rsidRPr="009D4F42">
        <w:t>,</w:t>
      </w:r>
      <w:r w:rsidR="00037FED" w:rsidRPr="009D4F42">
        <w:t xml:space="preserve"> в случае, если заказчиком было установлено требование обеспечения заявки,</w:t>
      </w:r>
      <w:r w:rsidR="007C573A" w:rsidRPr="009D4F42">
        <w:t xml:space="preserve"> возвращаются такому </w:t>
      </w:r>
      <w:r w:rsidR="005E417A" w:rsidRPr="009D4F42">
        <w:t>участн</w:t>
      </w:r>
      <w:r w:rsidR="007C573A" w:rsidRPr="009D4F42">
        <w:t xml:space="preserve">ику в течение пяти рабочих дней со дня заключения с ним договора. При непредставлении заказчику таким </w:t>
      </w:r>
      <w:r w:rsidR="005E417A" w:rsidRPr="009D4F42">
        <w:t>участн</w:t>
      </w:r>
      <w:r w:rsidR="007C573A" w:rsidRPr="009D4F42">
        <w:t xml:space="preserve">иком в срок, предусмотренный </w:t>
      </w:r>
      <w:r w:rsidR="0015452D" w:rsidRPr="009D4F42">
        <w:t>документацией о закупке</w:t>
      </w:r>
      <w:r w:rsidR="007C573A" w:rsidRPr="009D4F42">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w:t>
      </w:r>
      <w:r w:rsidR="006168B2" w:rsidRPr="009D4F42">
        <w:t>договор</w:t>
      </w:r>
      <w:r w:rsidR="007C573A" w:rsidRPr="009D4F42">
        <w:t xml:space="preserve">а, такой </w:t>
      </w:r>
      <w:r w:rsidR="005E417A" w:rsidRPr="009D4F42">
        <w:t>участн</w:t>
      </w:r>
      <w:r w:rsidR="007C573A" w:rsidRPr="009D4F42">
        <w:t xml:space="preserve">ик </w:t>
      </w:r>
      <w:r w:rsidR="0015452D" w:rsidRPr="009D4F42">
        <w:t>закупки</w:t>
      </w:r>
      <w:r w:rsidR="007C573A" w:rsidRPr="009D4F42">
        <w:t xml:space="preserve"> признается уклонившимся от заключения договора. </w:t>
      </w:r>
    </w:p>
    <w:p w:rsidR="00E45D36" w:rsidRPr="009D4F42" w:rsidRDefault="0015452D" w:rsidP="00333876">
      <w:pPr>
        <w:numPr>
          <w:ilvl w:val="0"/>
          <w:numId w:val="23"/>
        </w:numPr>
        <w:tabs>
          <w:tab w:val="left" w:pos="1276"/>
        </w:tabs>
        <w:autoSpaceDE w:val="0"/>
        <w:autoSpaceDN w:val="0"/>
        <w:adjustRightInd w:val="0"/>
        <w:ind w:left="0" w:firstLine="567"/>
        <w:jc w:val="both"/>
      </w:pPr>
      <w:r w:rsidRPr="009D4F42">
        <w:t>Сведения об участниках закупки, уклонившихся от заключения договоров,</w:t>
      </w:r>
      <w:r w:rsidRPr="009D4F42">
        <w:br/>
        <w:t>в том числе не предоставивших заказчику в срок, предусмотренный документацией о закупке</w:t>
      </w:r>
      <w:r w:rsidR="00037FED" w:rsidRPr="009D4F42">
        <w:t xml:space="preserve"> (извещением о проведении запроса котировок)</w:t>
      </w:r>
      <w:r w:rsidRPr="009D4F42">
        <w:t xml:space="preserve">,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w:t>
      </w:r>
      <w:r w:rsidRPr="009D4F42">
        <w:lastRenderedPageBreak/>
        <w:t>реестра недобросовестных поставщиков, предусмотренного Федеральным законом</w:t>
      </w:r>
      <w:r w:rsidR="00037FED" w:rsidRPr="009D4F42">
        <w:br/>
      </w:r>
      <w:r w:rsidRPr="009D4F42">
        <w:t>«О закупках товаров, работ, услуг отдельными видами юридических лиц»</w:t>
      </w:r>
      <w:r w:rsidR="00E45D36" w:rsidRPr="009D4F42">
        <w:t>.</w:t>
      </w:r>
    </w:p>
    <w:p w:rsidR="008D2670" w:rsidRPr="009D4F42" w:rsidRDefault="008D2670" w:rsidP="00333876">
      <w:pPr>
        <w:numPr>
          <w:ilvl w:val="0"/>
          <w:numId w:val="23"/>
        </w:numPr>
        <w:tabs>
          <w:tab w:val="left" w:pos="1276"/>
        </w:tabs>
        <w:autoSpaceDE w:val="0"/>
        <w:autoSpaceDN w:val="0"/>
        <w:adjustRightInd w:val="0"/>
        <w:ind w:left="0" w:firstLine="567"/>
        <w:jc w:val="both"/>
      </w:pPr>
      <w:bookmarkStart w:id="105" w:name="_Toc448157275"/>
      <w:bookmarkStart w:id="106" w:name="_Toc499216540"/>
      <w:r w:rsidRPr="009D4F42">
        <w:t>В договор включаю</w:t>
      </w:r>
      <w:r w:rsidR="00541C01" w:rsidRPr="009D4F42">
        <w:t>тся обязательн</w:t>
      </w:r>
      <w:r w:rsidRPr="009D4F42">
        <w:t xml:space="preserve">ые </w:t>
      </w:r>
      <w:r w:rsidR="00541C01" w:rsidRPr="009D4F42">
        <w:t>услови</w:t>
      </w:r>
      <w:r w:rsidRPr="009D4F42">
        <w:t>я:</w:t>
      </w:r>
    </w:p>
    <w:p w:rsidR="008D2670" w:rsidRPr="009D4F42" w:rsidRDefault="008D2670" w:rsidP="008D2670">
      <w:pPr>
        <w:autoSpaceDE w:val="0"/>
        <w:autoSpaceDN w:val="0"/>
        <w:adjustRightInd w:val="0"/>
        <w:ind w:firstLine="567"/>
        <w:jc w:val="both"/>
      </w:pPr>
      <w:r w:rsidRPr="009D4F42">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D2670" w:rsidRPr="009D4F42" w:rsidRDefault="008D2670" w:rsidP="008D2670">
      <w:pPr>
        <w:autoSpaceDE w:val="0"/>
        <w:autoSpaceDN w:val="0"/>
        <w:adjustRightInd w:val="0"/>
        <w:ind w:firstLine="567"/>
        <w:jc w:val="both"/>
      </w:pPr>
      <w:r w:rsidRPr="009D4F42">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0286" w:rsidRPr="009D4F42" w:rsidRDefault="008D2670" w:rsidP="008D2670">
      <w:pPr>
        <w:autoSpaceDE w:val="0"/>
        <w:autoSpaceDN w:val="0"/>
        <w:adjustRightInd w:val="0"/>
        <w:ind w:firstLine="567"/>
        <w:jc w:val="both"/>
      </w:pPr>
      <w:r w:rsidRPr="009D4F42">
        <w:t>3)</w:t>
      </w:r>
      <w:r w:rsidR="00D70286" w:rsidRPr="009D4F42">
        <w:t xml:space="preserve"> о сроках возврата заказчиком поставщику (</w:t>
      </w:r>
      <w:r w:rsidR="004E0423" w:rsidRPr="009D4F42">
        <w:t>исполнителю, подрядчику</w:t>
      </w:r>
      <w:r w:rsidR="00D70286" w:rsidRPr="009D4F42">
        <w:t xml:space="preserve">) денежных средств, внесенных в качестве обеспечения исполнения </w:t>
      </w:r>
      <w:r w:rsidR="00194758" w:rsidRPr="009D4F42">
        <w:t>договора</w:t>
      </w:r>
      <w:r w:rsidR="00D70286" w:rsidRPr="009D4F42">
        <w:t xml:space="preserve"> (если такая форма обеспечения исполнения договора применяется поставщиком (</w:t>
      </w:r>
      <w:r w:rsidR="004E0423" w:rsidRPr="009D4F42">
        <w:t>исполнителем, подрядчиком</w:t>
      </w:r>
      <w:r w:rsidRPr="009D4F42">
        <w:t>);</w:t>
      </w:r>
    </w:p>
    <w:p w:rsidR="00D70286" w:rsidRPr="009D4F42" w:rsidRDefault="008D2670" w:rsidP="008D2670">
      <w:pPr>
        <w:autoSpaceDE w:val="0"/>
        <w:autoSpaceDN w:val="0"/>
        <w:adjustRightInd w:val="0"/>
        <w:ind w:firstLine="567"/>
        <w:jc w:val="both"/>
      </w:pPr>
      <w:r w:rsidRPr="009D4F42">
        <w:t xml:space="preserve">4) </w:t>
      </w:r>
      <w:r w:rsidR="00D70286" w:rsidRPr="009D4F42">
        <w:t>об ответственности сторон договора за неисполнение или ненадлежащее исполнение обязательств, предусмотренных договором.</w:t>
      </w:r>
    </w:p>
    <w:p w:rsidR="00D70286" w:rsidRPr="009D4F42" w:rsidRDefault="00D70286" w:rsidP="00333876">
      <w:pPr>
        <w:numPr>
          <w:ilvl w:val="0"/>
          <w:numId w:val="23"/>
        </w:numPr>
        <w:tabs>
          <w:tab w:val="left" w:pos="1276"/>
        </w:tabs>
        <w:autoSpaceDE w:val="0"/>
        <w:autoSpaceDN w:val="0"/>
        <w:adjustRightInd w:val="0"/>
        <w:ind w:left="0" w:firstLine="567"/>
        <w:jc w:val="both"/>
      </w:pPr>
      <w:r w:rsidRPr="009D4F42">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w:t>
      </w:r>
      <w:r w:rsidR="005F6659" w:rsidRPr="009D4F42">
        <w:t xml:space="preserve"> о закупке</w:t>
      </w:r>
      <w:r w:rsidRPr="009D4F42">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в </w:t>
      </w:r>
      <w:r w:rsidR="005F6659" w:rsidRPr="009D4F42">
        <w:t>закупке</w:t>
      </w:r>
      <w:r w:rsidRPr="009D4F42">
        <w:t xml:space="preserve"> или предложенной участником аукциона</w:t>
      </w:r>
      <w:r w:rsidR="00A245EE" w:rsidRPr="009D4F42">
        <w:t>, с которым заключается договор</w:t>
      </w:r>
      <w:r w:rsidRPr="009D4F42">
        <w:t>, на количество товара, указанное в документации о закупке.</w:t>
      </w:r>
    </w:p>
    <w:bookmarkEnd w:id="105"/>
    <w:bookmarkEnd w:id="106"/>
    <w:p w:rsidR="00EE218B" w:rsidRPr="009D4F42" w:rsidRDefault="000712B7" w:rsidP="00333876">
      <w:pPr>
        <w:numPr>
          <w:ilvl w:val="0"/>
          <w:numId w:val="23"/>
        </w:numPr>
        <w:tabs>
          <w:tab w:val="left" w:pos="1276"/>
        </w:tabs>
        <w:autoSpaceDE w:val="0"/>
        <w:autoSpaceDN w:val="0"/>
        <w:adjustRightInd w:val="0"/>
        <w:ind w:left="0" w:firstLine="567"/>
        <w:jc w:val="both"/>
      </w:pPr>
      <w:r w:rsidRPr="009D4F42">
        <w:t>В течение трех рабочих дней со дня заключения договора</w:t>
      </w:r>
      <w:r w:rsidR="00CF4750" w:rsidRPr="009D4F42">
        <w:t>, в том</w:t>
      </w:r>
      <w:r w:rsidR="005F6659" w:rsidRPr="009D4F42">
        <w:t xml:space="preserve"> числе</w:t>
      </w:r>
      <w:r w:rsidR="00CF4750" w:rsidRPr="009D4F42">
        <w:t xml:space="preserve">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w:t>
      </w:r>
      <w:r w:rsidRPr="009D4F42">
        <w:t>заказчик вносит информацию и документы, установленные</w:t>
      </w:r>
      <w:r w:rsidR="00CB5E35" w:rsidRPr="009D4F42">
        <w:t xml:space="preserve"> постановлением</w:t>
      </w:r>
      <w:r w:rsidRPr="009D4F42">
        <w:t xml:space="preserve"> Правительств</w:t>
      </w:r>
      <w:r w:rsidR="00CB5E35" w:rsidRPr="009D4F42">
        <w:t>а</w:t>
      </w:r>
      <w:r w:rsidRPr="009D4F42">
        <w:t xml:space="preserve"> Российской Федерации</w:t>
      </w:r>
      <w:r w:rsidR="00CB5E35" w:rsidRPr="009D4F42">
        <w:t xml:space="preserve"> от 31.10.2014 № 1132 «О порядке ведения реестра договоров, заключенных заказчиками по результатам закупки»</w:t>
      </w:r>
      <w:r w:rsidRPr="009D4F42">
        <w:t>, в реестр договоров.</w:t>
      </w:r>
    </w:p>
    <w:p w:rsidR="00EE218B" w:rsidRPr="009D4F42" w:rsidRDefault="00EE218B" w:rsidP="00333876">
      <w:pPr>
        <w:numPr>
          <w:ilvl w:val="0"/>
          <w:numId w:val="23"/>
        </w:numPr>
        <w:tabs>
          <w:tab w:val="left" w:pos="1276"/>
        </w:tabs>
        <w:ind w:left="0" w:firstLine="567"/>
        <w:jc w:val="both"/>
      </w:pPr>
      <w:r w:rsidRPr="009D4F42">
        <w:t xml:space="preserve">В реестр договоров не вносятся сведения о договорах, </w:t>
      </w:r>
      <w:r w:rsidR="00F178C3" w:rsidRPr="009D4F42">
        <w:t>стоимость</w:t>
      </w:r>
      <w:r w:rsidRPr="009D4F42">
        <w:t xml:space="preserve"> которых не превышает ст</w:t>
      </w:r>
      <w:r w:rsidR="00F178C3" w:rsidRPr="009D4F42">
        <w:t>о</w:t>
      </w:r>
      <w:r w:rsidRPr="009D4F42">
        <w:t xml:space="preserve"> тысяч рублей по одному договору, а также иные сведения и документы, которые в соответствии с </w:t>
      </w:r>
      <w:r w:rsidR="00CF4750" w:rsidRPr="009D4F42">
        <w:t>Федеральным законом № 223-ФЗ и настоящим Положением</w:t>
      </w:r>
      <w:r w:rsidRPr="009D4F42">
        <w:t xml:space="preserve"> не подлежат размещению в единой информационной системе.</w:t>
      </w:r>
    </w:p>
    <w:p w:rsidR="00632562" w:rsidRPr="009D4F42" w:rsidRDefault="00632562" w:rsidP="00333876">
      <w:pPr>
        <w:numPr>
          <w:ilvl w:val="0"/>
          <w:numId w:val="23"/>
        </w:numPr>
        <w:tabs>
          <w:tab w:val="left" w:pos="1276"/>
        </w:tabs>
        <w:autoSpaceDE w:val="0"/>
        <w:autoSpaceDN w:val="0"/>
        <w:adjustRightInd w:val="0"/>
        <w:ind w:left="0" w:firstLine="567"/>
        <w:jc w:val="both"/>
      </w:pPr>
      <w:r w:rsidRPr="009D4F42">
        <w:t>Заказчик обязан принять решение об отказе от заключения договора</w:t>
      </w:r>
      <w:r w:rsidRPr="009D4F42">
        <w:br/>
        <w:t>с победителем закупки или участником, с которым заключается договор в соответствии</w:t>
      </w:r>
      <w:r w:rsidRPr="009D4F42">
        <w:br/>
        <w:t xml:space="preserve">с настоящим Положением в случае признания такого участника уклонившимся, а также по основаниям, указанным в </w:t>
      </w:r>
      <w:hyperlink w:anchor="Недостовер" w:history="1">
        <w:r w:rsidRPr="009D4F42">
          <w:rPr>
            <w:rStyle w:val="a3"/>
          </w:rPr>
          <w:t>п.1</w:t>
        </w:r>
        <w:r w:rsidRPr="009D4F42">
          <w:rPr>
            <w:rStyle w:val="a3"/>
          </w:rPr>
          <w:t>4</w:t>
        </w:r>
        <w:r w:rsidRPr="009D4F42">
          <w:rPr>
            <w:rStyle w:val="a3"/>
          </w:rPr>
          <w:t>.</w:t>
        </w:r>
        <w:r w:rsidRPr="009D4F42">
          <w:rPr>
            <w:rStyle w:val="a3"/>
          </w:rPr>
          <w:t>6</w:t>
        </w:r>
      </w:hyperlink>
      <w:r w:rsidR="007A06F5" w:rsidRPr="009D4F42">
        <w:t xml:space="preserve"> настоящего Положения</w:t>
      </w:r>
      <w:r w:rsidRPr="009D4F42">
        <w:t>.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876204" w:rsidRPr="009D4F42" w:rsidRDefault="00B719C5" w:rsidP="00F11A03">
      <w:pPr>
        <w:pStyle w:val="1"/>
      </w:pPr>
      <w:bookmarkStart w:id="107" w:name="_31._Порядок_заключения"/>
      <w:bookmarkStart w:id="108" w:name="_Toc514852270"/>
      <w:bookmarkEnd w:id="107"/>
      <w:r w:rsidRPr="009D4F42">
        <w:t>3</w:t>
      </w:r>
      <w:r w:rsidR="00CE4162" w:rsidRPr="009D4F42">
        <w:rPr>
          <w:lang w:val="ru-RU"/>
        </w:rPr>
        <w:t>1</w:t>
      </w:r>
      <w:r w:rsidR="00622C31" w:rsidRPr="009D4F42">
        <w:t xml:space="preserve">. </w:t>
      </w:r>
      <w:r w:rsidR="00876204" w:rsidRPr="009D4F42">
        <w:t>Порядок заключения договора в электронной форме</w:t>
      </w:r>
      <w:bookmarkEnd w:id="108"/>
    </w:p>
    <w:p w:rsidR="00876204" w:rsidRPr="009D4F42" w:rsidRDefault="00876204" w:rsidP="00876204">
      <w:pPr>
        <w:autoSpaceDE w:val="0"/>
        <w:autoSpaceDN w:val="0"/>
        <w:adjustRightInd w:val="0"/>
        <w:jc w:val="both"/>
      </w:pPr>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 xml:space="preserve">По результатам закупки в электронной форме договор с победителем или с иным участником, заявка которого на участие в </w:t>
      </w:r>
      <w:r w:rsidR="00D34118" w:rsidRPr="009D4F42">
        <w:t xml:space="preserve">закупке </w:t>
      </w:r>
      <w:r w:rsidRPr="009D4F42">
        <w:t xml:space="preserve">признана соответствующей требованиям, </w:t>
      </w:r>
      <w:r w:rsidRPr="009D4F42">
        <w:lastRenderedPageBreak/>
        <w:t>установленным документацией и (или) извещением о закупке, заключ</w:t>
      </w:r>
      <w:r w:rsidR="009A410A" w:rsidRPr="009D4F42">
        <w:t>ается</w:t>
      </w:r>
      <w:r w:rsidRPr="009D4F42">
        <w:t xml:space="preserve"> в электронной форме</w:t>
      </w:r>
      <w:r w:rsidR="00896F6A" w:rsidRPr="009D4F42">
        <w:t xml:space="preserve"> с учетом требований </w:t>
      </w:r>
      <w:hyperlink w:anchor="_30._Порядок_заключения" w:history="1">
        <w:r w:rsidR="00896F6A" w:rsidRPr="009D4F42">
          <w:rPr>
            <w:rStyle w:val="a3"/>
          </w:rPr>
          <w:t xml:space="preserve">раздела </w:t>
        </w:r>
        <w:r w:rsidR="00D7576C" w:rsidRPr="009D4F42">
          <w:rPr>
            <w:rStyle w:val="a3"/>
          </w:rPr>
          <w:t>3</w:t>
        </w:r>
        <w:r w:rsidR="00CE4162" w:rsidRPr="009D4F42">
          <w:rPr>
            <w:rStyle w:val="a3"/>
          </w:rPr>
          <w:t>0</w:t>
        </w:r>
      </w:hyperlink>
      <w:r w:rsidR="00896F6A" w:rsidRPr="009D4F42">
        <w:t xml:space="preserve"> и настоящего раздела Положения о закупке</w:t>
      </w:r>
      <w:r w:rsidRPr="009D4F42">
        <w:t>.</w:t>
      </w:r>
      <w:r w:rsidR="00D34118" w:rsidRPr="009D4F42">
        <w:t xml:space="preserve"> </w:t>
      </w:r>
    </w:p>
    <w:p w:rsidR="00876204" w:rsidRPr="009D4F42" w:rsidRDefault="00D34118" w:rsidP="00333876">
      <w:pPr>
        <w:numPr>
          <w:ilvl w:val="1"/>
          <w:numId w:val="23"/>
        </w:numPr>
        <w:tabs>
          <w:tab w:val="left" w:pos="1134"/>
        </w:tabs>
        <w:autoSpaceDE w:val="0"/>
        <w:autoSpaceDN w:val="0"/>
        <w:adjustRightInd w:val="0"/>
        <w:ind w:left="0" w:firstLine="567"/>
        <w:jc w:val="both"/>
      </w:pPr>
      <w:r w:rsidRPr="009D4F42">
        <w:t>В течение трех рабочих</w:t>
      </w:r>
      <w:r w:rsidR="00876204" w:rsidRPr="009D4F42">
        <w:t xml:space="preserve"> дней с даты размещения в единой информационной системе </w:t>
      </w:r>
      <w:r w:rsidR="00194E63" w:rsidRPr="009D4F42">
        <w:t>итогового протокола закупки зак</w:t>
      </w:r>
      <w:r w:rsidR="00876204" w:rsidRPr="009D4F42">
        <w:t xml:space="preserve">азчик размещает на электронной площадке без своей подписи проект </w:t>
      </w:r>
      <w:r w:rsidR="00194E63" w:rsidRPr="009D4F42">
        <w:t>договора</w:t>
      </w:r>
      <w:r w:rsidR="00876204" w:rsidRPr="009D4F42">
        <w:t xml:space="preserve">, который составляется </w:t>
      </w:r>
      <w:r w:rsidR="00194E63" w:rsidRPr="009D4F42">
        <w:t xml:space="preserve">с учетом требований </w:t>
      </w:r>
      <w:hyperlink w:anchor="_34._Порядок_заключения" w:history="1">
        <w:r w:rsidR="00194E63" w:rsidRPr="009D4F42">
          <w:rPr>
            <w:rStyle w:val="a3"/>
          </w:rPr>
          <w:t>разде</w:t>
        </w:r>
        <w:r w:rsidR="00194E63" w:rsidRPr="009D4F42">
          <w:rPr>
            <w:rStyle w:val="a3"/>
          </w:rPr>
          <w:t>л</w:t>
        </w:r>
        <w:r w:rsidR="00194E63" w:rsidRPr="009D4F42">
          <w:rPr>
            <w:rStyle w:val="a3"/>
          </w:rPr>
          <w:t>а</w:t>
        </w:r>
        <w:r w:rsidR="00CE4162" w:rsidRPr="009D4F42">
          <w:rPr>
            <w:rStyle w:val="a3"/>
          </w:rPr>
          <w:t xml:space="preserve"> 30</w:t>
        </w:r>
      </w:hyperlink>
      <w:r w:rsidR="00194E63" w:rsidRPr="009D4F42">
        <w:t xml:space="preserve"> настоящего Положения</w:t>
      </w:r>
      <w:r w:rsidR="00876204" w:rsidRPr="009D4F42">
        <w:t>.</w:t>
      </w:r>
    </w:p>
    <w:p w:rsidR="00194E63" w:rsidRPr="009D4F42" w:rsidRDefault="00876204" w:rsidP="00333876">
      <w:pPr>
        <w:numPr>
          <w:ilvl w:val="1"/>
          <w:numId w:val="23"/>
        </w:numPr>
        <w:tabs>
          <w:tab w:val="left" w:pos="1134"/>
        </w:tabs>
        <w:autoSpaceDE w:val="0"/>
        <w:autoSpaceDN w:val="0"/>
        <w:adjustRightInd w:val="0"/>
        <w:ind w:left="0" w:firstLine="567"/>
        <w:jc w:val="both"/>
      </w:pPr>
      <w:bookmarkStart w:id="109" w:name="Par5"/>
      <w:bookmarkEnd w:id="109"/>
      <w:r w:rsidRPr="009D4F42">
        <w:t xml:space="preserve">В течение пяти дней с даты размещения заказчиком в единой информационной системе проекта </w:t>
      </w:r>
      <w:r w:rsidR="00194E63" w:rsidRPr="009D4F42">
        <w:t>договора</w:t>
      </w:r>
      <w:r w:rsidRPr="009D4F42">
        <w:t xml:space="preserve"> победитель </w:t>
      </w:r>
      <w:r w:rsidR="00194E63" w:rsidRPr="009D4F42">
        <w:t>закупки</w:t>
      </w:r>
      <w:r w:rsidRPr="009D4F42">
        <w:t xml:space="preserve"> подписывает электронной подписью указанный проект </w:t>
      </w:r>
      <w:r w:rsidR="00194E63" w:rsidRPr="009D4F42">
        <w:t>договора</w:t>
      </w:r>
      <w:r w:rsidRPr="009D4F42">
        <w:t xml:space="preserve">, размещает на электронной площадке подписанный </w:t>
      </w:r>
      <w:r w:rsidR="00194E63" w:rsidRPr="009D4F42">
        <w:t>договор</w:t>
      </w:r>
      <w:r w:rsidRPr="009D4F42">
        <w:t xml:space="preserve"> и документ, подтверждающий предоставление обеспечения исполнения </w:t>
      </w:r>
      <w:r w:rsidR="00194E63" w:rsidRPr="009D4F42">
        <w:t>договора</w:t>
      </w:r>
      <w:r w:rsidRPr="009D4F42">
        <w:t xml:space="preserve">, если данное требование установлено в извещении и (или) документации о закупке, либо размещает протокол разногласий, </w:t>
      </w:r>
      <w:r w:rsidR="00194E63" w:rsidRPr="009D4F42">
        <w:t xml:space="preserve">в котором указываются замечания к положениям проекта договора, не соответствующим </w:t>
      </w:r>
      <w:r w:rsidR="009A410A" w:rsidRPr="009D4F42">
        <w:t xml:space="preserve">извещению </w:t>
      </w:r>
      <w:r w:rsidR="00194E63" w:rsidRPr="009D4F42">
        <w:t>и (или)</w:t>
      </w:r>
      <w:r w:rsidR="009A410A" w:rsidRPr="009D4F42">
        <w:t xml:space="preserve"> документации</w:t>
      </w:r>
      <w:r w:rsidR="00194E63" w:rsidRPr="009D4F42">
        <w:t xml:space="preserve"> о закупке и своей заявке на участие в закупке, с указанием соответствующих положений данных документов.</w:t>
      </w:r>
      <w:r w:rsidRPr="009D4F42">
        <w:t xml:space="preserve"> Указанный протокол может быть размещен на электронной площадке в отношении соответствующего </w:t>
      </w:r>
      <w:r w:rsidR="00194E63" w:rsidRPr="009D4F42">
        <w:t>договора</w:t>
      </w:r>
      <w:r w:rsidRPr="009D4F42">
        <w:t xml:space="preserve"> не более чем один раз. </w:t>
      </w:r>
      <w:bookmarkStart w:id="110" w:name="Par7"/>
      <w:bookmarkEnd w:id="110"/>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 xml:space="preserve">В течение трех рабочих дней с даты размещения победителем </w:t>
      </w:r>
      <w:r w:rsidR="00194E63" w:rsidRPr="009D4F42">
        <w:t>закупки</w:t>
      </w:r>
      <w:r w:rsidRPr="009D4F42">
        <w:t xml:space="preserve"> на электронной площадке протокола разногласий</w:t>
      </w:r>
      <w:r w:rsidR="00194E63" w:rsidRPr="009D4F42">
        <w:t xml:space="preserve"> в соответствии </w:t>
      </w:r>
      <w:r w:rsidR="00CE4162" w:rsidRPr="009D4F42">
        <w:t>с п.31</w:t>
      </w:r>
      <w:r w:rsidR="00B719C5" w:rsidRPr="009D4F42">
        <w:t>.3</w:t>
      </w:r>
      <w:r w:rsidR="00194E63" w:rsidRPr="009D4F42">
        <w:t xml:space="preserve"> настоящего Положения</w:t>
      </w:r>
      <w:r w:rsidRPr="009D4F42">
        <w:t xml:space="preserve"> заказчик рассматривает протокол разногласий и без своей подписи размещает на электронной площадке доработанный проект </w:t>
      </w:r>
      <w:r w:rsidR="00194E63" w:rsidRPr="009D4F42">
        <w:t>договора</w:t>
      </w:r>
      <w:r w:rsidRPr="009D4F42">
        <w:t xml:space="preserve"> либо повторно размещает на электронной площадке проект </w:t>
      </w:r>
      <w:r w:rsidR="00194E63" w:rsidRPr="009D4F42">
        <w:t>договора</w:t>
      </w:r>
      <w:r w:rsidRPr="009D4F42">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194E63" w:rsidRPr="009D4F42">
        <w:t>закупки</w:t>
      </w:r>
      <w:r w:rsidRPr="009D4F42">
        <w:t xml:space="preserve">. </w:t>
      </w:r>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В течение трех рабочих дней с даты размещения заказчиком на электронной площадке документов, предусмотренных</w:t>
      </w:r>
      <w:r w:rsidR="00D34118" w:rsidRPr="009D4F42">
        <w:t xml:space="preserve"> п.</w:t>
      </w:r>
      <w:r w:rsidR="00B719C5" w:rsidRPr="009D4F42">
        <w:t>3</w:t>
      </w:r>
      <w:r w:rsidR="00CE4162" w:rsidRPr="009D4F42">
        <w:t>1</w:t>
      </w:r>
      <w:r w:rsidR="00B719C5" w:rsidRPr="009D4F42">
        <w:t>.4</w:t>
      </w:r>
      <w:r w:rsidR="00D34118" w:rsidRPr="009D4F42">
        <w:t xml:space="preserve"> настоящего Положения</w:t>
      </w:r>
      <w:r w:rsidRPr="009D4F42">
        <w:t xml:space="preserve">, победитель </w:t>
      </w:r>
      <w:r w:rsidR="00D34118" w:rsidRPr="009D4F42">
        <w:t>закупки</w:t>
      </w:r>
      <w:r w:rsidRPr="009D4F42">
        <w:t xml:space="preserve"> размещает на электронной площадке проект </w:t>
      </w:r>
      <w:r w:rsidR="00D34118" w:rsidRPr="009D4F42">
        <w:t>договора</w:t>
      </w:r>
      <w:r w:rsidRPr="009D4F42">
        <w:t>, подписанный электронной подписью лица, имеющего право действовать от имени такого победителя, а также документ, подтверждающи</w:t>
      </w:r>
      <w:r w:rsidR="00D34118" w:rsidRPr="009D4F42">
        <w:t>й</w:t>
      </w:r>
      <w:r w:rsidRPr="009D4F42">
        <w:t xml:space="preserve"> предоставление обеспечения исполнения </w:t>
      </w:r>
      <w:r w:rsidR="00D34118" w:rsidRPr="009D4F42">
        <w:t>договора</w:t>
      </w:r>
      <w:r w:rsidR="009A410A" w:rsidRPr="009D4F42">
        <w:t>, если данное требование установлено в извещении и (или) документации о закупке.</w:t>
      </w:r>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 xml:space="preserve">В течение трех рабочих дней с даты размещения на электронной площадке проекта </w:t>
      </w:r>
      <w:r w:rsidR="00D34118" w:rsidRPr="009D4F42">
        <w:t>договора</w:t>
      </w:r>
      <w:r w:rsidRPr="009D4F42">
        <w:t xml:space="preserve">, подписанного электронной подписью лица, имеющего право действовать от имени победителя </w:t>
      </w:r>
      <w:r w:rsidR="00D34118" w:rsidRPr="009D4F42">
        <w:t>закупки</w:t>
      </w:r>
      <w:r w:rsidRPr="009D4F42">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D34118" w:rsidRPr="009D4F42">
        <w:t>договора</w:t>
      </w:r>
      <w:r w:rsidRPr="009D4F42">
        <w:t xml:space="preserve"> заказчик обязан разместить на электронной площадке </w:t>
      </w:r>
      <w:r w:rsidR="00D34118" w:rsidRPr="009D4F42">
        <w:t>договор</w:t>
      </w:r>
      <w:r w:rsidRPr="009D4F42">
        <w:t>, подписанный электронной подписью лица, имеющего право действовать от имени заказчика.</w:t>
      </w:r>
    </w:p>
    <w:p w:rsidR="00D34118" w:rsidRPr="009D4F42" w:rsidRDefault="00D34118" w:rsidP="00333876">
      <w:pPr>
        <w:numPr>
          <w:ilvl w:val="1"/>
          <w:numId w:val="23"/>
        </w:numPr>
        <w:tabs>
          <w:tab w:val="left" w:pos="1134"/>
        </w:tabs>
        <w:autoSpaceDE w:val="0"/>
        <w:autoSpaceDN w:val="0"/>
        <w:adjustRightInd w:val="0"/>
        <w:ind w:left="0" w:firstLine="567"/>
        <w:jc w:val="both"/>
      </w:pPr>
      <w:r w:rsidRPr="009D4F42">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453A8E" w:rsidRPr="009D4F42" w:rsidRDefault="00704090" w:rsidP="00453A8E">
      <w:pPr>
        <w:pStyle w:val="1"/>
      </w:pPr>
      <w:bookmarkStart w:id="111" w:name="_Toc514852271"/>
      <w:r w:rsidRPr="009D4F42">
        <w:t>3</w:t>
      </w:r>
      <w:r w:rsidR="00CE4162" w:rsidRPr="009D4F42">
        <w:rPr>
          <w:lang w:val="ru-RU"/>
        </w:rPr>
        <w:t>2</w:t>
      </w:r>
      <w:r w:rsidRPr="009D4F42">
        <w:t xml:space="preserve">. </w:t>
      </w:r>
      <w:r w:rsidR="00453A8E" w:rsidRPr="009D4F42">
        <w:t>Порядок исполнения договоров</w:t>
      </w:r>
      <w:bookmarkEnd w:id="111"/>
    </w:p>
    <w:p w:rsidR="00453A8E" w:rsidRPr="009D4F42" w:rsidRDefault="00453A8E" w:rsidP="00453A8E">
      <w:pPr>
        <w:ind w:firstLine="567"/>
        <w:jc w:val="both"/>
      </w:pPr>
    </w:p>
    <w:p w:rsidR="00453A8E" w:rsidRPr="009D4F42" w:rsidRDefault="00453A8E" w:rsidP="00333876">
      <w:pPr>
        <w:numPr>
          <w:ilvl w:val="1"/>
          <w:numId w:val="24"/>
        </w:numPr>
        <w:tabs>
          <w:tab w:val="left" w:pos="284"/>
          <w:tab w:val="left" w:pos="567"/>
          <w:tab w:val="left" w:pos="1134"/>
        </w:tabs>
        <w:ind w:left="0" w:firstLine="567"/>
        <w:jc w:val="both"/>
      </w:pPr>
      <w:bookmarkStart w:id="112" w:name="_Toc311413756"/>
      <w:bookmarkStart w:id="113" w:name="_Toc383043961"/>
      <w:r w:rsidRPr="009D4F42">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112"/>
    <w:bookmarkEnd w:id="113"/>
    <w:p w:rsidR="00704090" w:rsidRPr="009D4F42" w:rsidRDefault="001216BD" w:rsidP="00333876">
      <w:pPr>
        <w:numPr>
          <w:ilvl w:val="1"/>
          <w:numId w:val="24"/>
        </w:numPr>
        <w:tabs>
          <w:tab w:val="left" w:pos="1134"/>
        </w:tabs>
        <w:ind w:left="0" w:firstLine="567"/>
        <w:jc w:val="both"/>
      </w:pPr>
      <w:r w:rsidRPr="009D4F42">
        <w:t>Поставщик</w:t>
      </w:r>
      <w:r w:rsidR="00A01C56" w:rsidRPr="009D4F42">
        <w:t xml:space="preserve"> (</w:t>
      </w:r>
      <w:r w:rsidR="004E0423" w:rsidRPr="009D4F42">
        <w:t>исполнитель, подрядчик</w:t>
      </w:r>
      <w:r w:rsidR="00A01C56" w:rsidRPr="009D4F42">
        <w:t>)</w:t>
      </w:r>
      <w:r w:rsidRPr="009D4F42">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w:t>
      </w:r>
      <w:r w:rsidR="0003259E" w:rsidRPr="009D4F42">
        <w:t>у представить з</w:t>
      </w:r>
      <w:r w:rsidRPr="009D4F42">
        <w:t>аказчику результаты</w:t>
      </w:r>
      <w:r w:rsidR="0003259E" w:rsidRPr="009D4F42">
        <w:t xml:space="preserve"> исполнения договора, при этом з</w:t>
      </w:r>
      <w:r w:rsidRPr="009D4F42">
        <w:t>аказчик обязан обеспечить их приемку в соответствии с настоящим разделом Положения.</w:t>
      </w:r>
    </w:p>
    <w:p w:rsidR="004618B9" w:rsidRPr="009D4F42" w:rsidRDefault="004618B9" w:rsidP="00333876">
      <w:pPr>
        <w:numPr>
          <w:ilvl w:val="1"/>
          <w:numId w:val="24"/>
        </w:numPr>
        <w:tabs>
          <w:tab w:val="left" w:pos="1134"/>
        </w:tabs>
        <w:ind w:left="0" w:firstLine="567"/>
        <w:jc w:val="both"/>
      </w:pPr>
      <w:r w:rsidRPr="009D4F42">
        <w:lastRenderedPageBreak/>
        <w:t>При исполнении договора на поставку товара, заключенного с участником закупки, которому предоставлен приоритет в соответствии с Постановлением № 925</w:t>
      </w:r>
      <w:r w:rsidR="00381360" w:rsidRPr="009D4F42">
        <w:t>,</w:t>
      </w:r>
      <w:r w:rsidRPr="009D4F42">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16BD" w:rsidRPr="009D4F42" w:rsidRDefault="001216BD" w:rsidP="00333876">
      <w:pPr>
        <w:numPr>
          <w:ilvl w:val="1"/>
          <w:numId w:val="24"/>
        </w:numPr>
        <w:tabs>
          <w:tab w:val="left" w:pos="1134"/>
        </w:tabs>
        <w:ind w:left="0" w:firstLine="567"/>
        <w:jc w:val="both"/>
      </w:pPr>
      <w:r w:rsidRPr="009D4F42">
        <w:t>По решению заказчика для приемки результатов договора (его отдельных этапов) может создаваться приемочная комиссия.</w:t>
      </w:r>
      <w:r w:rsidR="00806B83" w:rsidRPr="009D4F42">
        <w:t xml:space="preserve"> В случае создания приемочной комиссии, она должна состоять не менее чем из 3 членов.</w:t>
      </w:r>
    </w:p>
    <w:p w:rsidR="001216BD" w:rsidRPr="009D4F42" w:rsidRDefault="001216BD" w:rsidP="00333876">
      <w:pPr>
        <w:numPr>
          <w:ilvl w:val="1"/>
          <w:numId w:val="24"/>
        </w:numPr>
        <w:tabs>
          <w:tab w:val="left" w:pos="1134"/>
        </w:tabs>
        <w:ind w:left="0" w:firstLine="567"/>
        <w:jc w:val="both"/>
      </w:pPr>
      <w:r w:rsidRPr="009D4F42">
        <w:t xml:space="preserve">Приемка </w:t>
      </w:r>
      <w:r w:rsidR="004618B9" w:rsidRPr="009D4F42">
        <w:t>товаров, работ, услуг</w:t>
      </w:r>
      <w:r w:rsidRPr="009D4F42">
        <w:t xml:space="preserve"> осуществляется в порядке и сроки, установленные договором, и оформляется документом о приемке либо в те же сроки заказчик направляет поставщику</w:t>
      </w:r>
      <w:r w:rsidR="00A01C56" w:rsidRPr="009D4F42">
        <w:t xml:space="preserve"> (</w:t>
      </w:r>
      <w:r w:rsidR="00ED7820" w:rsidRPr="009D4F42">
        <w:t>исполнителю, подрядчику</w:t>
      </w:r>
      <w:r w:rsidR="00A01C56" w:rsidRPr="009D4F42">
        <w:t>)</w:t>
      </w:r>
      <w:r w:rsidRPr="009D4F42">
        <w:t xml:space="preserve"> письменный мотивированный отказ от подписания такого документа.</w:t>
      </w:r>
    </w:p>
    <w:p w:rsidR="00F86FEC" w:rsidRPr="009D4F42" w:rsidRDefault="000D3B1F" w:rsidP="00333876">
      <w:pPr>
        <w:numPr>
          <w:ilvl w:val="1"/>
          <w:numId w:val="24"/>
        </w:numPr>
        <w:tabs>
          <w:tab w:val="left" w:pos="1134"/>
        </w:tabs>
        <w:ind w:left="0" w:firstLine="567"/>
        <w:jc w:val="both"/>
      </w:pPr>
      <w:r w:rsidRPr="009D4F42">
        <w:t>При исполнении договора по согласованию заказчика с поставщиком (</w:t>
      </w:r>
      <w:r w:rsidR="00ED7820" w:rsidRPr="009D4F42">
        <w:t>исполнителем, подрядчиком</w:t>
      </w:r>
      <w:r w:rsidRPr="009D4F42">
        <w:t>) д</w:t>
      </w:r>
      <w:r w:rsidR="001216BD" w:rsidRPr="009D4F42">
        <w:t>опускается</w:t>
      </w:r>
      <w:r w:rsidRPr="009D4F42">
        <w:t xml:space="preserve"> поставка товара, выполнение работы или оказание услуги</w:t>
      </w:r>
      <w:r w:rsidR="001216BD" w:rsidRPr="009D4F42">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9D4F42">
        <w:t>договоре</w:t>
      </w:r>
      <w:r w:rsidR="001216BD" w:rsidRPr="009D4F42">
        <w:t>.</w:t>
      </w:r>
      <w:bookmarkStart w:id="114" w:name="_Toc499216542"/>
    </w:p>
    <w:p w:rsidR="00713F27" w:rsidRPr="009D4F42" w:rsidRDefault="00713F27" w:rsidP="00333876">
      <w:pPr>
        <w:numPr>
          <w:ilvl w:val="1"/>
          <w:numId w:val="24"/>
        </w:numPr>
        <w:tabs>
          <w:tab w:val="left" w:pos="1134"/>
        </w:tabs>
        <w:ind w:left="0" w:firstLine="567"/>
        <w:jc w:val="both"/>
      </w:pPr>
      <w:r w:rsidRPr="009D4F42">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13F27" w:rsidRPr="009D4F42" w:rsidRDefault="00713F27" w:rsidP="00333876">
      <w:pPr>
        <w:numPr>
          <w:ilvl w:val="1"/>
          <w:numId w:val="24"/>
        </w:numPr>
        <w:tabs>
          <w:tab w:val="left" w:pos="1134"/>
          <w:tab w:val="left" w:pos="1418"/>
        </w:tabs>
        <w:autoSpaceDE w:val="0"/>
        <w:autoSpaceDN w:val="0"/>
        <w:adjustRightInd w:val="0"/>
        <w:ind w:left="0" w:firstLine="567"/>
        <w:jc w:val="both"/>
      </w:pPr>
      <w:r w:rsidRPr="009D4F42">
        <w:t>В случае перемены заказчика права и обязанности заказчика, предусмотренные контрактом, переходят к новому заказчику.</w:t>
      </w:r>
    </w:p>
    <w:p w:rsidR="004618B9" w:rsidRPr="009D4F42" w:rsidRDefault="001216BD" w:rsidP="00333876">
      <w:pPr>
        <w:numPr>
          <w:ilvl w:val="1"/>
          <w:numId w:val="24"/>
        </w:numPr>
        <w:tabs>
          <w:tab w:val="left" w:pos="1134"/>
        </w:tabs>
        <w:ind w:left="0" w:firstLine="567"/>
        <w:jc w:val="both"/>
      </w:pPr>
      <w:r w:rsidRPr="009D4F42">
        <w:t>Изменение договора в ходе его исполнения допускается по соглашению сторон.</w:t>
      </w:r>
      <w:r w:rsidR="004618B9" w:rsidRPr="009D4F42">
        <w:t xml:space="preserve">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114"/>
    </w:p>
    <w:p w:rsidR="00713F27" w:rsidRPr="009D4F42" w:rsidRDefault="001216BD" w:rsidP="00333876">
      <w:pPr>
        <w:numPr>
          <w:ilvl w:val="1"/>
          <w:numId w:val="24"/>
        </w:numPr>
        <w:tabs>
          <w:tab w:val="left" w:pos="1134"/>
        </w:tabs>
        <w:autoSpaceDE w:val="0"/>
        <w:autoSpaceDN w:val="0"/>
        <w:adjustRightInd w:val="0"/>
        <w:ind w:left="0" w:firstLine="567"/>
        <w:jc w:val="both"/>
      </w:pPr>
      <w:r w:rsidRPr="009D4F42">
        <w:t>Расторжение договора допускается по соглашению сторон, по решению суда, в случае одностороннего отказа стороны договора от исполн</w:t>
      </w:r>
      <w:r w:rsidR="000F71F6" w:rsidRPr="009D4F42">
        <w:t>ения договора в соответствии с Г</w:t>
      </w:r>
      <w:r w:rsidRPr="009D4F42">
        <w:t>ражданским</w:t>
      </w:r>
      <w:r w:rsidR="000F71F6" w:rsidRPr="009D4F42">
        <w:t xml:space="preserve"> кодексом</w:t>
      </w:r>
      <w:r w:rsidR="00296B01" w:rsidRPr="009D4F42">
        <w:t xml:space="preserve"> Российской Федерации</w:t>
      </w:r>
      <w:r w:rsidRPr="009D4F42">
        <w:t>.</w:t>
      </w:r>
    </w:p>
    <w:p w:rsidR="004618B9" w:rsidRPr="009D4F42" w:rsidRDefault="004618B9" w:rsidP="00333876">
      <w:pPr>
        <w:numPr>
          <w:ilvl w:val="1"/>
          <w:numId w:val="24"/>
        </w:numPr>
        <w:tabs>
          <w:tab w:val="left" w:pos="1134"/>
        </w:tabs>
        <w:ind w:left="0" w:firstLine="567"/>
        <w:jc w:val="both"/>
      </w:pPr>
      <w:bookmarkStart w:id="115" w:name="_Toc499216543"/>
      <w:r w:rsidRPr="009D4F42">
        <w:t>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w:t>
      </w:r>
      <w:r w:rsidR="00ED7820" w:rsidRPr="009D4F42">
        <w:t>исполнителе, подрядчике</w:t>
      </w:r>
      <w:r w:rsidRPr="009D4F42">
        <w:t>), с которым договор по решению суда расторгнут в связи с существенным нарушением им условий договора, в реестр недобросовестных поставщиков.</w:t>
      </w:r>
      <w:bookmarkEnd w:id="115"/>
    </w:p>
    <w:p w:rsidR="001216BD" w:rsidRPr="009D4F42" w:rsidRDefault="00541C01" w:rsidP="00333876">
      <w:pPr>
        <w:numPr>
          <w:ilvl w:val="1"/>
          <w:numId w:val="24"/>
        </w:numPr>
        <w:tabs>
          <w:tab w:val="left" w:pos="1276"/>
        </w:tabs>
        <w:autoSpaceDE w:val="0"/>
        <w:autoSpaceDN w:val="0"/>
        <w:adjustRightInd w:val="0"/>
        <w:ind w:left="0" w:firstLine="567"/>
        <w:jc w:val="both"/>
      </w:pPr>
      <w:r w:rsidRPr="009D4F42">
        <w:t>В случае просрочки исполнения поставщиком (</w:t>
      </w:r>
      <w:r w:rsidR="00ED7820" w:rsidRPr="009D4F42">
        <w:t>исполнителем, подрядчиком</w:t>
      </w:r>
      <w:r w:rsidRPr="009D4F42">
        <w:t>)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w:t>
      </w:r>
      <w:r w:rsidR="00ED7820" w:rsidRPr="009D4F42">
        <w:t>исполнителем, подрядчиком</w:t>
      </w:r>
      <w:r w:rsidRPr="009D4F42">
        <w:t>) обязательств, предусмотренных договором, заказчик обязан направить поставщику (</w:t>
      </w:r>
      <w:r w:rsidR="00ED7820" w:rsidRPr="009D4F42">
        <w:t>исполнителю, подрядчику</w:t>
      </w:r>
      <w:r w:rsidRPr="009D4F42">
        <w:t>) требование об уплате неустоек (штрафов, пеней)</w:t>
      </w:r>
      <w:r w:rsidR="00C76C0E" w:rsidRPr="009D4F42">
        <w:t>, а также обратиться к поставщику (</w:t>
      </w:r>
      <w:r w:rsidR="00ED7820" w:rsidRPr="009D4F42">
        <w:t>исполнителю, подрядчику</w:t>
      </w:r>
      <w:r w:rsidR="00C76C0E" w:rsidRPr="009D4F42">
        <w:t>) с требованием о возмещении понесенных убытков при их наличии</w:t>
      </w:r>
      <w:r w:rsidR="00C93D77" w:rsidRPr="009D4F42">
        <w:t>,</w:t>
      </w:r>
      <w:r w:rsidR="00C76C0E" w:rsidRPr="009D4F42">
        <w:t xml:space="preserve"> в том числе п</w:t>
      </w:r>
      <w:r w:rsidR="001216BD" w:rsidRPr="009D4F42">
        <w:t>ри расторжении договора в одностороннем порядке по вине постав</w:t>
      </w:r>
      <w:r w:rsidR="009D4BB1" w:rsidRPr="009D4F42">
        <w:t>щика (</w:t>
      </w:r>
      <w:r w:rsidR="00ED7820" w:rsidRPr="009D4F42">
        <w:t>исполнителя, подрядчика</w:t>
      </w:r>
      <w:r w:rsidR="009D4BB1" w:rsidRPr="009D4F42">
        <w:t>)</w:t>
      </w:r>
      <w:r w:rsidR="001216BD" w:rsidRPr="009D4F42">
        <w:t>.</w:t>
      </w:r>
    </w:p>
    <w:p w:rsidR="00541C01" w:rsidRPr="009D4F42" w:rsidRDefault="00541C01" w:rsidP="00333876">
      <w:pPr>
        <w:numPr>
          <w:ilvl w:val="1"/>
          <w:numId w:val="24"/>
        </w:numPr>
        <w:tabs>
          <w:tab w:val="left" w:pos="1134"/>
          <w:tab w:val="left" w:pos="1276"/>
        </w:tabs>
        <w:autoSpaceDE w:val="0"/>
        <w:autoSpaceDN w:val="0"/>
        <w:adjustRightInd w:val="0"/>
        <w:ind w:left="0" w:firstLine="567"/>
        <w:jc w:val="both"/>
      </w:pPr>
      <w:r w:rsidRPr="009D4F42">
        <w:t>Пеня начисляется за каждый день просрочки исполнения поставщиком (</w:t>
      </w:r>
      <w:r w:rsidR="00ED7820" w:rsidRPr="009D4F42">
        <w:t>исполнителем, подрядчиком</w:t>
      </w:r>
      <w:r w:rsidRPr="009D4F42">
        <w:t>)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w:t>
      </w:r>
      <w:r w:rsidR="008D2CFC" w:rsidRPr="009D4F42">
        <w:t xml:space="preserve"> ключевой</w:t>
      </w:r>
      <w:r w:rsidRPr="009D4F42">
        <w:t xml:space="preserve"> ставки Центрального банка </w:t>
      </w:r>
      <w:r w:rsidRPr="009D4F42">
        <w:lastRenderedPageBreak/>
        <w:t>Российской Федерации от цены договора, уменьшенной на сумму, пропорциональную объему обязательств, предусмотренных договор</w:t>
      </w:r>
      <w:r w:rsidR="00D7576C" w:rsidRPr="009D4F42">
        <w:t>ом</w:t>
      </w:r>
      <w:r w:rsidRPr="009D4F42">
        <w:t xml:space="preserve"> и фактически исполненных поставщиком (</w:t>
      </w:r>
      <w:r w:rsidR="00ED7820" w:rsidRPr="009D4F42">
        <w:t>исполнителем, подрядчиком</w:t>
      </w:r>
      <w:r w:rsidRPr="009D4F42">
        <w:t>).</w:t>
      </w:r>
    </w:p>
    <w:p w:rsidR="00541C01" w:rsidRPr="009D4F42" w:rsidRDefault="00541C01" w:rsidP="00333876">
      <w:pPr>
        <w:numPr>
          <w:ilvl w:val="1"/>
          <w:numId w:val="24"/>
        </w:numPr>
        <w:tabs>
          <w:tab w:val="left" w:pos="1134"/>
          <w:tab w:val="left" w:pos="1276"/>
        </w:tabs>
        <w:autoSpaceDE w:val="0"/>
        <w:autoSpaceDN w:val="0"/>
        <w:adjustRightInd w:val="0"/>
        <w:ind w:left="0" w:firstLine="567"/>
        <w:jc w:val="both"/>
      </w:pPr>
      <w:r w:rsidRPr="009D4F42">
        <w:t>Штрафы начисляются за неисполнение или ненадлежащее исполнение поставщиком (</w:t>
      </w:r>
      <w:r w:rsidR="00ED7820" w:rsidRPr="009D4F42">
        <w:t>исполнителем, подрядчиком</w:t>
      </w:r>
      <w:r w:rsidRPr="009D4F42">
        <w:t>) обязательств, предусмотренных договором, за исключением просрочки исполнения поставщиком (</w:t>
      </w:r>
      <w:r w:rsidR="00ED7820" w:rsidRPr="009D4F42">
        <w:t>исполнителем, подрядчиком</w:t>
      </w:r>
      <w:r w:rsidRPr="009D4F42">
        <w:t>) обязательств (в том числе гарантийного обязательства), предусмотренных договором.</w:t>
      </w:r>
    </w:p>
    <w:p w:rsidR="00541C01" w:rsidRPr="009D4F42" w:rsidRDefault="00541C01" w:rsidP="00333876">
      <w:pPr>
        <w:numPr>
          <w:ilvl w:val="1"/>
          <w:numId w:val="24"/>
        </w:numPr>
        <w:tabs>
          <w:tab w:val="left" w:pos="1276"/>
        </w:tabs>
        <w:autoSpaceDE w:val="0"/>
        <w:autoSpaceDN w:val="0"/>
        <w:adjustRightInd w:val="0"/>
        <w:ind w:left="0" w:firstLine="567"/>
        <w:jc w:val="both"/>
      </w:pPr>
      <w:r w:rsidRPr="009D4F42">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4750" w:rsidRPr="009D4F42" w:rsidRDefault="00CF4750" w:rsidP="00333876">
      <w:pPr>
        <w:numPr>
          <w:ilvl w:val="1"/>
          <w:numId w:val="24"/>
        </w:numPr>
        <w:tabs>
          <w:tab w:val="left" w:pos="1276"/>
        </w:tabs>
        <w:autoSpaceDE w:val="0"/>
        <w:autoSpaceDN w:val="0"/>
        <w:adjustRightInd w:val="0"/>
        <w:ind w:left="0" w:firstLine="567"/>
        <w:jc w:val="both"/>
      </w:pPr>
      <w:r w:rsidRPr="009D4F42">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76C0E" w:rsidRPr="009D4F42" w:rsidRDefault="00C76C0E" w:rsidP="00333876">
      <w:pPr>
        <w:numPr>
          <w:ilvl w:val="1"/>
          <w:numId w:val="24"/>
        </w:numPr>
        <w:tabs>
          <w:tab w:val="left" w:pos="1134"/>
          <w:tab w:val="left" w:pos="1276"/>
        </w:tabs>
        <w:ind w:left="0" w:firstLine="567"/>
        <w:jc w:val="both"/>
      </w:pPr>
      <w:r w:rsidRPr="009D4F42">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w:t>
      </w:r>
      <w:r w:rsidR="00CF4750" w:rsidRPr="009D4F42">
        <w:t>.</w:t>
      </w:r>
      <w:r w:rsidRPr="009D4F42">
        <w:t xml:space="preserve">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843AB7" w:rsidRPr="009D4F42" w:rsidRDefault="00B719C5" w:rsidP="00843AB7">
      <w:pPr>
        <w:pStyle w:val="1"/>
        <w:rPr>
          <w:lang w:val="ru-RU"/>
        </w:rPr>
      </w:pPr>
      <w:bookmarkStart w:id="116" w:name="_37._Антидемпинговые_меры"/>
      <w:bookmarkStart w:id="117" w:name="_Toc514852272"/>
      <w:bookmarkEnd w:id="116"/>
      <w:r w:rsidRPr="009D4F42">
        <w:t>3</w:t>
      </w:r>
      <w:r w:rsidR="00CE4162" w:rsidRPr="009D4F42">
        <w:rPr>
          <w:lang w:val="ru-RU"/>
        </w:rPr>
        <w:t>3</w:t>
      </w:r>
      <w:r w:rsidR="00843AB7" w:rsidRPr="009D4F42">
        <w:t>. Контроль за соблюдением требований Положения</w:t>
      </w:r>
      <w:r w:rsidR="00C93D77" w:rsidRPr="009D4F42">
        <w:rPr>
          <w:lang w:val="ru-RU"/>
        </w:rPr>
        <w:t xml:space="preserve"> о закупке</w:t>
      </w:r>
      <w:bookmarkEnd w:id="117"/>
    </w:p>
    <w:p w:rsidR="00843AB7" w:rsidRPr="009D4F42" w:rsidRDefault="00843AB7" w:rsidP="00AD0FFA"/>
    <w:p w:rsidR="00843AB7" w:rsidRPr="009D4F42" w:rsidRDefault="00843AB7" w:rsidP="00B719C5">
      <w:pPr>
        <w:ind w:firstLine="567"/>
        <w:jc w:val="both"/>
      </w:pPr>
      <w:r w:rsidRPr="009D4F42">
        <w:t>Контроль за соблюдением требований настоящего Положения осуществляется в порядке, установленном законодательством Российской Федерации.</w:t>
      </w:r>
    </w:p>
    <w:p w:rsidR="00843AB7" w:rsidRPr="009D4F42" w:rsidRDefault="00B719C5" w:rsidP="00843AB7">
      <w:pPr>
        <w:pStyle w:val="1"/>
        <w:rPr>
          <w:lang w:val="ru-RU"/>
        </w:rPr>
      </w:pPr>
      <w:bookmarkStart w:id="118" w:name="_Toc514852273"/>
      <w:r w:rsidRPr="009D4F42">
        <w:t>3</w:t>
      </w:r>
      <w:r w:rsidR="00CE4162" w:rsidRPr="009D4F42">
        <w:rPr>
          <w:lang w:val="ru-RU"/>
        </w:rPr>
        <w:t>4</w:t>
      </w:r>
      <w:r w:rsidR="00843AB7" w:rsidRPr="009D4F42">
        <w:t>. Ответственность за нарушение требований Положения</w:t>
      </w:r>
      <w:r w:rsidR="00C93D77" w:rsidRPr="009D4F42">
        <w:rPr>
          <w:lang w:val="ru-RU"/>
        </w:rPr>
        <w:t xml:space="preserve"> о закупке</w:t>
      </w:r>
      <w:bookmarkEnd w:id="118"/>
    </w:p>
    <w:p w:rsidR="00843AB7" w:rsidRPr="009D4F42" w:rsidRDefault="00843AB7" w:rsidP="00AD0FFA"/>
    <w:p w:rsidR="00F5189F" w:rsidRPr="009D4F42" w:rsidRDefault="00843AB7" w:rsidP="00B719C5">
      <w:pPr>
        <w:tabs>
          <w:tab w:val="left" w:pos="1134"/>
        </w:tabs>
        <w:ind w:firstLine="567"/>
        <w:jc w:val="both"/>
      </w:pPr>
      <w:r w:rsidRPr="009D4F42">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35142C" w:rsidRPr="009D4F42" w:rsidRDefault="0035142C" w:rsidP="00B719C5">
      <w:pPr>
        <w:tabs>
          <w:tab w:val="left" w:pos="1134"/>
        </w:tabs>
        <w:ind w:firstLine="567"/>
        <w:jc w:val="both"/>
      </w:pPr>
    </w:p>
    <w:sectPr w:rsidR="0035142C" w:rsidRPr="009D4F42" w:rsidSect="00431BA7">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4F" w:rsidRDefault="00725A4F" w:rsidP="00C458CB">
      <w:r>
        <w:separator/>
      </w:r>
    </w:p>
  </w:endnote>
  <w:endnote w:type="continuationSeparator" w:id="0">
    <w:p w:rsidR="00725A4F" w:rsidRDefault="00725A4F" w:rsidP="00C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62" w:rsidRDefault="00CE4162">
    <w:pPr>
      <w:pStyle w:val="ad"/>
      <w:jc w:val="right"/>
    </w:pPr>
    <w:r>
      <w:fldChar w:fldCharType="begin"/>
    </w:r>
    <w:r>
      <w:instrText>PAGE   \* MERGEFORMAT</w:instrText>
    </w:r>
    <w:r>
      <w:fldChar w:fldCharType="separate"/>
    </w:r>
    <w:r w:rsidR="00F549CB">
      <w:rPr>
        <w:noProof/>
      </w:rPr>
      <w:t>61</w:t>
    </w:r>
    <w:r>
      <w:fldChar w:fldCharType="end"/>
    </w:r>
  </w:p>
  <w:p w:rsidR="00CE4162" w:rsidRDefault="00CE41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4F" w:rsidRDefault="00725A4F" w:rsidP="00C458CB">
      <w:r>
        <w:separator/>
      </w:r>
    </w:p>
  </w:footnote>
  <w:footnote w:type="continuationSeparator" w:id="0">
    <w:p w:rsidR="00725A4F" w:rsidRDefault="00725A4F" w:rsidP="00C458CB">
      <w:r>
        <w:continuationSeparator/>
      </w:r>
    </w:p>
  </w:footnote>
  <w:footnote w:id="1">
    <w:p w:rsidR="00CE4162" w:rsidRPr="003228DA" w:rsidRDefault="00CE4162" w:rsidP="00666AEA">
      <w:pPr>
        <w:pStyle w:val="a5"/>
        <w:jc w:val="both"/>
        <w:rPr>
          <w:sz w:val="16"/>
          <w:szCs w:val="16"/>
        </w:rPr>
      </w:pPr>
      <w:r w:rsidRPr="003228DA">
        <w:rPr>
          <w:rStyle w:val="a7"/>
          <w:sz w:val="16"/>
          <w:szCs w:val="16"/>
        </w:rPr>
        <w:footnoteRef/>
      </w:r>
      <w:r w:rsidRPr="003228DA">
        <w:rPr>
          <w:sz w:val="16"/>
          <w:szCs w:val="16"/>
        </w:rPr>
        <w:t xml:space="preserve"> Извещение формируется заказчиком в структурированном виде с использованием функционала единой информационной системы.</w:t>
      </w:r>
    </w:p>
  </w:footnote>
  <w:footnote w:id="2">
    <w:p w:rsidR="00CE4162" w:rsidRPr="00A96325" w:rsidRDefault="00CE4162" w:rsidP="00C03419">
      <w:pPr>
        <w:pStyle w:val="a5"/>
        <w:jc w:val="both"/>
        <w:rPr>
          <w:sz w:val="16"/>
          <w:szCs w:val="16"/>
        </w:rPr>
      </w:pPr>
      <w:r w:rsidRPr="00A96325">
        <w:rPr>
          <w:rStyle w:val="a7"/>
          <w:sz w:val="16"/>
          <w:szCs w:val="16"/>
        </w:rPr>
        <w:footnoteRef/>
      </w:r>
      <w:r w:rsidRPr="00A96325">
        <w:rPr>
          <w:sz w:val="16"/>
          <w:szCs w:val="16"/>
        </w:rPr>
        <w:t xml:space="preserve"> В случае, если заказчиком в течение отчетного месяца закупки не проводились, указанный отчет размещается в единой информационной</w:t>
      </w:r>
      <w:r>
        <w:rPr>
          <w:sz w:val="16"/>
          <w:szCs w:val="16"/>
        </w:rPr>
        <w:t xml:space="preserve"> системе в обязательном порядке.</w:t>
      </w:r>
    </w:p>
  </w:footnote>
  <w:footnote w:id="3">
    <w:p w:rsidR="00CE4162" w:rsidRPr="00A96325" w:rsidRDefault="00CE4162" w:rsidP="00066446">
      <w:pPr>
        <w:pStyle w:val="a5"/>
        <w:jc w:val="both"/>
        <w:rPr>
          <w:sz w:val="16"/>
          <w:szCs w:val="16"/>
        </w:rPr>
      </w:pPr>
      <w:r w:rsidRPr="00A96325">
        <w:rPr>
          <w:rStyle w:val="a7"/>
          <w:sz w:val="16"/>
          <w:szCs w:val="16"/>
        </w:rPr>
        <w:footnoteRef/>
      </w:r>
      <w:r w:rsidRPr="00A96325">
        <w:rPr>
          <w:sz w:val="16"/>
          <w:szCs w:val="16"/>
        </w:rPr>
        <w:t xml:space="preserve"> В случае, если заказчиком не осуществляются закупки, указанные в данном пункте, публикация отчета в единой информационной системе не требуется.</w:t>
      </w:r>
    </w:p>
  </w:footnote>
  <w:footnote w:id="4">
    <w:p w:rsidR="00CE4162" w:rsidRPr="00866523" w:rsidRDefault="00CE4162" w:rsidP="00066446">
      <w:pPr>
        <w:pStyle w:val="a5"/>
        <w:jc w:val="both"/>
      </w:pPr>
      <w:r w:rsidRPr="00A96325">
        <w:rPr>
          <w:rStyle w:val="a7"/>
          <w:sz w:val="16"/>
          <w:szCs w:val="16"/>
        </w:rPr>
        <w:footnoteRef/>
      </w:r>
      <w:r w:rsidRPr="00A96325">
        <w:rPr>
          <w:sz w:val="16"/>
          <w:szCs w:val="16"/>
        </w:rPr>
        <w:t xml:space="preserve"> </w:t>
      </w:r>
      <w:r>
        <w:rPr>
          <w:sz w:val="16"/>
          <w:szCs w:val="16"/>
        </w:rPr>
        <w:t>П</w:t>
      </w:r>
      <w:r w:rsidRPr="00A96325">
        <w:rPr>
          <w:sz w:val="16"/>
          <w:szCs w:val="16"/>
        </w:rPr>
        <w:t>еречень случаев корректировки плана закупки может быть дополнен</w:t>
      </w:r>
      <w:r w:rsidR="004E3FC9">
        <w:rPr>
          <w:sz w:val="16"/>
          <w:szCs w:val="16"/>
        </w:rPr>
        <w:t xml:space="preserve"> департаментом культуры и молодежной политики администрации города Перми на основании обоснованного предложения муниципального учреждения, либо наблюдательного совета муниципального учреждения</w:t>
      </w:r>
      <w:r w:rsidRPr="00A96325">
        <w:rPr>
          <w:sz w:val="16"/>
          <w:szCs w:val="16"/>
        </w:rPr>
        <w:t>.</w:t>
      </w:r>
    </w:p>
  </w:footnote>
  <w:footnote w:id="5">
    <w:p w:rsidR="00CE4162" w:rsidRPr="00B91EC9" w:rsidRDefault="00CE4162">
      <w:pPr>
        <w:pStyle w:val="a5"/>
        <w:rPr>
          <w:sz w:val="16"/>
          <w:szCs w:val="16"/>
        </w:rPr>
      </w:pPr>
      <w:r w:rsidRPr="00887BF2">
        <w:rPr>
          <w:rStyle w:val="a7"/>
          <w:sz w:val="16"/>
          <w:szCs w:val="16"/>
        </w:rPr>
        <w:footnoteRef/>
      </w:r>
      <w:r w:rsidRPr="00887BF2">
        <w:rPr>
          <w:sz w:val="16"/>
          <w:szCs w:val="16"/>
        </w:rPr>
        <w:t xml:space="preserve"> </w:t>
      </w:r>
      <w:r>
        <w:rPr>
          <w:sz w:val="16"/>
          <w:szCs w:val="16"/>
        </w:rPr>
        <w:t>П</w:t>
      </w:r>
      <w:r w:rsidRPr="00887BF2">
        <w:rPr>
          <w:sz w:val="16"/>
          <w:szCs w:val="16"/>
        </w:rPr>
        <w:t>еречень требований к участникам закупок может быть изменен и (или) дополнен</w:t>
      </w:r>
      <w:r w:rsidR="004E3FC9" w:rsidRPr="004E3FC9">
        <w:rPr>
          <w:sz w:val="16"/>
          <w:szCs w:val="16"/>
        </w:rPr>
        <w:t xml:space="preserve"> </w:t>
      </w:r>
      <w:r w:rsidR="004E3FC9">
        <w:rPr>
          <w:sz w:val="16"/>
          <w:szCs w:val="16"/>
        </w:rPr>
        <w:t xml:space="preserve">департаментом культуры и молодежной политики администрации города Перми </w:t>
      </w:r>
      <w:r w:rsidR="008E62D4">
        <w:rPr>
          <w:sz w:val="16"/>
          <w:szCs w:val="16"/>
        </w:rPr>
        <w:t>департаментом культуры и молодежной политики администрации города Перми на основании обоснованного предложения муниципального учреждения, либо наблюдательного совета муниципального учреждения</w:t>
      </w:r>
      <w:r w:rsidRPr="00887BF2">
        <w:rPr>
          <w:sz w:val="16"/>
          <w:szCs w:val="16"/>
        </w:rPr>
        <w:t>.</w:t>
      </w:r>
    </w:p>
  </w:footnote>
  <w:footnote w:id="6">
    <w:p w:rsidR="00CE4162" w:rsidRPr="00722EAD" w:rsidRDefault="00CE4162">
      <w:pPr>
        <w:pStyle w:val="a5"/>
        <w:rPr>
          <w:sz w:val="16"/>
          <w:szCs w:val="16"/>
        </w:rPr>
      </w:pPr>
      <w:r w:rsidRPr="00D31492">
        <w:rPr>
          <w:rStyle w:val="a7"/>
          <w:sz w:val="16"/>
          <w:szCs w:val="16"/>
        </w:rPr>
        <w:footnoteRef/>
      </w:r>
      <w:r w:rsidRPr="00D31492">
        <w:rPr>
          <w:sz w:val="16"/>
          <w:szCs w:val="16"/>
        </w:rPr>
        <w:t xml:space="preserve"> </w:t>
      </w:r>
      <w:r>
        <w:rPr>
          <w:sz w:val="16"/>
          <w:szCs w:val="16"/>
        </w:rPr>
        <w:t>У</w:t>
      </w:r>
      <w:r w:rsidRPr="00D31492">
        <w:rPr>
          <w:sz w:val="16"/>
          <w:szCs w:val="16"/>
        </w:rPr>
        <w:t>казанный перечень документов может быть изменен и (или) дополнен</w:t>
      </w:r>
      <w:r w:rsidR="008E62D4" w:rsidRPr="008E62D4">
        <w:rPr>
          <w:sz w:val="16"/>
          <w:szCs w:val="16"/>
        </w:rPr>
        <w:t xml:space="preserve"> </w:t>
      </w:r>
      <w:r w:rsidR="008E62D4">
        <w:rPr>
          <w:sz w:val="16"/>
          <w:szCs w:val="16"/>
        </w:rPr>
        <w:t>департаментом культуры и молодежной политики администрации города Перми на основании обоснованного предложения муниципального учреждения, либо наблюдательного совета муниципального учреждения</w:t>
      </w:r>
      <w:r w:rsidRPr="00D31492">
        <w:rPr>
          <w:sz w:val="16"/>
          <w:szCs w:val="16"/>
        </w:rPr>
        <w:t>.</w:t>
      </w:r>
    </w:p>
  </w:footnote>
  <w:footnote w:id="7">
    <w:p w:rsidR="00CE4162" w:rsidRPr="00CC1613" w:rsidRDefault="00CE4162" w:rsidP="00066446">
      <w:pPr>
        <w:pStyle w:val="a5"/>
        <w:jc w:val="both"/>
        <w:rPr>
          <w:sz w:val="16"/>
          <w:szCs w:val="16"/>
        </w:rPr>
      </w:pPr>
      <w:r w:rsidRPr="00D31492">
        <w:rPr>
          <w:rStyle w:val="a7"/>
          <w:sz w:val="16"/>
          <w:szCs w:val="16"/>
        </w:rPr>
        <w:footnoteRef/>
      </w:r>
      <w:r w:rsidRPr="00D31492">
        <w:rPr>
          <w:sz w:val="16"/>
          <w:szCs w:val="16"/>
        </w:rPr>
        <w:t xml:space="preserve"> </w:t>
      </w:r>
      <w:r>
        <w:rPr>
          <w:sz w:val="16"/>
          <w:szCs w:val="16"/>
        </w:rPr>
        <w:t>П</w:t>
      </w:r>
      <w:r w:rsidRPr="00D31492">
        <w:rPr>
          <w:sz w:val="16"/>
          <w:szCs w:val="16"/>
        </w:rPr>
        <w:t>еречень критериев оценки заявок на участие в конкурсе может быть изменен и (или) дополнен</w:t>
      </w:r>
      <w:r w:rsidR="008E62D4" w:rsidRPr="008E62D4">
        <w:rPr>
          <w:sz w:val="16"/>
          <w:szCs w:val="16"/>
        </w:rPr>
        <w:t xml:space="preserve"> </w:t>
      </w:r>
      <w:r w:rsidR="008E62D4">
        <w:rPr>
          <w:sz w:val="16"/>
          <w:szCs w:val="16"/>
        </w:rPr>
        <w:t>департаментом культуры и молодежной политики администрации города Перми на основании обоснованного предложения муниципального учреждения, либо наблюдательного совета муниципального учреждения</w:t>
      </w:r>
      <w:r w:rsidRPr="00D31492">
        <w:rPr>
          <w:sz w:val="16"/>
          <w:szCs w:val="16"/>
        </w:rPr>
        <w:t>.</w:t>
      </w:r>
    </w:p>
  </w:footnote>
  <w:footnote w:id="8">
    <w:p w:rsidR="00CE4162" w:rsidRPr="00FD649A" w:rsidRDefault="00CE4162" w:rsidP="00755FB1">
      <w:pPr>
        <w:pStyle w:val="a5"/>
        <w:rPr>
          <w:sz w:val="16"/>
          <w:szCs w:val="16"/>
        </w:rPr>
      </w:pPr>
      <w:r w:rsidRPr="00FD649A">
        <w:rPr>
          <w:rStyle w:val="a7"/>
          <w:sz w:val="16"/>
          <w:szCs w:val="16"/>
        </w:rPr>
        <w:footnoteRef/>
      </w:r>
      <w:r w:rsidRPr="00FD649A">
        <w:rPr>
          <w:sz w:val="16"/>
          <w:szCs w:val="16"/>
        </w:rPr>
        <w:t xml:space="preserve"> Указанный перечень может быть изменен и (или) дополнен</w:t>
      </w:r>
      <w:r w:rsidR="008E62D4" w:rsidRPr="008E62D4">
        <w:rPr>
          <w:sz w:val="16"/>
          <w:szCs w:val="16"/>
        </w:rPr>
        <w:t xml:space="preserve"> </w:t>
      </w:r>
      <w:r w:rsidR="008E62D4">
        <w:rPr>
          <w:sz w:val="16"/>
          <w:szCs w:val="16"/>
        </w:rPr>
        <w:t>департаментом культуры и молодежной политики администрации города Перми на основании обоснованного предложения муниципального учреждения, либо наблюдательного совета муниципального учреждения</w:t>
      </w:r>
    </w:p>
  </w:footnote>
  <w:footnote w:id="9">
    <w:p w:rsidR="00CE4162" w:rsidRPr="00FD649A" w:rsidRDefault="00CE4162">
      <w:pPr>
        <w:pStyle w:val="a5"/>
        <w:rPr>
          <w:sz w:val="16"/>
          <w:szCs w:val="16"/>
        </w:rPr>
      </w:pPr>
      <w:r w:rsidRPr="00FD649A">
        <w:rPr>
          <w:rStyle w:val="a7"/>
          <w:sz w:val="16"/>
          <w:szCs w:val="16"/>
        </w:rPr>
        <w:footnoteRef/>
      </w:r>
      <w:r w:rsidRPr="00FD649A">
        <w:rPr>
          <w:sz w:val="16"/>
          <w:szCs w:val="16"/>
        </w:rPr>
        <w:t xml:space="preserve"> Указанный перечень может быть изменен и (или) дополнен</w:t>
      </w:r>
    </w:p>
  </w:footnote>
  <w:footnote w:id="10">
    <w:p w:rsidR="00A36094" w:rsidRPr="00A36094" w:rsidRDefault="00A36094" w:rsidP="00002625">
      <w:pPr>
        <w:pStyle w:val="a5"/>
        <w:jc w:val="both"/>
        <w:rPr>
          <w:sz w:val="16"/>
          <w:szCs w:val="16"/>
        </w:rPr>
      </w:pPr>
      <w:r w:rsidRPr="00A36094">
        <w:rPr>
          <w:rStyle w:val="a7"/>
          <w:sz w:val="18"/>
          <w:szCs w:val="18"/>
        </w:rPr>
        <w:footnoteRef/>
      </w:r>
      <w:r w:rsidRPr="00A36094">
        <w:rPr>
          <w:sz w:val="18"/>
          <w:szCs w:val="18"/>
        </w:rPr>
        <w:t xml:space="preserve"> </w:t>
      </w:r>
      <w:r w:rsidRPr="00A36094">
        <w:rPr>
          <w:sz w:val="16"/>
          <w:szCs w:val="16"/>
        </w:rPr>
        <w:t>Данный пункт</w:t>
      </w:r>
      <w:r>
        <w:rPr>
          <w:sz w:val="16"/>
          <w:szCs w:val="16"/>
        </w:rPr>
        <w:t>,</w:t>
      </w:r>
      <w:r w:rsidRPr="00A36094">
        <w:rPr>
          <w:sz w:val="16"/>
          <w:szCs w:val="16"/>
        </w:rPr>
        <w:t xml:space="preserve"> в части аренды жилого помещения</w:t>
      </w:r>
      <w:r>
        <w:rPr>
          <w:sz w:val="16"/>
          <w:szCs w:val="16"/>
        </w:rPr>
        <w:t>,</w:t>
      </w:r>
      <w:r w:rsidRPr="00A36094">
        <w:rPr>
          <w:sz w:val="16"/>
          <w:szCs w:val="16"/>
        </w:rPr>
        <w:t xml:space="preserve"> </w:t>
      </w:r>
      <w:r>
        <w:rPr>
          <w:sz w:val="16"/>
          <w:szCs w:val="16"/>
        </w:rPr>
        <w:t>включается в Положение о закупке</w:t>
      </w:r>
      <w:r w:rsidRPr="00A36094">
        <w:rPr>
          <w:sz w:val="16"/>
          <w:szCs w:val="16"/>
        </w:rPr>
        <w:t xml:space="preserve"> только театр</w:t>
      </w:r>
      <w:r>
        <w:rPr>
          <w:sz w:val="16"/>
          <w:szCs w:val="16"/>
        </w:rPr>
        <w:t>ами,</w:t>
      </w:r>
      <w:r w:rsidRPr="00A36094">
        <w:rPr>
          <w:sz w:val="16"/>
          <w:szCs w:val="16"/>
        </w:rPr>
        <w:t xml:space="preserve"> обеспеч</w:t>
      </w:r>
      <w:r w:rsidR="00002625">
        <w:rPr>
          <w:sz w:val="16"/>
          <w:szCs w:val="16"/>
        </w:rPr>
        <w:t>ивающими</w:t>
      </w:r>
      <w:r>
        <w:rPr>
          <w:sz w:val="16"/>
          <w:szCs w:val="16"/>
        </w:rPr>
        <w:t xml:space="preserve"> </w:t>
      </w:r>
      <w:r w:rsidRPr="00A36094">
        <w:rPr>
          <w:sz w:val="16"/>
          <w:szCs w:val="16"/>
        </w:rPr>
        <w:t>временно</w:t>
      </w:r>
      <w:r w:rsidR="00002625">
        <w:rPr>
          <w:sz w:val="16"/>
          <w:szCs w:val="16"/>
        </w:rPr>
        <w:t>е</w:t>
      </w:r>
      <w:r w:rsidRPr="00A36094">
        <w:rPr>
          <w:sz w:val="16"/>
          <w:szCs w:val="16"/>
        </w:rPr>
        <w:t xml:space="preserve"> размещени</w:t>
      </w:r>
      <w:r w:rsidR="00002625">
        <w:rPr>
          <w:sz w:val="16"/>
          <w:szCs w:val="16"/>
        </w:rPr>
        <w:t>е</w:t>
      </w:r>
      <w:r w:rsidRPr="00A36094">
        <w:rPr>
          <w:sz w:val="16"/>
          <w:szCs w:val="16"/>
        </w:rPr>
        <w:t xml:space="preserve"> иногородних артистов, режиссёров, режиссёров-постановщиков, художников-постановщиков, балетмейстеров-постановщиков, балетмейстеров, хореографов, задействованных в уставной деятельности </w:t>
      </w:r>
      <w:r>
        <w:rPr>
          <w:sz w:val="16"/>
          <w:szCs w:val="16"/>
        </w:rPr>
        <w:t>театра.</w:t>
      </w:r>
    </w:p>
  </w:footnote>
  <w:footnote w:id="11">
    <w:p w:rsidR="00CE4162" w:rsidRPr="001B62EB" w:rsidRDefault="00CE4162" w:rsidP="00C06D22">
      <w:pPr>
        <w:pStyle w:val="a5"/>
        <w:jc w:val="both"/>
        <w:rPr>
          <w:sz w:val="16"/>
          <w:szCs w:val="16"/>
        </w:rPr>
      </w:pPr>
      <w:r w:rsidRPr="001B62EB">
        <w:rPr>
          <w:rStyle w:val="a7"/>
          <w:sz w:val="16"/>
          <w:szCs w:val="16"/>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 научными организациями.</w:t>
      </w:r>
    </w:p>
  </w:footnote>
  <w:footnote w:id="12">
    <w:p w:rsidR="00CE4162" w:rsidRPr="00C06D22" w:rsidRDefault="00CE4162" w:rsidP="00C06D22">
      <w:pPr>
        <w:pStyle w:val="a5"/>
        <w:jc w:val="both"/>
        <w:rPr>
          <w:sz w:val="16"/>
          <w:szCs w:val="16"/>
        </w:rPr>
      </w:pPr>
      <w:r w:rsidRPr="001B62EB">
        <w:rPr>
          <w:rStyle w:val="a7"/>
          <w:sz w:val="16"/>
          <w:szCs w:val="16"/>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 научными организациями.</w:t>
      </w:r>
    </w:p>
  </w:footnote>
  <w:footnote w:id="13">
    <w:p w:rsidR="00002625" w:rsidRDefault="00002625">
      <w:pPr>
        <w:pStyle w:val="a5"/>
      </w:pPr>
      <w:r>
        <w:rPr>
          <w:rStyle w:val="a7"/>
        </w:rPr>
        <w:footnoteRef/>
      </w:r>
      <w:r>
        <w:t xml:space="preserve"> </w:t>
      </w:r>
      <w:r w:rsidRPr="001B62EB">
        <w:rPr>
          <w:sz w:val="16"/>
          <w:szCs w:val="16"/>
        </w:rPr>
        <w:t>Данный пункт включается в Положение о закупке только</w:t>
      </w:r>
      <w:r>
        <w:rPr>
          <w:sz w:val="16"/>
          <w:szCs w:val="16"/>
        </w:rPr>
        <w:t xml:space="preserve"> зоопарком.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DA9"/>
    <w:multiLevelType w:val="hybridMultilevel"/>
    <w:tmpl w:val="D84452DA"/>
    <w:lvl w:ilvl="0" w:tplc="69E85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5C4829"/>
    <w:multiLevelType w:val="hybridMultilevel"/>
    <w:tmpl w:val="2C5A0398"/>
    <w:lvl w:ilvl="0" w:tplc="23909EA8">
      <w:start w:val="1"/>
      <w:numFmt w:val="decimal"/>
      <w:lvlText w:val="21.%1."/>
      <w:lvlJc w:val="left"/>
      <w:pPr>
        <w:ind w:left="220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D30E41"/>
    <w:multiLevelType w:val="hybridMultilevel"/>
    <w:tmpl w:val="40D0CC06"/>
    <w:lvl w:ilvl="0" w:tplc="8C842EFE">
      <w:start w:val="1"/>
      <w:numFmt w:val="decimal"/>
      <w:lvlText w:val="27.%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FE7284"/>
    <w:multiLevelType w:val="hybridMultilevel"/>
    <w:tmpl w:val="95321130"/>
    <w:lvl w:ilvl="0" w:tplc="3B48C25C">
      <w:start w:val="1"/>
      <w:numFmt w:val="decimal"/>
      <w:lvlText w:val="2.%1."/>
      <w:lvlJc w:val="left"/>
      <w:pPr>
        <w:ind w:left="720" w:hanging="360"/>
      </w:pPr>
      <w:rPr>
        <w:rFonts w:hint="default"/>
      </w:rPr>
    </w:lvl>
    <w:lvl w:ilvl="1" w:tplc="C7C6B2F2">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8506F"/>
    <w:multiLevelType w:val="hybridMultilevel"/>
    <w:tmpl w:val="018A65A2"/>
    <w:lvl w:ilvl="0" w:tplc="C436F744">
      <w:start w:val="1"/>
      <w:numFmt w:val="decimal"/>
      <w:lvlText w:val="2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E266EA"/>
    <w:multiLevelType w:val="hybridMultilevel"/>
    <w:tmpl w:val="0B18D3BE"/>
    <w:lvl w:ilvl="0" w:tplc="0F7EB11E">
      <w:start w:val="1"/>
      <w:numFmt w:val="decimal"/>
      <w:lvlText w:val="%1)"/>
      <w:lvlJc w:val="left"/>
      <w:pPr>
        <w:ind w:left="29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724A0"/>
    <w:multiLevelType w:val="hybridMultilevel"/>
    <w:tmpl w:val="8BA4BC7A"/>
    <w:lvl w:ilvl="0" w:tplc="D8CC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B85C5A"/>
    <w:multiLevelType w:val="hybridMultilevel"/>
    <w:tmpl w:val="44000686"/>
    <w:lvl w:ilvl="0" w:tplc="8720782E">
      <w:start w:val="1"/>
      <w:numFmt w:val="decimal"/>
      <w:lvlText w:val="24.%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33EC3"/>
    <w:multiLevelType w:val="hybridMultilevel"/>
    <w:tmpl w:val="167259AE"/>
    <w:lvl w:ilvl="0" w:tplc="A17EDC96">
      <w:start w:val="1"/>
      <w:numFmt w:val="decimal"/>
      <w:lvlText w:val="19.%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3D4098"/>
    <w:multiLevelType w:val="hybridMultilevel"/>
    <w:tmpl w:val="D83E7A50"/>
    <w:lvl w:ilvl="0" w:tplc="D0587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D27F4E"/>
    <w:multiLevelType w:val="hybridMultilevel"/>
    <w:tmpl w:val="0D84DB5E"/>
    <w:lvl w:ilvl="0" w:tplc="9B94EC3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9109D8"/>
    <w:multiLevelType w:val="hybridMultilevel"/>
    <w:tmpl w:val="0A1874FA"/>
    <w:lvl w:ilvl="0" w:tplc="CF8E2BEA">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306640"/>
    <w:multiLevelType w:val="hybridMultilevel"/>
    <w:tmpl w:val="CEAC5572"/>
    <w:lvl w:ilvl="0" w:tplc="8B34B4CE">
      <w:start w:val="1"/>
      <w:numFmt w:val="decimal"/>
      <w:lvlText w:val="29.%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D4086"/>
    <w:multiLevelType w:val="hybridMultilevel"/>
    <w:tmpl w:val="2C226AAE"/>
    <w:lvl w:ilvl="0" w:tplc="F1980F8E">
      <w:start w:val="1"/>
      <w:numFmt w:val="decimal"/>
      <w:lvlText w:val="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82A5F5D"/>
    <w:multiLevelType w:val="hybridMultilevel"/>
    <w:tmpl w:val="952EA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66227"/>
    <w:multiLevelType w:val="hybridMultilevel"/>
    <w:tmpl w:val="6CFC951C"/>
    <w:lvl w:ilvl="0" w:tplc="04190011">
      <w:start w:val="1"/>
      <w:numFmt w:val="decimal"/>
      <w:lvlText w:val="%1)"/>
      <w:lvlJc w:val="left"/>
      <w:pPr>
        <w:ind w:left="720" w:hanging="360"/>
      </w:pPr>
      <w:rPr>
        <w:rFonts w:hint="default"/>
      </w:rPr>
    </w:lvl>
    <w:lvl w:ilvl="1" w:tplc="99A02738">
      <w:start w:val="1"/>
      <w:numFmt w:val="decimal"/>
      <w:lvlText w:val="25.%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81A09"/>
    <w:multiLevelType w:val="hybridMultilevel"/>
    <w:tmpl w:val="C6D21AD6"/>
    <w:lvl w:ilvl="0" w:tplc="A3708F48">
      <w:start w:val="1"/>
      <w:numFmt w:val="decimal"/>
      <w:lvlText w:val="%1)"/>
      <w:lvlJc w:val="left"/>
      <w:pPr>
        <w:ind w:left="914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73511"/>
    <w:multiLevelType w:val="hybridMultilevel"/>
    <w:tmpl w:val="B03A4C3E"/>
    <w:lvl w:ilvl="0" w:tplc="043E135A">
      <w:start w:val="1"/>
      <w:numFmt w:val="decimal"/>
      <w:lvlText w:val="4.%1."/>
      <w:lvlJc w:val="left"/>
      <w:pPr>
        <w:ind w:left="1211" w:hanging="360"/>
      </w:pPr>
      <w:rPr>
        <w:rFonts w:ascii="Times New Roman" w:hAnsi="Times New Roman" w:cs="Times New Roman"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8">
    <w:nsid w:val="4537000C"/>
    <w:multiLevelType w:val="hybridMultilevel"/>
    <w:tmpl w:val="007AC010"/>
    <w:lvl w:ilvl="0" w:tplc="F43A08A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30B5D"/>
    <w:multiLevelType w:val="hybridMultilevel"/>
    <w:tmpl w:val="DC0689CE"/>
    <w:lvl w:ilvl="0" w:tplc="47BC6FE6">
      <w:start w:val="1"/>
      <w:numFmt w:val="decimal"/>
      <w:lvlText w:val="23.%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12E2D"/>
    <w:multiLevelType w:val="hybridMultilevel"/>
    <w:tmpl w:val="4928F57C"/>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nsid w:val="4AD21A05"/>
    <w:multiLevelType w:val="hybridMultilevel"/>
    <w:tmpl w:val="97B8FAA8"/>
    <w:lvl w:ilvl="0" w:tplc="20E2E4D6">
      <w:start w:val="1"/>
      <w:numFmt w:val="decimal"/>
      <w:lvlText w:val="20.%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509F6"/>
    <w:multiLevelType w:val="multilevel"/>
    <w:tmpl w:val="97726284"/>
    <w:lvl w:ilvl="0">
      <w:start w:val="13"/>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F4C6F0C"/>
    <w:multiLevelType w:val="hybridMultilevel"/>
    <w:tmpl w:val="4294A676"/>
    <w:lvl w:ilvl="0" w:tplc="91F6040C">
      <w:start w:val="1"/>
      <w:numFmt w:val="decimal"/>
      <w:lvlText w:val="5.%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A681A"/>
    <w:multiLevelType w:val="hybridMultilevel"/>
    <w:tmpl w:val="1FECE0E8"/>
    <w:lvl w:ilvl="0" w:tplc="6C6871BE">
      <w:start w:val="1"/>
      <w:numFmt w:val="decimal"/>
      <w:lvlText w:val="18.%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26DCF"/>
    <w:multiLevelType w:val="hybridMultilevel"/>
    <w:tmpl w:val="573AC3DC"/>
    <w:lvl w:ilvl="0" w:tplc="73306BDC">
      <w:start w:val="1"/>
      <w:numFmt w:val="decimal"/>
      <w:lvlText w:val="25.%1."/>
      <w:lvlJc w:val="left"/>
      <w:pPr>
        <w:ind w:left="185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D78A7"/>
    <w:multiLevelType w:val="hybridMultilevel"/>
    <w:tmpl w:val="642417C4"/>
    <w:lvl w:ilvl="0" w:tplc="0758302E">
      <w:start w:val="1"/>
      <w:numFmt w:val="decimal"/>
      <w:lvlText w:val="31.%1."/>
      <w:lvlJc w:val="left"/>
      <w:pPr>
        <w:ind w:left="720" w:hanging="360"/>
      </w:pPr>
      <w:rPr>
        <w:rFonts w:ascii="Times New Roman" w:hAnsi="Times New Roman" w:cs="Times New Roman" w:hint="default"/>
      </w:rPr>
    </w:lvl>
    <w:lvl w:ilvl="1" w:tplc="7494B6A4">
      <w:start w:val="1"/>
      <w:numFmt w:val="decimal"/>
      <w:lvlText w:val="3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63C8D"/>
    <w:multiLevelType w:val="hybridMultilevel"/>
    <w:tmpl w:val="937A234C"/>
    <w:lvl w:ilvl="0" w:tplc="47BC6FE6">
      <w:start w:val="1"/>
      <w:numFmt w:val="decimal"/>
      <w:lvlText w:val="23.%1."/>
      <w:lvlJc w:val="left"/>
      <w:pPr>
        <w:ind w:left="418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A16C5"/>
    <w:multiLevelType w:val="hybridMultilevel"/>
    <w:tmpl w:val="EA5415C6"/>
    <w:lvl w:ilvl="0" w:tplc="08AAAC5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52498B"/>
    <w:multiLevelType w:val="multilevel"/>
    <w:tmpl w:val="72FCBC56"/>
    <w:lvl w:ilvl="0">
      <w:start w:val="40"/>
      <w:numFmt w:val="decimal"/>
      <w:lvlText w:val="%1."/>
      <w:lvlJc w:val="left"/>
      <w:pPr>
        <w:ind w:left="480" w:hanging="480"/>
      </w:pPr>
      <w:rPr>
        <w:rFonts w:hint="default"/>
      </w:rPr>
    </w:lvl>
    <w:lvl w:ilvl="1">
      <w:start w:val="1"/>
      <w:numFmt w:val="decimal"/>
      <w:lvlText w:val="35.%2."/>
      <w:lvlJc w:val="left"/>
      <w:pPr>
        <w:ind w:left="1878" w:hanging="480"/>
      </w:pPr>
      <w:rPr>
        <w:rFonts w:ascii="Times New Roman" w:hAnsi="Times New Roman" w:cs="Times New Roman" w:hint="default"/>
        <w:b w:val="0"/>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30">
    <w:nsid w:val="636858AD"/>
    <w:multiLevelType w:val="hybridMultilevel"/>
    <w:tmpl w:val="EFE23E6E"/>
    <w:lvl w:ilvl="0" w:tplc="32181D2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6D312CDE"/>
    <w:multiLevelType w:val="hybridMultilevel"/>
    <w:tmpl w:val="0100A3F4"/>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2">
    <w:nsid w:val="6FF839D1"/>
    <w:multiLevelType w:val="hybridMultilevel"/>
    <w:tmpl w:val="EC16A8FA"/>
    <w:lvl w:ilvl="0" w:tplc="624A0E04">
      <w:start w:val="1"/>
      <w:numFmt w:val="decimal"/>
      <w:lvlText w:val="2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A6238"/>
    <w:multiLevelType w:val="hybridMultilevel"/>
    <w:tmpl w:val="91001068"/>
    <w:lvl w:ilvl="0" w:tplc="8AEC1DDA">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4CE6276"/>
    <w:multiLevelType w:val="hybridMultilevel"/>
    <w:tmpl w:val="88EADF4C"/>
    <w:lvl w:ilvl="0" w:tplc="DEF61652">
      <w:start w:val="1"/>
      <w:numFmt w:val="decimal"/>
      <w:lvlText w:val="30.%1."/>
      <w:lvlJc w:val="left"/>
      <w:pPr>
        <w:ind w:left="720" w:hanging="360"/>
      </w:pPr>
      <w:rPr>
        <w:rFonts w:ascii="Times New Roman" w:hAnsi="Times New Roman" w:cs="Times New Roman" w:hint="default"/>
      </w:rPr>
    </w:lvl>
    <w:lvl w:ilvl="1" w:tplc="E284A842">
      <w:start w:val="1"/>
      <w:numFmt w:val="decimal"/>
      <w:lvlText w:val="31.%2."/>
      <w:lvlJc w:val="left"/>
      <w:pPr>
        <w:ind w:left="1905" w:hanging="82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266BC7"/>
    <w:multiLevelType w:val="hybridMultilevel"/>
    <w:tmpl w:val="C1B0F6EE"/>
    <w:lvl w:ilvl="0" w:tplc="5FEE8102">
      <w:start w:val="9"/>
      <w:numFmt w:val="decimal"/>
      <w:lvlText w:val="25.%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511B4"/>
    <w:multiLevelType w:val="hybridMultilevel"/>
    <w:tmpl w:val="13C49390"/>
    <w:lvl w:ilvl="0" w:tplc="AEB26346">
      <w:start w:val="1"/>
      <w:numFmt w:val="decimal"/>
      <w:lvlText w:val="2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58383B"/>
    <w:multiLevelType w:val="hybridMultilevel"/>
    <w:tmpl w:val="B0C617CA"/>
    <w:lvl w:ilvl="0" w:tplc="1DCED904">
      <w:start w:val="1"/>
      <w:numFmt w:val="decimal"/>
      <w:lvlText w:val="6.%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8">
    <w:nsid w:val="78E35CD7"/>
    <w:multiLevelType w:val="hybridMultilevel"/>
    <w:tmpl w:val="9E92D008"/>
    <w:lvl w:ilvl="0" w:tplc="91E8F64E">
      <w:start w:val="1"/>
      <w:numFmt w:val="decimal"/>
      <w:lvlText w:val="10.%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9160F40"/>
    <w:multiLevelType w:val="hybridMultilevel"/>
    <w:tmpl w:val="3BF46986"/>
    <w:lvl w:ilvl="0" w:tplc="24A2D356">
      <w:start w:val="1"/>
      <w:numFmt w:val="decimal"/>
      <w:lvlText w:val="14.%1."/>
      <w:lvlJc w:val="left"/>
      <w:pPr>
        <w:ind w:left="390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BFD5DB2"/>
    <w:multiLevelType w:val="hybridMultilevel"/>
    <w:tmpl w:val="EC1693CC"/>
    <w:lvl w:ilvl="0" w:tplc="3A4852E0">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8"/>
  </w:num>
  <w:num w:numId="2">
    <w:abstractNumId w:val="24"/>
  </w:num>
  <w:num w:numId="3">
    <w:abstractNumId w:val="21"/>
  </w:num>
  <w:num w:numId="4">
    <w:abstractNumId w:val="7"/>
  </w:num>
  <w:num w:numId="5">
    <w:abstractNumId w:val="2"/>
  </w:num>
  <w:num w:numId="6">
    <w:abstractNumId w:val="28"/>
  </w:num>
  <w:num w:numId="7">
    <w:abstractNumId w:val="16"/>
  </w:num>
  <w:num w:numId="8">
    <w:abstractNumId w:val="15"/>
  </w:num>
  <w:num w:numId="9">
    <w:abstractNumId w:val="3"/>
  </w:num>
  <w:num w:numId="10">
    <w:abstractNumId w:val="10"/>
  </w:num>
  <w:num w:numId="11">
    <w:abstractNumId w:val="39"/>
  </w:num>
  <w:num w:numId="12">
    <w:abstractNumId w:val="18"/>
  </w:num>
  <w:num w:numId="13">
    <w:abstractNumId w:val="13"/>
  </w:num>
  <w:num w:numId="14">
    <w:abstractNumId w:val="40"/>
  </w:num>
  <w:num w:numId="15">
    <w:abstractNumId w:val="8"/>
  </w:num>
  <w:num w:numId="16">
    <w:abstractNumId w:val="1"/>
  </w:num>
  <w:num w:numId="17">
    <w:abstractNumId w:val="4"/>
  </w:num>
  <w:num w:numId="18">
    <w:abstractNumId w:val="25"/>
  </w:num>
  <w:num w:numId="19">
    <w:abstractNumId w:val="33"/>
  </w:num>
  <w:num w:numId="20">
    <w:abstractNumId w:val="36"/>
  </w:num>
  <w:num w:numId="21">
    <w:abstractNumId w:val="12"/>
  </w:num>
  <w:num w:numId="22">
    <w:abstractNumId w:val="11"/>
  </w:num>
  <w:num w:numId="23">
    <w:abstractNumId w:val="34"/>
  </w:num>
  <w:num w:numId="24">
    <w:abstractNumId w:val="26"/>
  </w:num>
  <w:num w:numId="25">
    <w:abstractNumId w:val="9"/>
  </w:num>
  <w:num w:numId="26">
    <w:abstractNumId w:val="14"/>
  </w:num>
  <w:num w:numId="27">
    <w:abstractNumId w:val="17"/>
  </w:num>
  <w:num w:numId="28">
    <w:abstractNumId w:val="0"/>
  </w:num>
  <w:num w:numId="29">
    <w:abstractNumId w:val="6"/>
  </w:num>
  <w:num w:numId="30">
    <w:abstractNumId w:val="5"/>
  </w:num>
  <w:num w:numId="31">
    <w:abstractNumId w:val="30"/>
  </w:num>
  <w:num w:numId="32">
    <w:abstractNumId w:val="22"/>
  </w:num>
  <w:num w:numId="33">
    <w:abstractNumId w:val="29"/>
  </w:num>
  <w:num w:numId="34">
    <w:abstractNumId w:val="27"/>
  </w:num>
  <w:num w:numId="35">
    <w:abstractNumId w:val="32"/>
  </w:num>
  <w:num w:numId="36">
    <w:abstractNumId w:val="37"/>
  </w:num>
  <w:num w:numId="37">
    <w:abstractNumId w:val="23"/>
  </w:num>
  <w:num w:numId="38">
    <w:abstractNumId w:val="31"/>
  </w:num>
  <w:num w:numId="39">
    <w:abstractNumId w:val="20"/>
  </w:num>
  <w:num w:numId="40">
    <w:abstractNumId w:val="35"/>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40"/>
    <w:rsid w:val="0000185A"/>
    <w:rsid w:val="00002625"/>
    <w:rsid w:val="00002A22"/>
    <w:rsid w:val="000042F3"/>
    <w:rsid w:val="00006EE4"/>
    <w:rsid w:val="0001130C"/>
    <w:rsid w:val="000122A4"/>
    <w:rsid w:val="000125D4"/>
    <w:rsid w:val="00012AE0"/>
    <w:rsid w:val="00013447"/>
    <w:rsid w:val="0001490D"/>
    <w:rsid w:val="00014A42"/>
    <w:rsid w:val="000162A8"/>
    <w:rsid w:val="00017323"/>
    <w:rsid w:val="00021B46"/>
    <w:rsid w:val="00021B7A"/>
    <w:rsid w:val="00022515"/>
    <w:rsid w:val="0002368E"/>
    <w:rsid w:val="0002534F"/>
    <w:rsid w:val="0002656A"/>
    <w:rsid w:val="00027314"/>
    <w:rsid w:val="00027521"/>
    <w:rsid w:val="00031006"/>
    <w:rsid w:val="00031770"/>
    <w:rsid w:val="0003259E"/>
    <w:rsid w:val="000327D7"/>
    <w:rsid w:val="00032ABD"/>
    <w:rsid w:val="0003578B"/>
    <w:rsid w:val="000367EE"/>
    <w:rsid w:val="00036BC3"/>
    <w:rsid w:val="000375A7"/>
    <w:rsid w:val="00037C43"/>
    <w:rsid w:val="00037CC9"/>
    <w:rsid w:val="00037FED"/>
    <w:rsid w:val="00041408"/>
    <w:rsid w:val="00044E64"/>
    <w:rsid w:val="000451C7"/>
    <w:rsid w:val="00046840"/>
    <w:rsid w:val="00046E4B"/>
    <w:rsid w:val="00047191"/>
    <w:rsid w:val="00047D26"/>
    <w:rsid w:val="00047D45"/>
    <w:rsid w:val="00050A90"/>
    <w:rsid w:val="0005156B"/>
    <w:rsid w:val="00052C25"/>
    <w:rsid w:val="000568AF"/>
    <w:rsid w:val="0005700F"/>
    <w:rsid w:val="00057400"/>
    <w:rsid w:val="00057C25"/>
    <w:rsid w:val="00060950"/>
    <w:rsid w:val="00060FC7"/>
    <w:rsid w:val="0006139F"/>
    <w:rsid w:val="00061AFB"/>
    <w:rsid w:val="00062F24"/>
    <w:rsid w:val="00065D60"/>
    <w:rsid w:val="00066446"/>
    <w:rsid w:val="0006745F"/>
    <w:rsid w:val="00067920"/>
    <w:rsid w:val="000711F5"/>
    <w:rsid w:val="000712B7"/>
    <w:rsid w:val="0007190F"/>
    <w:rsid w:val="00071F19"/>
    <w:rsid w:val="00075055"/>
    <w:rsid w:val="00075E96"/>
    <w:rsid w:val="00083293"/>
    <w:rsid w:val="00084941"/>
    <w:rsid w:val="0008674B"/>
    <w:rsid w:val="00086B94"/>
    <w:rsid w:val="00090231"/>
    <w:rsid w:val="00090C57"/>
    <w:rsid w:val="00091256"/>
    <w:rsid w:val="000921DF"/>
    <w:rsid w:val="00095DE7"/>
    <w:rsid w:val="000962EB"/>
    <w:rsid w:val="000969F4"/>
    <w:rsid w:val="0009762A"/>
    <w:rsid w:val="000A12FC"/>
    <w:rsid w:val="000A2E95"/>
    <w:rsid w:val="000A3D46"/>
    <w:rsid w:val="000A68D0"/>
    <w:rsid w:val="000A7B38"/>
    <w:rsid w:val="000B3500"/>
    <w:rsid w:val="000B46B6"/>
    <w:rsid w:val="000B5034"/>
    <w:rsid w:val="000B53D8"/>
    <w:rsid w:val="000B620C"/>
    <w:rsid w:val="000B7358"/>
    <w:rsid w:val="000B7448"/>
    <w:rsid w:val="000C065C"/>
    <w:rsid w:val="000C0C12"/>
    <w:rsid w:val="000C2D75"/>
    <w:rsid w:val="000C34F9"/>
    <w:rsid w:val="000C39CC"/>
    <w:rsid w:val="000C4948"/>
    <w:rsid w:val="000C49FA"/>
    <w:rsid w:val="000C4B39"/>
    <w:rsid w:val="000C4D41"/>
    <w:rsid w:val="000C738F"/>
    <w:rsid w:val="000C76B9"/>
    <w:rsid w:val="000D0856"/>
    <w:rsid w:val="000D0BBE"/>
    <w:rsid w:val="000D0FFA"/>
    <w:rsid w:val="000D1378"/>
    <w:rsid w:val="000D3B1F"/>
    <w:rsid w:val="000E05EC"/>
    <w:rsid w:val="000E19D0"/>
    <w:rsid w:val="000E35D3"/>
    <w:rsid w:val="000E398D"/>
    <w:rsid w:val="000E46FC"/>
    <w:rsid w:val="000E7180"/>
    <w:rsid w:val="000E7591"/>
    <w:rsid w:val="000F0FC2"/>
    <w:rsid w:val="000F1136"/>
    <w:rsid w:val="000F1A71"/>
    <w:rsid w:val="000F1D05"/>
    <w:rsid w:val="000F1F93"/>
    <w:rsid w:val="000F29FE"/>
    <w:rsid w:val="000F685F"/>
    <w:rsid w:val="000F71F6"/>
    <w:rsid w:val="00100BE8"/>
    <w:rsid w:val="00101764"/>
    <w:rsid w:val="00106CF1"/>
    <w:rsid w:val="00106D6C"/>
    <w:rsid w:val="001101F7"/>
    <w:rsid w:val="0011187E"/>
    <w:rsid w:val="001129FB"/>
    <w:rsid w:val="00116C9D"/>
    <w:rsid w:val="001208E4"/>
    <w:rsid w:val="001209B8"/>
    <w:rsid w:val="00120C20"/>
    <w:rsid w:val="001216BD"/>
    <w:rsid w:val="001229C5"/>
    <w:rsid w:val="00123165"/>
    <w:rsid w:val="001237EB"/>
    <w:rsid w:val="001248EC"/>
    <w:rsid w:val="00125672"/>
    <w:rsid w:val="00126757"/>
    <w:rsid w:val="001277E2"/>
    <w:rsid w:val="0013019F"/>
    <w:rsid w:val="00130210"/>
    <w:rsid w:val="00130EA0"/>
    <w:rsid w:val="001326F7"/>
    <w:rsid w:val="00132EC0"/>
    <w:rsid w:val="00133045"/>
    <w:rsid w:val="001358B0"/>
    <w:rsid w:val="00135C97"/>
    <w:rsid w:val="00135FF7"/>
    <w:rsid w:val="00136CDF"/>
    <w:rsid w:val="00136EB8"/>
    <w:rsid w:val="001407D5"/>
    <w:rsid w:val="00140AFF"/>
    <w:rsid w:val="001425DD"/>
    <w:rsid w:val="00143060"/>
    <w:rsid w:val="00147915"/>
    <w:rsid w:val="00153C89"/>
    <w:rsid w:val="0015452D"/>
    <w:rsid w:val="001553ED"/>
    <w:rsid w:val="00155602"/>
    <w:rsid w:val="00160899"/>
    <w:rsid w:val="00160A8B"/>
    <w:rsid w:val="001614F3"/>
    <w:rsid w:val="0016167A"/>
    <w:rsid w:val="0016356F"/>
    <w:rsid w:val="0016367C"/>
    <w:rsid w:val="0016398C"/>
    <w:rsid w:val="00163DBA"/>
    <w:rsid w:val="0016668A"/>
    <w:rsid w:val="00166A53"/>
    <w:rsid w:val="0016711C"/>
    <w:rsid w:val="00170F65"/>
    <w:rsid w:val="00171302"/>
    <w:rsid w:val="00171B74"/>
    <w:rsid w:val="00174B66"/>
    <w:rsid w:val="00175A49"/>
    <w:rsid w:val="00175C91"/>
    <w:rsid w:val="00181001"/>
    <w:rsid w:val="00182D8B"/>
    <w:rsid w:val="001831DD"/>
    <w:rsid w:val="00184BD8"/>
    <w:rsid w:val="00187DF8"/>
    <w:rsid w:val="00187F01"/>
    <w:rsid w:val="00190020"/>
    <w:rsid w:val="00192736"/>
    <w:rsid w:val="00194758"/>
    <w:rsid w:val="001947FA"/>
    <w:rsid w:val="001949D9"/>
    <w:rsid w:val="00194E63"/>
    <w:rsid w:val="00196601"/>
    <w:rsid w:val="001966E1"/>
    <w:rsid w:val="00197BB5"/>
    <w:rsid w:val="001A0E1D"/>
    <w:rsid w:val="001A0FAB"/>
    <w:rsid w:val="001A1EE9"/>
    <w:rsid w:val="001A3752"/>
    <w:rsid w:val="001A4C40"/>
    <w:rsid w:val="001A69E5"/>
    <w:rsid w:val="001A74B7"/>
    <w:rsid w:val="001B02BE"/>
    <w:rsid w:val="001B036C"/>
    <w:rsid w:val="001B2430"/>
    <w:rsid w:val="001B243F"/>
    <w:rsid w:val="001B4273"/>
    <w:rsid w:val="001B475F"/>
    <w:rsid w:val="001B62EB"/>
    <w:rsid w:val="001B6409"/>
    <w:rsid w:val="001B65ED"/>
    <w:rsid w:val="001B6EEB"/>
    <w:rsid w:val="001C1CD9"/>
    <w:rsid w:val="001C2675"/>
    <w:rsid w:val="001C3391"/>
    <w:rsid w:val="001C3CA7"/>
    <w:rsid w:val="001C4383"/>
    <w:rsid w:val="001C4B8D"/>
    <w:rsid w:val="001C4CAD"/>
    <w:rsid w:val="001C596F"/>
    <w:rsid w:val="001C5FF6"/>
    <w:rsid w:val="001C6847"/>
    <w:rsid w:val="001C7116"/>
    <w:rsid w:val="001C74B9"/>
    <w:rsid w:val="001C7983"/>
    <w:rsid w:val="001C7BF0"/>
    <w:rsid w:val="001D0EEC"/>
    <w:rsid w:val="001D12F7"/>
    <w:rsid w:val="001D2086"/>
    <w:rsid w:val="001D2B85"/>
    <w:rsid w:val="001D3343"/>
    <w:rsid w:val="001D339B"/>
    <w:rsid w:val="001D4833"/>
    <w:rsid w:val="001D5633"/>
    <w:rsid w:val="001D64C4"/>
    <w:rsid w:val="001D6B17"/>
    <w:rsid w:val="001D6CE1"/>
    <w:rsid w:val="001E01D3"/>
    <w:rsid w:val="001E40A0"/>
    <w:rsid w:val="001E4FAB"/>
    <w:rsid w:val="001E5977"/>
    <w:rsid w:val="001E683E"/>
    <w:rsid w:val="001E6BC0"/>
    <w:rsid w:val="001F0922"/>
    <w:rsid w:val="001F2E1F"/>
    <w:rsid w:val="001F4C0E"/>
    <w:rsid w:val="001F5A69"/>
    <w:rsid w:val="002002B5"/>
    <w:rsid w:val="00201E6C"/>
    <w:rsid w:val="00203409"/>
    <w:rsid w:val="002038DD"/>
    <w:rsid w:val="0020520C"/>
    <w:rsid w:val="0020569A"/>
    <w:rsid w:val="002056D9"/>
    <w:rsid w:val="00206485"/>
    <w:rsid w:val="00210B38"/>
    <w:rsid w:val="002132EA"/>
    <w:rsid w:val="00213A40"/>
    <w:rsid w:val="00216417"/>
    <w:rsid w:val="002165B6"/>
    <w:rsid w:val="00216FA1"/>
    <w:rsid w:val="0022025A"/>
    <w:rsid w:val="00220DF1"/>
    <w:rsid w:val="002216B5"/>
    <w:rsid w:val="0022189E"/>
    <w:rsid w:val="002228E5"/>
    <w:rsid w:val="00227EA4"/>
    <w:rsid w:val="0023105D"/>
    <w:rsid w:val="00232B11"/>
    <w:rsid w:val="0023682C"/>
    <w:rsid w:val="00237938"/>
    <w:rsid w:val="00237E05"/>
    <w:rsid w:val="00240572"/>
    <w:rsid w:val="00240E95"/>
    <w:rsid w:val="0024586B"/>
    <w:rsid w:val="0024590D"/>
    <w:rsid w:val="002468E2"/>
    <w:rsid w:val="002503CA"/>
    <w:rsid w:val="0025120D"/>
    <w:rsid w:val="002526DC"/>
    <w:rsid w:val="00254252"/>
    <w:rsid w:val="00254981"/>
    <w:rsid w:val="00263A91"/>
    <w:rsid w:val="00266A3E"/>
    <w:rsid w:val="0027089F"/>
    <w:rsid w:val="00270C26"/>
    <w:rsid w:val="0027167A"/>
    <w:rsid w:val="002723E5"/>
    <w:rsid w:val="00273E9C"/>
    <w:rsid w:val="00274FD2"/>
    <w:rsid w:val="00275C31"/>
    <w:rsid w:val="00276418"/>
    <w:rsid w:val="0027768C"/>
    <w:rsid w:val="002778A0"/>
    <w:rsid w:val="00280D68"/>
    <w:rsid w:val="002811BC"/>
    <w:rsid w:val="002811E0"/>
    <w:rsid w:val="00281217"/>
    <w:rsid w:val="00281ECB"/>
    <w:rsid w:val="0028358D"/>
    <w:rsid w:val="002837DF"/>
    <w:rsid w:val="00283C7F"/>
    <w:rsid w:val="00284452"/>
    <w:rsid w:val="002855DC"/>
    <w:rsid w:val="00285E94"/>
    <w:rsid w:val="0029167E"/>
    <w:rsid w:val="00293BEB"/>
    <w:rsid w:val="00294718"/>
    <w:rsid w:val="00294D5D"/>
    <w:rsid w:val="00296A92"/>
    <w:rsid w:val="00296B01"/>
    <w:rsid w:val="002A03C4"/>
    <w:rsid w:val="002A05F3"/>
    <w:rsid w:val="002A099E"/>
    <w:rsid w:val="002A0C0B"/>
    <w:rsid w:val="002A2CBA"/>
    <w:rsid w:val="002A3F36"/>
    <w:rsid w:val="002A5C89"/>
    <w:rsid w:val="002A73BA"/>
    <w:rsid w:val="002A7561"/>
    <w:rsid w:val="002A7572"/>
    <w:rsid w:val="002B1F24"/>
    <w:rsid w:val="002B23C0"/>
    <w:rsid w:val="002B551E"/>
    <w:rsid w:val="002B7D2C"/>
    <w:rsid w:val="002C090E"/>
    <w:rsid w:val="002C0AB7"/>
    <w:rsid w:val="002C2E2C"/>
    <w:rsid w:val="002C499E"/>
    <w:rsid w:val="002C614E"/>
    <w:rsid w:val="002C6B31"/>
    <w:rsid w:val="002C77E4"/>
    <w:rsid w:val="002D00A5"/>
    <w:rsid w:val="002D1008"/>
    <w:rsid w:val="002D1485"/>
    <w:rsid w:val="002D21D0"/>
    <w:rsid w:val="002D2D02"/>
    <w:rsid w:val="002D434A"/>
    <w:rsid w:val="002D47F0"/>
    <w:rsid w:val="002D486D"/>
    <w:rsid w:val="002D4EE3"/>
    <w:rsid w:val="002D52B0"/>
    <w:rsid w:val="002D5B21"/>
    <w:rsid w:val="002D75BF"/>
    <w:rsid w:val="002E1F44"/>
    <w:rsid w:val="002E29C0"/>
    <w:rsid w:val="002E4386"/>
    <w:rsid w:val="002E64E0"/>
    <w:rsid w:val="002E6867"/>
    <w:rsid w:val="002E69CF"/>
    <w:rsid w:val="002E7A5D"/>
    <w:rsid w:val="002F2FDA"/>
    <w:rsid w:val="002F3E33"/>
    <w:rsid w:val="002F4AE5"/>
    <w:rsid w:val="002F5A00"/>
    <w:rsid w:val="002F5F48"/>
    <w:rsid w:val="002F7A93"/>
    <w:rsid w:val="002F7FC3"/>
    <w:rsid w:val="00300863"/>
    <w:rsid w:val="00300DF9"/>
    <w:rsid w:val="003024AB"/>
    <w:rsid w:val="0030446C"/>
    <w:rsid w:val="00305C11"/>
    <w:rsid w:val="003079ED"/>
    <w:rsid w:val="00310241"/>
    <w:rsid w:val="00312AE6"/>
    <w:rsid w:val="00312DAF"/>
    <w:rsid w:val="0031498D"/>
    <w:rsid w:val="00314C3C"/>
    <w:rsid w:val="003167BB"/>
    <w:rsid w:val="00317B05"/>
    <w:rsid w:val="003208FD"/>
    <w:rsid w:val="003209EB"/>
    <w:rsid w:val="00320A09"/>
    <w:rsid w:val="0032153C"/>
    <w:rsid w:val="003221D0"/>
    <w:rsid w:val="003228DA"/>
    <w:rsid w:val="00324A11"/>
    <w:rsid w:val="003303DE"/>
    <w:rsid w:val="00330E99"/>
    <w:rsid w:val="003335BF"/>
    <w:rsid w:val="00333876"/>
    <w:rsid w:val="0033409F"/>
    <w:rsid w:val="003346AF"/>
    <w:rsid w:val="00335998"/>
    <w:rsid w:val="003415E1"/>
    <w:rsid w:val="0034197C"/>
    <w:rsid w:val="00344FBE"/>
    <w:rsid w:val="00345160"/>
    <w:rsid w:val="0034561E"/>
    <w:rsid w:val="00347EFB"/>
    <w:rsid w:val="00347F91"/>
    <w:rsid w:val="0035142C"/>
    <w:rsid w:val="0035223C"/>
    <w:rsid w:val="00352A7B"/>
    <w:rsid w:val="0035393F"/>
    <w:rsid w:val="00355694"/>
    <w:rsid w:val="00360113"/>
    <w:rsid w:val="0036245C"/>
    <w:rsid w:val="00362625"/>
    <w:rsid w:val="00362E33"/>
    <w:rsid w:val="003630CD"/>
    <w:rsid w:val="003644A1"/>
    <w:rsid w:val="00364619"/>
    <w:rsid w:val="00364917"/>
    <w:rsid w:val="00365DFF"/>
    <w:rsid w:val="00370ABB"/>
    <w:rsid w:val="00371BDE"/>
    <w:rsid w:val="00371D6F"/>
    <w:rsid w:val="00371F26"/>
    <w:rsid w:val="00373A6C"/>
    <w:rsid w:val="0037452C"/>
    <w:rsid w:val="00376835"/>
    <w:rsid w:val="00381360"/>
    <w:rsid w:val="0038233D"/>
    <w:rsid w:val="00382C3C"/>
    <w:rsid w:val="003832D2"/>
    <w:rsid w:val="0038390D"/>
    <w:rsid w:val="00384237"/>
    <w:rsid w:val="0038527E"/>
    <w:rsid w:val="00385E25"/>
    <w:rsid w:val="00386848"/>
    <w:rsid w:val="00386A26"/>
    <w:rsid w:val="00387175"/>
    <w:rsid w:val="0039005D"/>
    <w:rsid w:val="00390BE9"/>
    <w:rsid w:val="0039386B"/>
    <w:rsid w:val="003A100B"/>
    <w:rsid w:val="003A6952"/>
    <w:rsid w:val="003B163B"/>
    <w:rsid w:val="003B1C01"/>
    <w:rsid w:val="003B2A3B"/>
    <w:rsid w:val="003B3CAA"/>
    <w:rsid w:val="003B5160"/>
    <w:rsid w:val="003B62AA"/>
    <w:rsid w:val="003B6E98"/>
    <w:rsid w:val="003B7047"/>
    <w:rsid w:val="003B76CA"/>
    <w:rsid w:val="003C00CF"/>
    <w:rsid w:val="003C13CD"/>
    <w:rsid w:val="003C2680"/>
    <w:rsid w:val="003C4422"/>
    <w:rsid w:val="003C4C13"/>
    <w:rsid w:val="003C5C36"/>
    <w:rsid w:val="003C6BD1"/>
    <w:rsid w:val="003C76AC"/>
    <w:rsid w:val="003C7821"/>
    <w:rsid w:val="003D01FA"/>
    <w:rsid w:val="003D528D"/>
    <w:rsid w:val="003D6492"/>
    <w:rsid w:val="003D7C73"/>
    <w:rsid w:val="003E059C"/>
    <w:rsid w:val="003E3583"/>
    <w:rsid w:val="003E47F3"/>
    <w:rsid w:val="003E61E4"/>
    <w:rsid w:val="003E78CE"/>
    <w:rsid w:val="003F10DE"/>
    <w:rsid w:val="003F2A21"/>
    <w:rsid w:val="003F3596"/>
    <w:rsid w:val="003F561C"/>
    <w:rsid w:val="003F703F"/>
    <w:rsid w:val="003F7CAF"/>
    <w:rsid w:val="00401C95"/>
    <w:rsid w:val="004020B7"/>
    <w:rsid w:val="0040219F"/>
    <w:rsid w:val="00404A22"/>
    <w:rsid w:val="0040596B"/>
    <w:rsid w:val="00405B4E"/>
    <w:rsid w:val="00406B8C"/>
    <w:rsid w:val="00406C01"/>
    <w:rsid w:val="004070AC"/>
    <w:rsid w:val="00412200"/>
    <w:rsid w:val="00412F2C"/>
    <w:rsid w:val="00413193"/>
    <w:rsid w:val="00414AD1"/>
    <w:rsid w:val="00415B91"/>
    <w:rsid w:val="00416086"/>
    <w:rsid w:val="00416481"/>
    <w:rsid w:val="00420563"/>
    <w:rsid w:val="00420AB1"/>
    <w:rsid w:val="00420AF9"/>
    <w:rsid w:val="00421D1E"/>
    <w:rsid w:val="00423A96"/>
    <w:rsid w:val="004256A6"/>
    <w:rsid w:val="00425A4F"/>
    <w:rsid w:val="004267C3"/>
    <w:rsid w:val="00427B87"/>
    <w:rsid w:val="00427F2B"/>
    <w:rsid w:val="00430D13"/>
    <w:rsid w:val="00431BA7"/>
    <w:rsid w:val="0043225D"/>
    <w:rsid w:val="00433565"/>
    <w:rsid w:val="00434849"/>
    <w:rsid w:val="00436041"/>
    <w:rsid w:val="0043703C"/>
    <w:rsid w:val="004436DC"/>
    <w:rsid w:val="00443DFE"/>
    <w:rsid w:val="00444538"/>
    <w:rsid w:val="00444543"/>
    <w:rsid w:val="00446297"/>
    <w:rsid w:val="00446683"/>
    <w:rsid w:val="004475F2"/>
    <w:rsid w:val="00447DB9"/>
    <w:rsid w:val="0045009E"/>
    <w:rsid w:val="00450275"/>
    <w:rsid w:val="00452FF3"/>
    <w:rsid w:val="00453A8E"/>
    <w:rsid w:val="00453D4A"/>
    <w:rsid w:val="00455B3E"/>
    <w:rsid w:val="004618B9"/>
    <w:rsid w:val="004636D3"/>
    <w:rsid w:val="00466B57"/>
    <w:rsid w:val="00466C3B"/>
    <w:rsid w:val="00467723"/>
    <w:rsid w:val="004679C8"/>
    <w:rsid w:val="00467F8C"/>
    <w:rsid w:val="00470246"/>
    <w:rsid w:val="004735E4"/>
    <w:rsid w:val="0047428A"/>
    <w:rsid w:val="00474373"/>
    <w:rsid w:val="004768FC"/>
    <w:rsid w:val="00480495"/>
    <w:rsid w:val="004806F6"/>
    <w:rsid w:val="00480CBF"/>
    <w:rsid w:val="00481D3B"/>
    <w:rsid w:val="004821B1"/>
    <w:rsid w:val="004827E5"/>
    <w:rsid w:val="00482AA0"/>
    <w:rsid w:val="00483720"/>
    <w:rsid w:val="004904DC"/>
    <w:rsid w:val="0049126D"/>
    <w:rsid w:val="004921AA"/>
    <w:rsid w:val="00492538"/>
    <w:rsid w:val="004947B6"/>
    <w:rsid w:val="00495B2F"/>
    <w:rsid w:val="004A031F"/>
    <w:rsid w:val="004A07A4"/>
    <w:rsid w:val="004A1234"/>
    <w:rsid w:val="004A1FDB"/>
    <w:rsid w:val="004A2BDA"/>
    <w:rsid w:val="004A34FE"/>
    <w:rsid w:val="004A3C99"/>
    <w:rsid w:val="004A44F9"/>
    <w:rsid w:val="004A573A"/>
    <w:rsid w:val="004A66EF"/>
    <w:rsid w:val="004A67AD"/>
    <w:rsid w:val="004A68F2"/>
    <w:rsid w:val="004A6C5D"/>
    <w:rsid w:val="004A71F7"/>
    <w:rsid w:val="004A7B13"/>
    <w:rsid w:val="004B0C2F"/>
    <w:rsid w:val="004B16D5"/>
    <w:rsid w:val="004B278E"/>
    <w:rsid w:val="004B5B7F"/>
    <w:rsid w:val="004B5BB8"/>
    <w:rsid w:val="004B67AC"/>
    <w:rsid w:val="004C15EE"/>
    <w:rsid w:val="004C2B6F"/>
    <w:rsid w:val="004C3E75"/>
    <w:rsid w:val="004C594B"/>
    <w:rsid w:val="004C5A80"/>
    <w:rsid w:val="004C7044"/>
    <w:rsid w:val="004D0D3A"/>
    <w:rsid w:val="004D1E2E"/>
    <w:rsid w:val="004D2D40"/>
    <w:rsid w:val="004D5EB6"/>
    <w:rsid w:val="004D7FD7"/>
    <w:rsid w:val="004E0423"/>
    <w:rsid w:val="004E097F"/>
    <w:rsid w:val="004E17F2"/>
    <w:rsid w:val="004E3FC9"/>
    <w:rsid w:val="004E5B25"/>
    <w:rsid w:val="004E612A"/>
    <w:rsid w:val="004F2CAE"/>
    <w:rsid w:val="004F3037"/>
    <w:rsid w:val="004F38DD"/>
    <w:rsid w:val="004F3C26"/>
    <w:rsid w:val="004F6BE8"/>
    <w:rsid w:val="004F7267"/>
    <w:rsid w:val="004F73E0"/>
    <w:rsid w:val="004F777F"/>
    <w:rsid w:val="0050002D"/>
    <w:rsid w:val="00504CF7"/>
    <w:rsid w:val="00505058"/>
    <w:rsid w:val="00505465"/>
    <w:rsid w:val="005055F9"/>
    <w:rsid w:val="005061FE"/>
    <w:rsid w:val="00510D35"/>
    <w:rsid w:val="005120A1"/>
    <w:rsid w:val="005141F2"/>
    <w:rsid w:val="00515323"/>
    <w:rsid w:val="005160F6"/>
    <w:rsid w:val="00516E68"/>
    <w:rsid w:val="00517141"/>
    <w:rsid w:val="00522854"/>
    <w:rsid w:val="00525A87"/>
    <w:rsid w:val="00526069"/>
    <w:rsid w:val="00526701"/>
    <w:rsid w:val="0053009C"/>
    <w:rsid w:val="0053321F"/>
    <w:rsid w:val="005342EF"/>
    <w:rsid w:val="00534D6D"/>
    <w:rsid w:val="00537520"/>
    <w:rsid w:val="005404F4"/>
    <w:rsid w:val="005419D2"/>
    <w:rsid w:val="00541C01"/>
    <w:rsid w:val="00542004"/>
    <w:rsid w:val="005425D5"/>
    <w:rsid w:val="005447D4"/>
    <w:rsid w:val="00545BC2"/>
    <w:rsid w:val="00545E62"/>
    <w:rsid w:val="005475FC"/>
    <w:rsid w:val="00550E64"/>
    <w:rsid w:val="00551995"/>
    <w:rsid w:val="0055287E"/>
    <w:rsid w:val="00554277"/>
    <w:rsid w:val="0055602A"/>
    <w:rsid w:val="00556F38"/>
    <w:rsid w:val="0055707A"/>
    <w:rsid w:val="00557523"/>
    <w:rsid w:val="005576AE"/>
    <w:rsid w:val="00557E6C"/>
    <w:rsid w:val="00560B11"/>
    <w:rsid w:val="00562FEE"/>
    <w:rsid w:val="00563E02"/>
    <w:rsid w:val="00564994"/>
    <w:rsid w:val="005660B8"/>
    <w:rsid w:val="00567315"/>
    <w:rsid w:val="005704DF"/>
    <w:rsid w:val="00574671"/>
    <w:rsid w:val="00575FF7"/>
    <w:rsid w:val="0058018D"/>
    <w:rsid w:val="00581DBB"/>
    <w:rsid w:val="00582035"/>
    <w:rsid w:val="00582F61"/>
    <w:rsid w:val="005830A6"/>
    <w:rsid w:val="005836B3"/>
    <w:rsid w:val="00583877"/>
    <w:rsid w:val="00584DA7"/>
    <w:rsid w:val="00584E58"/>
    <w:rsid w:val="00586BF9"/>
    <w:rsid w:val="005876ED"/>
    <w:rsid w:val="005944C4"/>
    <w:rsid w:val="00596927"/>
    <w:rsid w:val="00596AD4"/>
    <w:rsid w:val="005A0832"/>
    <w:rsid w:val="005A2087"/>
    <w:rsid w:val="005A44AC"/>
    <w:rsid w:val="005A466D"/>
    <w:rsid w:val="005A5BCE"/>
    <w:rsid w:val="005A61B8"/>
    <w:rsid w:val="005A7302"/>
    <w:rsid w:val="005A7525"/>
    <w:rsid w:val="005B0AD5"/>
    <w:rsid w:val="005B382C"/>
    <w:rsid w:val="005B3B47"/>
    <w:rsid w:val="005B42BD"/>
    <w:rsid w:val="005B764B"/>
    <w:rsid w:val="005B7FAC"/>
    <w:rsid w:val="005C1540"/>
    <w:rsid w:val="005C43BB"/>
    <w:rsid w:val="005C4C84"/>
    <w:rsid w:val="005C4E1E"/>
    <w:rsid w:val="005C584E"/>
    <w:rsid w:val="005C636E"/>
    <w:rsid w:val="005C78D6"/>
    <w:rsid w:val="005C7BD9"/>
    <w:rsid w:val="005D1B76"/>
    <w:rsid w:val="005D2BFA"/>
    <w:rsid w:val="005D4162"/>
    <w:rsid w:val="005D5205"/>
    <w:rsid w:val="005D57F1"/>
    <w:rsid w:val="005D5B06"/>
    <w:rsid w:val="005D608C"/>
    <w:rsid w:val="005D769D"/>
    <w:rsid w:val="005E1082"/>
    <w:rsid w:val="005E1A88"/>
    <w:rsid w:val="005E1DAF"/>
    <w:rsid w:val="005E3109"/>
    <w:rsid w:val="005E37A2"/>
    <w:rsid w:val="005E417A"/>
    <w:rsid w:val="005E543A"/>
    <w:rsid w:val="005E5B84"/>
    <w:rsid w:val="005E6A27"/>
    <w:rsid w:val="005E6CBF"/>
    <w:rsid w:val="005E7E1B"/>
    <w:rsid w:val="005F04D8"/>
    <w:rsid w:val="005F1734"/>
    <w:rsid w:val="005F26A4"/>
    <w:rsid w:val="005F26B4"/>
    <w:rsid w:val="005F33CE"/>
    <w:rsid w:val="005F47FE"/>
    <w:rsid w:val="005F494C"/>
    <w:rsid w:val="005F5961"/>
    <w:rsid w:val="005F5CE8"/>
    <w:rsid w:val="005F6235"/>
    <w:rsid w:val="005F6659"/>
    <w:rsid w:val="005F7499"/>
    <w:rsid w:val="005F7ECA"/>
    <w:rsid w:val="006011C5"/>
    <w:rsid w:val="00601DB2"/>
    <w:rsid w:val="006021A9"/>
    <w:rsid w:val="00602E21"/>
    <w:rsid w:val="00602F84"/>
    <w:rsid w:val="00605212"/>
    <w:rsid w:val="00605BC1"/>
    <w:rsid w:val="00606CE1"/>
    <w:rsid w:val="00610685"/>
    <w:rsid w:val="00610852"/>
    <w:rsid w:val="00610BC4"/>
    <w:rsid w:val="00611424"/>
    <w:rsid w:val="00612485"/>
    <w:rsid w:val="006126F8"/>
    <w:rsid w:val="00613609"/>
    <w:rsid w:val="00615920"/>
    <w:rsid w:val="00615BAE"/>
    <w:rsid w:val="006168B2"/>
    <w:rsid w:val="00616E15"/>
    <w:rsid w:val="00620F58"/>
    <w:rsid w:val="006210A5"/>
    <w:rsid w:val="0062150A"/>
    <w:rsid w:val="00621EE9"/>
    <w:rsid w:val="006222F5"/>
    <w:rsid w:val="00622C31"/>
    <w:rsid w:val="0062438B"/>
    <w:rsid w:val="0062517F"/>
    <w:rsid w:val="00627207"/>
    <w:rsid w:val="006320C6"/>
    <w:rsid w:val="00632562"/>
    <w:rsid w:val="006338D1"/>
    <w:rsid w:val="00633F5C"/>
    <w:rsid w:val="00635D91"/>
    <w:rsid w:val="00635E7E"/>
    <w:rsid w:val="00635F6F"/>
    <w:rsid w:val="00636AA3"/>
    <w:rsid w:val="006407B9"/>
    <w:rsid w:val="00640F15"/>
    <w:rsid w:val="00642899"/>
    <w:rsid w:val="00644288"/>
    <w:rsid w:val="0064552B"/>
    <w:rsid w:val="0064611C"/>
    <w:rsid w:val="00646697"/>
    <w:rsid w:val="0064680A"/>
    <w:rsid w:val="00646DCA"/>
    <w:rsid w:val="00650708"/>
    <w:rsid w:val="00651965"/>
    <w:rsid w:val="00652EE4"/>
    <w:rsid w:val="00655F23"/>
    <w:rsid w:val="0065642E"/>
    <w:rsid w:val="006567A0"/>
    <w:rsid w:val="00656C07"/>
    <w:rsid w:val="00657161"/>
    <w:rsid w:val="00657FA1"/>
    <w:rsid w:val="00662A77"/>
    <w:rsid w:val="00662CB0"/>
    <w:rsid w:val="00662E8B"/>
    <w:rsid w:val="006649A9"/>
    <w:rsid w:val="00665160"/>
    <w:rsid w:val="00666AEA"/>
    <w:rsid w:val="00670E4D"/>
    <w:rsid w:val="00670EE5"/>
    <w:rsid w:val="006712F5"/>
    <w:rsid w:val="00673628"/>
    <w:rsid w:val="006747D5"/>
    <w:rsid w:val="00682377"/>
    <w:rsid w:val="0068276D"/>
    <w:rsid w:val="006834B6"/>
    <w:rsid w:val="006841CF"/>
    <w:rsid w:val="0068707D"/>
    <w:rsid w:val="00690092"/>
    <w:rsid w:val="00690C11"/>
    <w:rsid w:val="00691055"/>
    <w:rsid w:val="00692A3D"/>
    <w:rsid w:val="00693191"/>
    <w:rsid w:val="00694BE6"/>
    <w:rsid w:val="00694C7F"/>
    <w:rsid w:val="006953D3"/>
    <w:rsid w:val="00695D36"/>
    <w:rsid w:val="00696BE2"/>
    <w:rsid w:val="0069702F"/>
    <w:rsid w:val="00697A75"/>
    <w:rsid w:val="006A0BBB"/>
    <w:rsid w:val="006A1207"/>
    <w:rsid w:val="006A22A8"/>
    <w:rsid w:val="006A7537"/>
    <w:rsid w:val="006A7990"/>
    <w:rsid w:val="006A79D0"/>
    <w:rsid w:val="006B0466"/>
    <w:rsid w:val="006B062E"/>
    <w:rsid w:val="006B16D3"/>
    <w:rsid w:val="006B20B8"/>
    <w:rsid w:val="006B237A"/>
    <w:rsid w:val="006B57FF"/>
    <w:rsid w:val="006B72F2"/>
    <w:rsid w:val="006B75F7"/>
    <w:rsid w:val="006C23DE"/>
    <w:rsid w:val="006C2835"/>
    <w:rsid w:val="006C405E"/>
    <w:rsid w:val="006C526D"/>
    <w:rsid w:val="006C5858"/>
    <w:rsid w:val="006C673F"/>
    <w:rsid w:val="006C7B0E"/>
    <w:rsid w:val="006C7D2B"/>
    <w:rsid w:val="006D1502"/>
    <w:rsid w:val="006D2801"/>
    <w:rsid w:val="006D45C5"/>
    <w:rsid w:val="006D5617"/>
    <w:rsid w:val="006D6F6B"/>
    <w:rsid w:val="006E0E8A"/>
    <w:rsid w:val="006E41B4"/>
    <w:rsid w:val="006E7034"/>
    <w:rsid w:val="006F00D7"/>
    <w:rsid w:val="006F1045"/>
    <w:rsid w:val="006F1344"/>
    <w:rsid w:val="006F1927"/>
    <w:rsid w:val="006F1E7C"/>
    <w:rsid w:val="006F1F12"/>
    <w:rsid w:val="006F24F4"/>
    <w:rsid w:val="006F2937"/>
    <w:rsid w:val="006F2B45"/>
    <w:rsid w:val="006F2CAB"/>
    <w:rsid w:val="006F43B3"/>
    <w:rsid w:val="006F5B0F"/>
    <w:rsid w:val="006F7012"/>
    <w:rsid w:val="006F7819"/>
    <w:rsid w:val="0070083E"/>
    <w:rsid w:val="00700C60"/>
    <w:rsid w:val="0070106D"/>
    <w:rsid w:val="007018B0"/>
    <w:rsid w:val="007019E6"/>
    <w:rsid w:val="00702E9A"/>
    <w:rsid w:val="00703102"/>
    <w:rsid w:val="007034C4"/>
    <w:rsid w:val="007034E1"/>
    <w:rsid w:val="00704090"/>
    <w:rsid w:val="00704F78"/>
    <w:rsid w:val="0070742B"/>
    <w:rsid w:val="007075A0"/>
    <w:rsid w:val="0071037F"/>
    <w:rsid w:val="00710E5A"/>
    <w:rsid w:val="0071150D"/>
    <w:rsid w:val="00713F27"/>
    <w:rsid w:val="00714746"/>
    <w:rsid w:val="00715A56"/>
    <w:rsid w:val="00716D32"/>
    <w:rsid w:val="00717690"/>
    <w:rsid w:val="00717AC0"/>
    <w:rsid w:val="00717F8F"/>
    <w:rsid w:val="00721D15"/>
    <w:rsid w:val="00722EAD"/>
    <w:rsid w:val="00722F04"/>
    <w:rsid w:val="007238B8"/>
    <w:rsid w:val="00723D92"/>
    <w:rsid w:val="00724D8F"/>
    <w:rsid w:val="00725A4F"/>
    <w:rsid w:val="007278C3"/>
    <w:rsid w:val="00727B6D"/>
    <w:rsid w:val="007307A4"/>
    <w:rsid w:val="007314F4"/>
    <w:rsid w:val="00731716"/>
    <w:rsid w:val="00732267"/>
    <w:rsid w:val="00732300"/>
    <w:rsid w:val="007337E5"/>
    <w:rsid w:val="0073486F"/>
    <w:rsid w:val="007419C6"/>
    <w:rsid w:val="00741D0C"/>
    <w:rsid w:val="0074569D"/>
    <w:rsid w:val="007458B2"/>
    <w:rsid w:val="00745E85"/>
    <w:rsid w:val="00746CE5"/>
    <w:rsid w:val="0074725B"/>
    <w:rsid w:val="007475BB"/>
    <w:rsid w:val="007478B7"/>
    <w:rsid w:val="00750B6D"/>
    <w:rsid w:val="00754478"/>
    <w:rsid w:val="00755830"/>
    <w:rsid w:val="00755FB1"/>
    <w:rsid w:val="00756EFC"/>
    <w:rsid w:val="007607AC"/>
    <w:rsid w:val="007622EF"/>
    <w:rsid w:val="0076420E"/>
    <w:rsid w:val="007679A2"/>
    <w:rsid w:val="007709FC"/>
    <w:rsid w:val="00771628"/>
    <w:rsid w:val="0077269F"/>
    <w:rsid w:val="00773B09"/>
    <w:rsid w:val="0077581D"/>
    <w:rsid w:val="00775C90"/>
    <w:rsid w:val="00780A31"/>
    <w:rsid w:val="00780C48"/>
    <w:rsid w:val="0078272C"/>
    <w:rsid w:val="007827E2"/>
    <w:rsid w:val="00782C72"/>
    <w:rsid w:val="007857A5"/>
    <w:rsid w:val="007868F8"/>
    <w:rsid w:val="007877C2"/>
    <w:rsid w:val="007908FC"/>
    <w:rsid w:val="00791A19"/>
    <w:rsid w:val="00792067"/>
    <w:rsid w:val="00792272"/>
    <w:rsid w:val="00793351"/>
    <w:rsid w:val="00793F7A"/>
    <w:rsid w:val="00794D7A"/>
    <w:rsid w:val="007956D4"/>
    <w:rsid w:val="0079611B"/>
    <w:rsid w:val="00796DD3"/>
    <w:rsid w:val="007A06F5"/>
    <w:rsid w:val="007A09F9"/>
    <w:rsid w:val="007A2099"/>
    <w:rsid w:val="007A2A22"/>
    <w:rsid w:val="007A2BB8"/>
    <w:rsid w:val="007A677F"/>
    <w:rsid w:val="007A6F1A"/>
    <w:rsid w:val="007B0000"/>
    <w:rsid w:val="007B05FA"/>
    <w:rsid w:val="007B2817"/>
    <w:rsid w:val="007B5251"/>
    <w:rsid w:val="007B5319"/>
    <w:rsid w:val="007C1469"/>
    <w:rsid w:val="007C2EE1"/>
    <w:rsid w:val="007C3688"/>
    <w:rsid w:val="007C4073"/>
    <w:rsid w:val="007C573A"/>
    <w:rsid w:val="007C6CC3"/>
    <w:rsid w:val="007C7855"/>
    <w:rsid w:val="007C7B14"/>
    <w:rsid w:val="007C7D22"/>
    <w:rsid w:val="007D0D97"/>
    <w:rsid w:val="007D1A88"/>
    <w:rsid w:val="007D2E0C"/>
    <w:rsid w:val="007D5FBC"/>
    <w:rsid w:val="007D7CB3"/>
    <w:rsid w:val="007E0835"/>
    <w:rsid w:val="007E1870"/>
    <w:rsid w:val="007E27CA"/>
    <w:rsid w:val="007E32A7"/>
    <w:rsid w:val="007E47B0"/>
    <w:rsid w:val="007E4FA2"/>
    <w:rsid w:val="007E509C"/>
    <w:rsid w:val="007E6512"/>
    <w:rsid w:val="007E6A4F"/>
    <w:rsid w:val="007E7703"/>
    <w:rsid w:val="007F04E7"/>
    <w:rsid w:val="007F0B13"/>
    <w:rsid w:val="007F1C31"/>
    <w:rsid w:val="007F206B"/>
    <w:rsid w:val="007F322D"/>
    <w:rsid w:val="007F47BE"/>
    <w:rsid w:val="007F483B"/>
    <w:rsid w:val="007F5440"/>
    <w:rsid w:val="007F5BE4"/>
    <w:rsid w:val="007F61E0"/>
    <w:rsid w:val="007F6885"/>
    <w:rsid w:val="007F6D68"/>
    <w:rsid w:val="007F74CF"/>
    <w:rsid w:val="00800421"/>
    <w:rsid w:val="0080042F"/>
    <w:rsid w:val="00802400"/>
    <w:rsid w:val="00802D56"/>
    <w:rsid w:val="008044FB"/>
    <w:rsid w:val="008066CA"/>
    <w:rsid w:val="008069A5"/>
    <w:rsid w:val="00806B83"/>
    <w:rsid w:val="00807A29"/>
    <w:rsid w:val="00807E25"/>
    <w:rsid w:val="00811A56"/>
    <w:rsid w:val="00811BF4"/>
    <w:rsid w:val="00812E30"/>
    <w:rsid w:val="0081306E"/>
    <w:rsid w:val="008137A7"/>
    <w:rsid w:val="008159CA"/>
    <w:rsid w:val="00817FD9"/>
    <w:rsid w:val="00821814"/>
    <w:rsid w:val="0082258A"/>
    <w:rsid w:val="008227AF"/>
    <w:rsid w:val="00825539"/>
    <w:rsid w:val="00826BF0"/>
    <w:rsid w:val="00827BDB"/>
    <w:rsid w:val="00830A5F"/>
    <w:rsid w:val="008319E3"/>
    <w:rsid w:val="008328F8"/>
    <w:rsid w:val="008333EF"/>
    <w:rsid w:val="00833DEC"/>
    <w:rsid w:val="008341B1"/>
    <w:rsid w:val="00835DC1"/>
    <w:rsid w:val="0083732B"/>
    <w:rsid w:val="00837C65"/>
    <w:rsid w:val="00842A9D"/>
    <w:rsid w:val="00843AB7"/>
    <w:rsid w:val="008461CE"/>
    <w:rsid w:val="008478E3"/>
    <w:rsid w:val="00850723"/>
    <w:rsid w:val="00852163"/>
    <w:rsid w:val="008524D7"/>
    <w:rsid w:val="008525A6"/>
    <w:rsid w:val="00855EB7"/>
    <w:rsid w:val="00857133"/>
    <w:rsid w:val="008620B8"/>
    <w:rsid w:val="00862C01"/>
    <w:rsid w:val="008635F0"/>
    <w:rsid w:val="00864B8D"/>
    <w:rsid w:val="00865EB9"/>
    <w:rsid w:val="00866107"/>
    <w:rsid w:val="008663E2"/>
    <w:rsid w:val="00866523"/>
    <w:rsid w:val="00867152"/>
    <w:rsid w:val="00870BFF"/>
    <w:rsid w:val="008712DE"/>
    <w:rsid w:val="00871C11"/>
    <w:rsid w:val="00872B35"/>
    <w:rsid w:val="0087351E"/>
    <w:rsid w:val="0087413A"/>
    <w:rsid w:val="0087461D"/>
    <w:rsid w:val="00874985"/>
    <w:rsid w:val="00875254"/>
    <w:rsid w:val="00876204"/>
    <w:rsid w:val="00877606"/>
    <w:rsid w:val="00880284"/>
    <w:rsid w:val="00883B8E"/>
    <w:rsid w:val="0088436E"/>
    <w:rsid w:val="0088473F"/>
    <w:rsid w:val="00884A72"/>
    <w:rsid w:val="0088515C"/>
    <w:rsid w:val="008855F9"/>
    <w:rsid w:val="0088643E"/>
    <w:rsid w:val="00886594"/>
    <w:rsid w:val="00886F2E"/>
    <w:rsid w:val="00887BF2"/>
    <w:rsid w:val="00893DDC"/>
    <w:rsid w:val="00896F6A"/>
    <w:rsid w:val="00897B9B"/>
    <w:rsid w:val="00897DDF"/>
    <w:rsid w:val="008A019E"/>
    <w:rsid w:val="008A1211"/>
    <w:rsid w:val="008B0114"/>
    <w:rsid w:val="008B080C"/>
    <w:rsid w:val="008B35AB"/>
    <w:rsid w:val="008B5C6A"/>
    <w:rsid w:val="008B5FAF"/>
    <w:rsid w:val="008B6283"/>
    <w:rsid w:val="008B628B"/>
    <w:rsid w:val="008B6635"/>
    <w:rsid w:val="008C2760"/>
    <w:rsid w:val="008C59EF"/>
    <w:rsid w:val="008C5D51"/>
    <w:rsid w:val="008C5FD7"/>
    <w:rsid w:val="008C7B40"/>
    <w:rsid w:val="008C7ED1"/>
    <w:rsid w:val="008D0786"/>
    <w:rsid w:val="008D1C4E"/>
    <w:rsid w:val="008D2670"/>
    <w:rsid w:val="008D2C2C"/>
    <w:rsid w:val="008D2CFC"/>
    <w:rsid w:val="008D353E"/>
    <w:rsid w:val="008D3982"/>
    <w:rsid w:val="008D57DD"/>
    <w:rsid w:val="008D5C3B"/>
    <w:rsid w:val="008D749F"/>
    <w:rsid w:val="008E09DB"/>
    <w:rsid w:val="008E0A24"/>
    <w:rsid w:val="008E0C10"/>
    <w:rsid w:val="008E0FE2"/>
    <w:rsid w:val="008E1009"/>
    <w:rsid w:val="008E12F4"/>
    <w:rsid w:val="008E142D"/>
    <w:rsid w:val="008E21E0"/>
    <w:rsid w:val="008E2281"/>
    <w:rsid w:val="008E257F"/>
    <w:rsid w:val="008E3EBC"/>
    <w:rsid w:val="008E3F3A"/>
    <w:rsid w:val="008E4CC7"/>
    <w:rsid w:val="008E56A8"/>
    <w:rsid w:val="008E578F"/>
    <w:rsid w:val="008E62D4"/>
    <w:rsid w:val="008E6391"/>
    <w:rsid w:val="008E6FBC"/>
    <w:rsid w:val="008E7939"/>
    <w:rsid w:val="008F027F"/>
    <w:rsid w:val="008F067C"/>
    <w:rsid w:val="008F1055"/>
    <w:rsid w:val="008F3FAE"/>
    <w:rsid w:val="008F47A5"/>
    <w:rsid w:val="008F5423"/>
    <w:rsid w:val="00900D4C"/>
    <w:rsid w:val="00900EB1"/>
    <w:rsid w:val="0090165A"/>
    <w:rsid w:val="00902209"/>
    <w:rsid w:val="009026CD"/>
    <w:rsid w:val="009032B9"/>
    <w:rsid w:val="00903DF6"/>
    <w:rsid w:val="009049DC"/>
    <w:rsid w:val="00905B64"/>
    <w:rsid w:val="00906489"/>
    <w:rsid w:val="00906C86"/>
    <w:rsid w:val="00906E62"/>
    <w:rsid w:val="009075CE"/>
    <w:rsid w:val="00907CC3"/>
    <w:rsid w:val="00910381"/>
    <w:rsid w:val="0091042B"/>
    <w:rsid w:val="00911127"/>
    <w:rsid w:val="00911F7B"/>
    <w:rsid w:val="00913062"/>
    <w:rsid w:val="00913540"/>
    <w:rsid w:val="009136FF"/>
    <w:rsid w:val="00914D1A"/>
    <w:rsid w:val="0091700F"/>
    <w:rsid w:val="0092027E"/>
    <w:rsid w:val="009219BF"/>
    <w:rsid w:val="00921F7E"/>
    <w:rsid w:val="00924748"/>
    <w:rsid w:val="00925AE6"/>
    <w:rsid w:val="009278F0"/>
    <w:rsid w:val="00930865"/>
    <w:rsid w:val="00930985"/>
    <w:rsid w:val="00931AD0"/>
    <w:rsid w:val="0093348C"/>
    <w:rsid w:val="0093547C"/>
    <w:rsid w:val="00936445"/>
    <w:rsid w:val="00937059"/>
    <w:rsid w:val="0093773E"/>
    <w:rsid w:val="00937D5E"/>
    <w:rsid w:val="0094041F"/>
    <w:rsid w:val="00941589"/>
    <w:rsid w:val="00941B7E"/>
    <w:rsid w:val="0094278A"/>
    <w:rsid w:val="009429D5"/>
    <w:rsid w:val="00942C30"/>
    <w:rsid w:val="00943860"/>
    <w:rsid w:val="009441CD"/>
    <w:rsid w:val="00945C1B"/>
    <w:rsid w:val="00951F60"/>
    <w:rsid w:val="00952924"/>
    <w:rsid w:val="00952C67"/>
    <w:rsid w:val="0095357E"/>
    <w:rsid w:val="009539EB"/>
    <w:rsid w:val="00954587"/>
    <w:rsid w:val="00954AF7"/>
    <w:rsid w:val="00954EC3"/>
    <w:rsid w:val="00956354"/>
    <w:rsid w:val="0095692F"/>
    <w:rsid w:val="0095699F"/>
    <w:rsid w:val="00957C2D"/>
    <w:rsid w:val="0096470C"/>
    <w:rsid w:val="00965AD8"/>
    <w:rsid w:val="00966324"/>
    <w:rsid w:val="00971093"/>
    <w:rsid w:val="00972D84"/>
    <w:rsid w:val="0097456C"/>
    <w:rsid w:val="0097528A"/>
    <w:rsid w:val="00975D81"/>
    <w:rsid w:val="00976C06"/>
    <w:rsid w:val="00976CDD"/>
    <w:rsid w:val="00980F9F"/>
    <w:rsid w:val="009815D5"/>
    <w:rsid w:val="00984923"/>
    <w:rsid w:val="009849BD"/>
    <w:rsid w:val="0098743F"/>
    <w:rsid w:val="00987D08"/>
    <w:rsid w:val="0099183D"/>
    <w:rsid w:val="00994285"/>
    <w:rsid w:val="009962BE"/>
    <w:rsid w:val="009A0618"/>
    <w:rsid w:val="009A0BF2"/>
    <w:rsid w:val="009A2026"/>
    <w:rsid w:val="009A274B"/>
    <w:rsid w:val="009A275D"/>
    <w:rsid w:val="009A410A"/>
    <w:rsid w:val="009A49DC"/>
    <w:rsid w:val="009A5558"/>
    <w:rsid w:val="009A5FF5"/>
    <w:rsid w:val="009A7573"/>
    <w:rsid w:val="009A7A4E"/>
    <w:rsid w:val="009B22FB"/>
    <w:rsid w:val="009B2683"/>
    <w:rsid w:val="009B2964"/>
    <w:rsid w:val="009B2AC3"/>
    <w:rsid w:val="009B388E"/>
    <w:rsid w:val="009B3AA1"/>
    <w:rsid w:val="009B598D"/>
    <w:rsid w:val="009B7731"/>
    <w:rsid w:val="009C0363"/>
    <w:rsid w:val="009C0F6F"/>
    <w:rsid w:val="009C10A3"/>
    <w:rsid w:val="009C1DCC"/>
    <w:rsid w:val="009C20CC"/>
    <w:rsid w:val="009C429D"/>
    <w:rsid w:val="009D0AFB"/>
    <w:rsid w:val="009D483E"/>
    <w:rsid w:val="009D4BB1"/>
    <w:rsid w:val="009D4F42"/>
    <w:rsid w:val="009D5064"/>
    <w:rsid w:val="009D51D7"/>
    <w:rsid w:val="009E102D"/>
    <w:rsid w:val="009E1C03"/>
    <w:rsid w:val="009E3D71"/>
    <w:rsid w:val="009E49EE"/>
    <w:rsid w:val="009E7CF9"/>
    <w:rsid w:val="009F156F"/>
    <w:rsid w:val="009F6585"/>
    <w:rsid w:val="009F6E55"/>
    <w:rsid w:val="009F722A"/>
    <w:rsid w:val="009F75BF"/>
    <w:rsid w:val="00A000D6"/>
    <w:rsid w:val="00A0087B"/>
    <w:rsid w:val="00A01A46"/>
    <w:rsid w:val="00A01C56"/>
    <w:rsid w:val="00A0436F"/>
    <w:rsid w:val="00A046F0"/>
    <w:rsid w:val="00A05B2A"/>
    <w:rsid w:val="00A077C3"/>
    <w:rsid w:val="00A07C60"/>
    <w:rsid w:val="00A07C7D"/>
    <w:rsid w:val="00A117B4"/>
    <w:rsid w:val="00A11818"/>
    <w:rsid w:val="00A11B65"/>
    <w:rsid w:val="00A131B9"/>
    <w:rsid w:val="00A15636"/>
    <w:rsid w:val="00A1705D"/>
    <w:rsid w:val="00A175FE"/>
    <w:rsid w:val="00A202E4"/>
    <w:rsid w:val="00A21C85"/>
    <w:rsid w:val="00A223FA"/>
    <w:rsid w:val="00A2344A"/>
    <w:rsid w:val="00A245EE"/>
    <w:rsid w:val="00A250CF"/>
    <w:rsid w:val="00A2651B"/>
    <w:rsid w:val="00A2766A"/>
    <w:rsid w:val="00A27B3E"/>
    <w:rsid w:val="00A32F43"/>
    <w:rsid w:val="00A32FF8"/>
    <w:rsid w:val="00A34479"/>
    <w:rsid w:val="00A347BA"/>
    <w:rsid w:val="00A351A9"/>
    <w:rsid w:val="00A356AE"/>
    <w:rsid w:val="00A36094"/>
    <w:rsid w:val="00A41BBE"/>
    <w:rsid w:val="00A42993"/>
    <w:rsid w:val="00A42995"/>
    <w:rsid w:val="00A43180"/>
    <w:rsid w:val="00A43268"/>
    <w:rsid w:val="00A43BD7"/>
    <w:rsid w:val="00A47532"/>
    <w:rsid w:val="00A47BFB"/>
    <w:rsid w:val="00A50A7C"/>
    <w:rsid w:val="00A5146A"/>
    <w:rsid w:val="00A523F6"/>
    <w:rsid w:val="00A54A6C"/>
    <w:rsid w:val="00A61ACF"/>
    <w:rsid w:val="00A62A22"/>
    <w:rsid w:val="00A63016"/>
    <w:rsid w:val="00A66292"/>
    <w:rsid w:val="00A66E67"/>
    <w:rsid w:val="00A70F33"/>
    <w:rsid w:val="00A717AF"/>
    <w:rsid w:val="00A7181D"/>
    <w:rsid w:val="00A71ECD"/>
    <w:rsid w:val="00A729D7"/>
    <w:rsid w:val="00A72A81"/>
    <w:rsid w:val="00A754A9"/>
    <w:rsid w:val="00A757B8"/>
    <w:rsid w:val="00A77224"/>
    <w:rsid w:val="00A80423"/>
    <w:rsid w:val="00A80A40"/>
    <w:rsid w:val="00A81259"/>
    <w:rsid w:val="00A82E14"/>
    <w:rsid w:val="00A83CFC"/>
    <w:rsid w:val="00A841C4"/>
    <w:rsid w:val="00A84233"/>
    <w:rsid w:val="00A8720C"/>
    <w:rsid w:val="00A87288"/>
    <w:rsid w:val="00A90A89"/>
    <w:rsid w:val="00A90B71"/>
    <w:rsid w:val="00A90D2F"/>
    <w:rsid w:val="00A9375D"/>
    <w:rsid w:val="00A94D05"/>
    <w:rsid w:val="00A95682"/>
    <w:rsid w:val="00A96325"/>
    <w:rsid w:val="00AA0E1A"/>
    <w:rsid w:val="00AA12A8"/>
    <w:rsid w:val="00AA2251"/>
    <w:rsid w:val="00AA29FC"/>
    <w:rsid w:val="00AA52F1"/>
    <w:rsid w:val="00AA5968"/>
    <w:rsid w:val="00AA62EB"/>
    <w:rsid w:val="00AA71F6"/>
    <w:rsid w:val="00AA776B"/>
    <w:rsid w:val="00AB0F17"/>
    <w:rsid w:val="00AB139F"/>
    <w:rsid w:val="00AB2ED2"/>
    <w:rsid w:val="00AB3B57"/>
    <w:rsid w:val="00AB3BBB"/>
    <w:rsid w:val="00AB4ABD"/>
    <w:rsid w:val="00AB58B7"/>
    <w:rsid w:val="00AB7FAF"/>
    <w:rsid w:val="00AC20A3"/>
    <w:rsid w:val="00AC22A7"/>
    <w:rsid w:val="00AC2F52"/>
    <w:rsid w:val="00AC3609"/>
    <w:rsid w:val="00AC36B9"/>
    <w:rsid w:val="00AC3F23"/>
    <w:rsid w:val="00AC4650"/>
    <w:rsid w:val="00AC5592"/>
    <w:rsid w:val="00AC5D39"/>
    <w:rsid w:val="00AC7381"/>
    <w:rsid w:val="00AD0FFA"/>
    <w:rsid w:val="00AD2B14"/>
    <w:rsid w:val="00AD2E9C"/>
    <w:rsid w:val="00AD366D"/>
    <w:rsid w:val="00AD7641"/>
    <w:rsid w:val="00AE05E4"/>
    <w:rsid w:val="00AE0794"/>
    <w:rsid w:val="00AE1F84"/>
    <w:rsid w:val="00AE29B5"/>
    <w:rsid w:val="00AE3595"/>
    <w:rsid w:val="00AE572E"/>
    <w:rsid w:val="00AE5B10"/>
    <w:rsid w:val="00AE5DC8"/>
    <w:rsid w:val="00AE688A"/>
    <w:rsid w:val="00AE75D1"/>
    <w:rsid w:val="00AF381E"/>
    <w:rsid w:val="00B00A18"/>
    <w:rsid w:val="00B01746"/>
    <w:rsid w:val="00B04F59"/>
    <w:rsid w:val="00B04F81"/>
    <w:rsid w:val="00B04FB8"/>
    <w:rsid w:val="00B07824"/>
    <w:rsid w:val="00B10FA8"/>
    <w:rsid w:val="00B139AF"/>
    <w:rsid w:val="00B14764"/>
    <w:rsid w:val="00B2047A"/>
    <w:rsid w:val="00B20A5E"/>
    <w:rsid w:val="00B23314"/>
    <w:rsid w:val="00B26F92"/>
    <w:rsid w:val="00B309A1"/>
    <w:rsid w:val="00B3138F"/>
    <w:rsid w:val="00B326AF"/>
    <w:rsid w:val="00B35082"/>
    <w:rsid w:val="00B35F4C"/>
    <w:rsid w:val="00B36744"/>
    <w:rsid w:val="00B36EBE"/>
    <w:rsid w:val="00B371DD"/>
    <w:rsid w:val="00B37224"/>
    <w:rsid w:val="00B37335"/>
    <w:rsid w:val="00B40654"/>
    <w:rsid w:val="00B40780"/>
    <w:rsid w:val="00B40924"/>
    <w:rsid w:val="00B41657"/>
    <w:rsid w:val="00B424C9"/>
    <w:rsid w:val="00B42884"/>
    <w:rsid w:val="00B43E7D"/>
    <w:rsid w:val="00B47209"/>
    <w:rsid w:val="00B476FB"/>
    <w:rsid w:val="00B52656"/>
    <w:rsid w:val="00B52A09"/>
    <w:rsid w:val="00B54927"/>
    <w:rsid w:val="00B56687"/>
    <w:rsid w:val="00B57149"/>
    <w:rsid w:val="00B571A4"/>
    <w:rsid w:val="00B57772"/>
    <w:rsid w:val="00B61461"/>
    <w:rsid w:val="00B62D74"/>
    <w:rsid w:val="00B6315F"/>
    <w:rsid w:val="00B643D7"/>
    <w:rsid w:val="00B64D5B"/>
    <w:rsid w:val="00B64FDD"/>
    <w:rsid w:val="00B66311"/>
    <w:rsid w:val="00B66547"/>
    <w:rsid w:val="00B66E2E"/>
    <w:rsid w:val="00B670A7"/>
    <w:rsid w:val="00B67644"/>
    <w:rsid w:val="00B70553"/>
    <w:rsid w:val="00B719C5"/>
    <w:rsid w:val="00B744EB"/>
    <w:rsid w:val="00B7455F"/>
    <w:rsid w:val="00B74DCD"/>
    <w:rsid w:val="00B75125"/>
    <w:rsid w:val="00B76635"/>
    <w:rsid w:val="00B8003D"/>
    <w:rsid w:val="00B80232"/>
    <w:rsid w:val="00B812A8"/>
    <w:rsid w:val="00B82800"/>
    <w:rsid w:val="00B83445"/>
    <w:rsid w:val="00B83560"/>
    <w:rsid w:val="00B8709E"/>
    <w:rsid w:val="00B87566"/>
    <w:rsid w:val="00B90021"/>
    <w:rsid w:val="00B91EC9"/>
    <w:rsid w:val="00B92C81"/>
    <w:rsid w:val="00B931A4"/>
    <w:rsid w:val="00B93DF9"/>
    <w:rsid w:val="00B96874"/>
    <w:rsid w:val="00BA222C"/>
    <w:rsid w:val="00BA3C0A"/>
    <w:rsid w:val="00BA5F7C"/>
    <w:rsid w:val="00BA6140"/>
    <w:rsid w:val="00BB0731"/>
    <w:rsid w:val="00BB2081"/>
    <w:rsid w:val="00BB451C"/>
    <w:rsid w:val="00BB488D"/>
    <w:rsid w:val="00BB4919"/>
    <w:rsid w:val="00BB5800"/>
    <w:rsid w:val="00BB6F45"/>
    <w:rsid w:val="00BB7E2B"/>
    <w:rsid w:val="00BC306E"/>
    <w:rsid w:val="00BC36CF"/>
    <w:rsid w:val="00BC4053"/>
    <w:rsid w:val="00BC4163"/>
    <w:rsid w:val="00BC4436"/>
    <w:rsid w:val="00BC52D0"/>
    <w:rsid w:val="00BC5C51"/>
    <w:rsid w:val="00BC66E0"/>
    <w:rsid w:val="00BD0506"/>
    <w:rsid w:val="00BD0D88"/>
    <w:rsid w:val="00BD10F8"/>
    <w:rsid w:val="00BD1EF9"/>
    <w:rsid w:val="00BD3A8A"/>
    <w:rsid w:val="00BD436E"/>
    <w:rsid w:val="00BD4534"/>
    <w:rsid w:val="00BD498E"/>
    <w:rsid w:val="00BD49FA"/>
    <w:rsid w:val="00BD5BC1"/>
    <w:rsid w:val="00BD7D17"/>
    <w:rsid w:val="00BE0D01"/>
    <w:rsid w:val="00BE1531"/>
    <w:rsid w:val="00BE34A6"/>
    <w:rsid w:val="00BE468D"/>
    <w:rsid w:val="00BE51D7"/>
    <w:rsid w:val="00BE5454"/>
    <w:rsid w:val="00BF0582"/>
    <w:rsid w:val="00BF0A09"/>
    <w:rsid w:val="00BF4F77"/>
    <w:rsid w:val="00C0203B"/>
    <w:rsid w:val="00C02F57"/>
    <w:rsid w:val="00C033D0"/>
    <w:rsid w:val="00C03419"/>
    <w:rsid w:val="00C03C18"/>
    <w:rsid w:val="00C0551E"/>
    <w:rsid w:val="00C06D22"/>
    <w:rsid w:val="00C071FF"/>
    <w:rsid w:val="00C073CB"/>
    <w:rsid w:val="00C07B46"/>
    <w:rsid w:val="00C07DA8"/>
    <w:rsid w:val="00C1116B"/>
    <w:rsid w:val="00C118BD"/>
    <w:rsid w:val="00C11A6B"/>
    <w:rsid w:val="00C15F32"/>
    <w:rsid w:val="00C177BB"/>
    <w:rsid w:val="00C21C12"/>
    <w:rsid w:val="00C21D7C"/>
    <w:rsid w:val="00C22164"/>
    <w:rsid w:val="00C22FE5"/>
    <w:rsid w:val="00C23573"/>
    <w:rsid w:val="00C25A4E"/>
    <w:rsid w:val="00C26848"/>
    <w:rsid w:val="00C30C70"/>
    <w:rsid w:val="00C31185"/>
    <w:rsid w:val="00C330F6"/>
    <w:rsid w:val="00C333D2"/>
    <w:rsid w:val="00C33412"/>
    <w:rsid w:val="00C36234"/>
    <w:rsid w:val="00C373D1"/>
    <w:rsid w:val="00C378EA"/>
    <w:rsid w:val="00C37904"/>
    <w:rsid w:val="00C40431"/>
    <w:rsid w:val="00C430A2"/>
    <w:rsid w:val="00C431D2"/>
    <w:rsid w:val="00C43C1A"/>
    <w:rsid w:val="00C43E83"/>
    <w:rsid w:val="00C442E7"/>
    <w:rsid w:val="00C458CB"/>
    <w:rsid w:val="00C45998"/>
    <w:rsid w:val="00C45A8E"/>
    <w:rsid w:val="00C4730C"/>
    <w:rsid w:val="00C5251E"/>
    <w:rsid w:val="00C53080"/>
    <w:rsid w:val="00C53EC0"/>
    <w:rsid w:val="00C545A2"/>
    <w:rsid w:val="00C54AE5"/>
    <w:rsid w:val="00C551CF"/>
    <w:rsid w:val="00C5698E"/>
    <w:rsid w:val="00C62C66"/>
    <w:rsid w:val="00C656DC"/>
    <w:rsid w:val="00C65D2F"/>
    <w:rsid w:val="00C66278"/>
    <w:rsid w:val="00C675CF"/>
    <w:rsid w:val="00C70BBE"/>
    <w:rsid w:val="00C718E8"/>
    <w:rsid w:val="00C71EB6"/>
    <w:rsid w:val="00C7276B"/>
    <w:rsid w:val="00C736D0"/>
    <w:rsid w:val="00C73B1C"/>
    <w:rsid w:val="00C76582"/>
    <w:rsid w:val="00C76C0E"/>
    <w:rsid w:val="00C8011D"/>
    <w:rsid w:val="00C80D80"/>
    <w:rsid w:val="00C8116B"/>
    <w:rsid w:val="00C81201"/>
    <w:rsid w:val="00C81777"/>
    <w:rsid w:val="00C82990"/>
    <w:rsid w:val="00C82FAC"/>
    <w:rsid w:val="00C8321F"/>
    <w:rsid w:val="00C83C29"/>
    <w:rsid w:val="00C843EC"/>
    <w:rsid w:val="00C859DE"/>
    <w:rsid w:val="00C86083"/>
    <w:rsid w:val="00C865AF"/>
    <w:rsid w:val="00C87FD5"/>
    <w:rsid w:val="00C9082A"/>
    <w:rsid w:val="00C9122F"/>
    <w:rsid w:val="00C930D3"/>
    <w:rsid w:val="00C93D77"/>
    <w:rsid w:val="00C9425D"/>
    <w:rsid w:val="00C94523"/>
    <w:rsid w:val="00C94739"/>
    <w:rsid w:val="00C954DA"/>
    <w:rsid w:val="00C96883"/>
    <w:rsid w:val="00C9751E"/>
    <w:rsid w:val="00CA1897"/>
    <w:rsid w:val="00CA46AD"/>
    <w:rsid w:val="00CA53B9"/>
    <w:rsid w:val="00CA65B4"/>
    <w:rsid w:val="00CA707B"/>
    <w:rsid w:val="00CB17E9"/>
    <w:rsid w:val="00CB4FA6"/>
    <w:rsid w:val="00CB5618"/>
    <w:rsid w:val="00CB56D3"/>
    <w:rsid w:val="00CB59A6"/>
    <w:rsid w:val="00CB59E4"/>
    <w:rsid w:val="00CB5E35"/>
    <w:rsid w:val="00CB6147"/>
    <w:rsid w:val="00CB71FF"/>
    <w:rsid w:val="00CB77C9"/>
    <w:rsid w:val="00CC0618"/>
    <w:rsid w:val="00CC1613"/>
    <w:rsid w:val="00CC18F4"/>
    <w:rsid w:val="00CC296F"/>
    <w:rsid w:val="00CC42EA"/>
    <w:rsid w:val="00CC5260"/>
    <w:rsid w:val="00CC690A"/>
    <w:rsid w:val="00CC6B44"/>
    <w:rsid w:val="00CC7D3A"/>
    <w:rsid w:val="00CD2C1E"/>
    <w:rsid w:val="00CD30DA"/>
    <w:rsid w:val="00CD3C36"/>
    <w:rsid w:val="00CD4C55"/>
    <w:rsid w:val="00CD500C"/>
    <w:rsid w:val="00CD5118"/>
    <w:rsid w:val="00CD56AD"/>
    <w:rsid w:val="00CD754F"/>
    <w:rsid w:val="00CE2DF1"/>
    <w:rsid w:val="00CE2FEB"/>
    <w:rsid w:val="00CE39A4"/>
    <w:rsid w:val="00CE4014"/>
    <w:rsid w:val="00CE4162"/>
    <w:rsid w:val="00CE4473"/>
    <w:rsid w:val="00CE582A"/>
    <w:rsid w:val="00CF2A54"/>
    <w:rsid w:val="00CF33C5"/>
    <w:rsid w:val="00CF35A6"/>
    <w:rsid w:val="00CF4750"/>
    <w:rsid w:val="00CF536D"/>
    <w:rsid w:val="00CF7605"/>
    <w:rsid w:val="00CF7782"/>
    <w:rsid w:val="00D0289A"/>
    <w:rsid w:val="00D038D3"/>
    <w:rsid w:val="00D04793"/>
    <w:rsid w:val="00D04C9F"/>
    <w:rsid w:val="00D0526E"/>
    <w:rsid w:val="00D063D5"/>
    <w:rsid w:val="00D06459"/>
    <w:rsid w:val="00D07B6D"/>
    <w:rsid w:val="00D11C13"/>
    <w:rsid w:val="00D13BE1"/>
    <w:rsid w:val="00D15146"/>
    <w:rsid w:val="00D16687"/>
    <w:rsid w:val="00D21A4F"/>
    <w:rsid w:val="00D26219"/>
    <w:rsid w:val="00D2671F"/>
    <w:rsid w:val="00D31492"/>
    <w:rsid w:val="00D31740"/>
    <w:rsid w:val="00D31C58"/>
    <w:rsid w:val="00D31F7F"/>
    <w:rsid w:val="00D32646"/>
    <w:rsid w:val="00D33517"/>
    <w:rsid w:val="00D34118"/>
    <w:rsid w:val="00D34636"/>
    <w:rsid w:val="00D35849"/>
    <w:rsid w:val="00D37B4B"/>
    <w:rsid w:val="00D4460D"/>
    <w:rsid w:val="00D45D15"/>
    <w:rsid w:val="00D47DD6"/>
    <w:rsid w:val="00D52931"/>
    <w:rsid w:val="00D54A3F"/>
    <w:rsid w:val="00D5525F"/>
    <w:rsid w:val="00D57B84"/>
    <w:rsid w:val="00D57CB3"/>
    <w:rsid w:val="00D600FD"/>
    <w:rsid w:val="00D60669"/>
    <w:rsid w:val="00D628F9"/>
    <w:rsid w:val="00D640EC"/>
    <w:rsid w:val="00D67762"/>
    <w:rsid w:val="00D67C76"/>
    <w:rsid w:val="00D67E5C"/>
    <w:rsid w:val="00D70286"/>
    <w:rsid w:val="00D715DD"/>
    <w:rsid w:val="00D71EE3"/>
    <w:rsid w:val="00D7216C"/>
    <w:rsid w:val="00D7342E"/>
    <w:rsid w:val="00D73B22"/>
    <w:rsid w:val="00D74043"/>
    <w:rsid w:val="00D7409F"/>
    <w:rsid w:val="00D7442A"/>
    <w:rsid w:val="00D7576C"/>
    <w:rsid w:val="00D764B0"/>
    <w:rsid w:val="00D80568"/>
    <w:rsid w:val="00D80D3A"/>
    <w:rsid w:val="00D81212"/>
    <w:rsid w:val="00D812F8"/>
    <w:rsid w:val="00D82564"/>
    <w:rsid w:val="00D82C31"/>
    <w:rsid w:val="00D82D40"/>
    <w:rsid w:val="00D83CDA"/>
    <w:rsid w:val="00D85DA0"/>
    <w:rsid w:val="00D862B0"/>
    <w:rsid w:val="00D86BCD"/>
    <w:rsid w:val="00D86C03"/>
    <w:rsid w:val="00D87623"/>
    <w:rsid w:val="00D90A55"/>
    <w:rsid w:val="00D90DF8"/>
    <w:rsid w:val="00D910C2"/>
    <w:rsid w:val="00D911A7"/>
    <w:rsid w:val="00D92AB1"/>
    <w:rsid w:val="00D92B56"/>
    <w:rsid w:val="00D92C75"/>
    <w:rsid w:val="00D936A9"/>
    <w:rsid w:val="00D94596"/>
    <w:rsid w:val="00D94895"/>
    <w:rsid w:val="00D976DB"/>
    <w:rsid w:val="00DA1F3A"/>
    <w:rsid w:val="00DA2A46"/>
    <w:rsid w:val="00DA5301"/>
    <w:rsid w:val="00DA57C0"/>
    <w:rsid w:val="00DA6DBE"/>
    <w:rsid w:val="00DA7776"/>
    <w:rsid w:val="00DB11F5"/>
    <w:rsid w:val="00DB149B"/>
    <w:rsid w:val="00DB1640"/>
    <w:rsid w:val="00DB2320"/>
    <w:rsid w:val="00DB2E53"/>
    <w:rsid w:val="00DB39C6"/>
    <w:rsid w:val="00DB465F"/>
    <w:rsid w:val="00DB4D33"/>
    <w:rsid w:val="00DB4FC1"/>
    <w:rsid w:val="00DB5A04"/>
    <w:rsid w:val="00DB5A17"/>
    <w:rsid w:val="00DC172C"/>
    <w:rsid w:val="00DC2D4F"/>
    <w:rsid w:val="00DC5ED5"/>
    <w:rsid w:val="00DC642C"/>
    <w:rsid w:val="00DD4E4C"/>
    <w:rsid w:val="00DD73FB"/>
    <w:rsid w:val="00DD764D"/>
    <w:rsid w:val="00DD7BFE"/>
    <w:rsid w:val="00DD7C74"/>
    <w:rsid w:val="00DE1422"/>
    <w:rsid w:val="00DE2202"/>
    <w:rsid w:val="00DE32EF"/>
    <w:rsid w:val="00DE4B6D"/>
    <w:rsid w:val="00DE4E9C"/>
    <w:rsid w:val="00DE7321"/>
    <w:rsid w:val="00DE7E3B"/>
    <w:rsid w:val="00DF0BCF"/>
    <w:rsid w:val="00DF3C2C"/>
    <w:rsid w:val="00DF3DD7"/>
    <w:rsid w:val="00DF46CD"/>
    <w:rsid w:val="00DF66AE"/>
    <w:rsid w:val="00DF79CF"/>
    <w:rsid w:val="00E007B3"/>
    <w:rsid w:val="00E02CB2"/>
    <w:rsid w:val="00E03399"/>
    <w:rsid w:val="00E03E70"/>
    <w:rsid w:val="00E05744"/>
    <w:rsid w:val="00E07D91"/>
    <w:rsid w:val="00E15BA0"/>
    <w:rsid w:val="00E174E0"/>
    <w:rsid w:val="00E17F18"/>
    <w:rsid w:val="00E202AE"/>
    <w:rsid w:val="00E23534"/>
    <w:rsid w:val="00E24554"/>
    <w:rsid w:val="00E25A42"/>
    <w:rsid w:val="00E26757"/>
    <w:rsid w:val="00E2693C"/>
    <w:rsid w:val="00E31050"/>
    <w:rsid w:val="00E31AEE"/>
    <w:rsid w:val="00E31BF8"/>
    <w:rsid w:val="00E31EE0"/>
    <w:rsid w:val="00E349C9"/>
    <w:rsid w:val="00E368B9"/>
    <w:rsid w:val="00E369C4"/>
    <w:rsid w:val="00E36D73"/>
    <w:rsid w:val="00E401E2"/>
    <w:rsid w:val="00E40212"/>
    <w:rsid w:val="00E40C9B"/>
    <w:rsid w:val="00E40E8A"/>
    <w:rsid w:val="00E41888"/>
    <w:rsid w:val="00E42D38"/>
    <w:rsid w:val="00E42EB7"/>
    <w:rsid w:val="00E43D42"/>
    <w:rsid w:val="00E44EF3"/>
    <w:rsid w:val="00E4567F"/>
    <w:rsid w:val="00E45D36"/>
    <w:rsid w:val="00E474B4"/>
    <w:rsid w:val="00E47AA7"/>
    <w:rsid w:val="00E51D72"/>
    <w:rsid w:val="00E51ED2"/>
    <w:rsid w:val="00E524B8"/>
    <w:rsid w:val="00E528EB"/>
    <w:rsid w:val="00E533F8"/>
    <w:rsid w:val="00E54456"/>
    <w:rsid w:val="00E54F0D"/>
    <w:rsid w:val="00E55E54"/>
    <w:rsid w:val="00E60722"/>
    <w:rsid w:val="00E608D8"/>
    <w:rsid w:val="00E61D68"/>
    <w:rsid w:val="00E641A2"/>
    <w:rsid w:val="00E65231"/>
    <w:rsid w:val="00E657E3"/>
    <w:rsid w:val="00E666D2"/>
    <w:rsid w:val="00E70E97"/>
    <w:rsid w:val="00E7134A"/>
    <w:rsid w:val="00E74BA5"/>
    <w:rsid w:val="00E75B3D"/>
    <w:rsid w:val="00E80D2F"/>
    <w:rsid w:val="00E81525"/>
    <w:rsid w:val="00E82538"/>
    <w:rsid w:val="00E836D3"/>
    <w:rsid w:val="00E86539"/>
    <w:rsid w:val="00E86D3F"/>
    <w:rsid w:val="00E871AE"/>
    <w:rsid w:val="00E8752A"/>
    <w:rsid w:val="00E87841"/>
    <w:rsid w:val="00E93C03"/>
    <w:rsid w:val="00E95975"/>
    <w:rsid w:val="00E96086"/>
    <w:rsid w:val="00E977A8"/>
    <w:rsid w:val="00E97ACE"/>
    <w:rsid w:val="00EA108F"/>
    <w:rsid w:val="00EA1EBC"/>
    <w:rsid w:val="00EA3983"/>
    <w:rsid w:val="00EA3A93"/>
    <w:rsid w:val="00EA3CC7"/>
    <w:rsid w:val="00EA403F"/>
    <w:rsid w:val="00EA520C"/>
    <w:rsid w:val="00EA53B7"/>
    <w:rsid w:val="00EA55EE"/>
    <w:rsid w:val="00EA5B2D"/>
    <w:rsid w:val="00EA5E28"/>
    <w:rsid w:val="00EA6E23"/>
    <w:rsid w:val="00EB0BF8"/>
    <w:rsid w:val="00EB0E7E"/>
    <w:rsid w:val="00EB2A74"/>
    <w:rsid w:val="00EB3F1A"/>
    <w:rsid w:val="00EB4372"/>
    <w:rsid w:val="00EB4427"/>
    <w:rsid w:val="00EB4B99"/>
    <w:rsid w:val="00EB5CBC"/>
    <w:rsid w:val="00EB78FC"/>
    <w:rsid w:val="00EC0437"/>
    <w:rsid w:val="00EC0EC3"/>
    <w:rsid w:val="00EC1A4D"/>
    <w:rsid w:val="00EC3DB5"/>
    <w:rsid w:val="00EC41C0"/>
    <w:rsid w:val="00EC44FC"/>
    <w:rsid w:val="00EC7004"/>
    <w:rsid w:val="00ED3D05"/>
    <w:rsid w:val="00ED6CEB"/>
    <w:rsid w:val="00ED7820"/>
    <w:rsid w:val="00EE1CC3"/>
    <w:rsid w:val="00EE218B"/>
    <w:rsid w:val="00EE2D68"/>
    <w:rsid w:val="00EE2DBA"/>
    <w:rsid w:val="00EE356B"/>
    <w:rsid w:val="00EE3D3E"/>
    <w:rsid w:val="00EE3E30"/>
    <w:rsid w:val="00EE400A"/>
    <w:rsid w:val="00EE6318"/>
    <w:rsid w:val="00EE6504"/>
    <w:rsid w:val="00EE7AF2"/>
    <w:rsid w:val="00EE7C09"/>
    <w:rsid w:val="00EE7D67"/>
    <w:rsid w:val="00EF2305"/>
    <w:rsid w:val="00EF4254"/>
    <w:rsid w:val="00EF454D"/>
    <w:rsid w:val="00EF478C"/>
    <w:rsid w:val="00EF56C6"/>
    <w:rsid w:val="00EF57E2"/>
    <w:rsid w:val="00F004C2"/>
    <w:rsid w:val="00F01E06"/>
    <w:rsid w:val="00F04B34"/>
    <w:rsid w:val="00F0589D"/>
    <w:rsid w:val="00F11A03"/>
    <w:rsid w:val="00F11C4F"/>
    <w:rsid w:val="00F13616"/>
    <w:rsid w:val="00F14527"/>
    <w:rsid w:val="00F14F04"/>
    <w:rsid w:val="00F150DB"/>
    <w:rsid w:val="00F15985"/>
    <w:rsid w:val="00F15D30"/>
    <w:rsid w:val="00F17012"/>
    <w:rsid w:val="00F178C3"/>
    <w:rsid w:val="00F202EC"/>
    <w:rsid w:val="00F20488"/>
    <w:rsid w:val="00F2444D"/>
    <w:rsid w:val="00F24553"/>
    <w:rsid w:val="00F247B2"/>
    <w:rsid w:val="00F249A3"/>
    <w:rsid w:val="00F25836"/>
    <w:rsid w:val="00F26AAF"/>
    <w:rsid w:val="00F272C0"/>
    <w:rsid w:val="00F327EC"/>
    <w:rsid w:val="00F333F2"/>
    <w:rsid w:val="00F343FD"/>
    <w:rsid w:val="00F35B5A"/>
    <w:rsid w:val="00F36341"/>
    <w:rsid w:val="00F371EF"/>
    <w:rsid w:val="00F37E1C"/>
    <w:rsid w:val="00F41023"/>
    <w:rsid w:val="00F43EC6"/>
    <w:rsid w:val="00F44551"/>
    <w:rsid w:val="00F451D1"/>
    <w:rsid w:val="00F45784"/>
    <w:rsid w:val="00F46B25"/>
    <w:rsid w:val="00F50741"/>
    <w:rsid w:val="00F513EB"/>
    <w:rsid w:val="00F5189F"/>
    <w:rsid w:val="00F52697"/>
    <w:rsid w:val="00F53733"/>
    <w:rsid w:val="00F54476"/>
    <w:rsid w:val="00F5483A"/>
    <w:rsid w:val="00F549CB"/>
    <w:rsid w:val="00F55609"/>
    <w:rsid w:val="00F57048"/>
    <w:rsid w:val="00F57DEB"/>
    <w:rsid w:val="00F60F2B"/>
    <w:rsid w:val="00F613AA"/>
    <w:rsid w:val="00F6176F"/>
    <w:rsid w:val="00F63446"/>
    <w:rsid w:val="00F63695"/>
    <w:rsid w:val="00F63F9F"/>
    <w:rsid w:val="00F65BFF"/>
    <w:rsid w:val="00F7096C"/>
    <w:rsid w:val="00F718BB"/>
    <w:rsid w:val="00F7225F"/>
    <w:rsid w:val="00F742DB"/>
    <w:rsid w:val="00F7430B"/>
    <w:rsid w:val="00F74735"/>
    <w:rsid w:val="00F76110"/>
    <w:rsid w:val="00F762D7"/>
    <w:rsid w:val="00F80FB8"/>
    <w:rsid w:val="00F817B1"/>
    <w:rsid w:val="00F81AB1"/>
    <w:rsid w:val="00F83D8E"/>
    <w:rsid w:val="00F84368"/>
    <w:rsid w:val="00F84629"/>
    <w:rsid w:val="00F84FFA"/>
    <w:rsid w:val="00F86FEC"/>
    <w:rsid w:val="00F8732F"/>
    <w:rsid w:val="00F87910"/>
    <w:rsid w:val="00F87B52"/>
    <w:rsid w:val="00F91B8E"/>
    <w:rsid w:val="00F92591"/>
    <w:rsid w:val="00F92992"/>
    <w:rsid w:val="00F92A86"/>
    <w:rsid w:val="00F93B4D"/>
    <w:rsid w:val="00F9457F"/>
    <w:rsid w:val="00F950B3"/>
    <w:rsid w:val="00F95545"/>
    <w:rsid w:val="00F95B92"/>
    <w:rsid w:val="00F96A0C"/>
    <w:rsid w:val="00F97A22"/>
    <w:rsid w:val="00F97CC1"/>
    <w:rsid w:val="00FA0845"/>
    <w:rsid w:val="00FA086D"/>
    <w:rsid w:val="00FA15C7"/>
    <w:rsid w:val="00FA4AE2"/>
    <w:rsid w:val="00FA5294"/>
    <w:rsid w:val="00FA699C"/>
    <w:rsid w:val="00FA7B20"/>
    <w:rsid w:val="00FB0D1B"/>
    <w:rsid w:val="00FB1408"/>
    <w:rsid w:val="00FB189A"/>
    <w:rsid w:val="00FB258E"/>
    <w:rsid w:val="00FB3782"/>
    <w:rsid w:val="00FB4CC7"/>
    <w:rsid w:val="00FB5DB0"/>
    <w:rsid w:val="00FB6654"/>
    <w:rsid w:val="00FB708D"/>
    <w:rsid w:val="00FC05DB"/>
    <w:rsid w:val="00FC19DA"/>
    <w:rsid w:val="00FC1CA2"/>
    <w:rsid w:val="00FC309D"/>
    <w:rsid w:val="00FC462E"/>
    <w:rsid w:val="00FC4FF2"/>
    <w:rsid w:val="00FC60BE"/>
    <w:rsid w:val="00FC6794"/>
    <w:rsid w:val="00FC71B6"/>
    <w:rsid w:val="00FD1301"/>
    <w:rsid w:val="00FD190C"/>
    <w:rsid w:val="00FD19F8"/>
    <w:rsid w:val="00FD1E57"/>
    <w:rsid w:val="00FD254F"/>
    <w:rsid w:val="00FD2CD2"/>
    <w:rsid w:val="00FD391C"/>
    <w:rsid w:val="00FD3B0F"/>
    <w:rsid w:val="00FD649A"/>
    <w:rsid w:val="00FD64BC"/>
    <w:rsid w:val="00FD6A36"/>
    <w:rsid w:val="00FE3EDB"/>
    <w:rsid w:val="00FE78D2"/>
    <w:rsid w:val="00FF1B43"/>
    <w:rsid w:val="00FF2AC7"/>
    <w:rsid w:val="00FF306E"/>
    <w:rsid w:val="00FF7955"/>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A53B7"/>
    <w:pPr>
      <w:keepNext/>
      <w:spacing w:before="240" w:after="60"/>
      <w:jc w:val="center"/>
      <w:outlineLvl w:val="0"/>
    </w:pPr>
    <w:rPr>
      <w:b/>
      <w:bCs/>
      <w:kern w:val="32"/>
      <w:szCs w:val="32"/>
      <w:lang w:val="x-none" w:eastAsia="x-none"/>
    </w:rPr>
  </w:style>
  <w:style w:type="paragraph" w:styleId="2">
    <w:name w:val="heading 2"/>
    <w:basedOn w:val="a"/>
    <w:next w:val="a"/>
    <w:link w:val="20"/>
    <w:semiHidden/>
    <w:unhideWhenUsed/>
    <w:qFormat/>
    <w:rsid w:val="00755830"/>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BD3A8A"/>
    <w:pPr>
      <w:autoSpaceDE w:val="0"/>
      <w:autoSpaceDN w:val="0"/>
      <w:adjustRightInd w:val="0"/>
    </w:pPr>
    <w:rPr>
      <w:rFonts w:ascii="Courier New" w:hAnsi="Courier New" w:cs="Courier New"/>
    </w:rPr>
  </w:style>
  <w:style w:type="character" w:styleId="a3">
    <w:name w:val="Hyperlink"/>
    <w:uiPriority w:val="99"/>
    <w:rsid w:val="007F74CF"/>
    <w:rPr>
      <w:color w:val="0000FF"/>
      <w:u w:val="single"/>
    </w:rPr>
  </w:style>
  <w:style w:type="paragraph" w:customStyle="1" w:styleId="ConsPlusNormal">
    <w:name w:val="ConsPlusNormal"/>
    <w:rsid w:val="00046840"/>
    <w:pPr>
      <w:autoSpaceDE w:val="0"/>
      <w:autoSpaceDN w:val="0"/>
      <w:adjustRightInd w:val="0"/>
      <w:ind w:firstLine="720"/>
    </w:pPr>
    <w:rPr>
      <w:rFonts w:ascii="Arial" w:hAnsi="Arial" w:cs="Arial"/>
    </w:rPr>
  </w:style>
  <w:style w:type="character" w:customStyle="1" w:styleId="FontStyle20">
    <w:name w:val="Font Style20"/>
    <w:rsid w:val="00D85DA0"/>
    <w:rPr>
      <w:rFonts w:ascii="Times New Roman" w:hAnsi="Times New Roman" w:cs="Times New Roman"/>
      <w:sz w:val="18"/>
      <w:szCs w:val="18"/>
    </w:rPr>
  </w:style>
  <w:style w:type="paragraph" w:styleId="a4">
    <w:name w:val="Balloon Text"/>
    <w:basedOn w:val="a"/>
    <w:semiHidden/>
    <w:rsid w:val="008E4CC7"/>
    <w:rPr>
      <w:rFonts w:ascii="Tahoma" w:hAnsi="Tahoma" w:cs="Tahoma"/>
      <w:sz w:val="16"/>
      <w:szCs w:val="16"/>
    </w:rPr>
  </w:style>
  <w:style w:type="paragraph" w:styleId="a5">
    <w:name w:val="footnote text"/>
    <w:basedOn w:val="a"/>
    <w:link w:val="a6"/>
    <w:rsid w:val="00C458CB"/>
    <w:rPr>
      <w:sz w:val="20"/>
      <w:szCs w:val="20"/>
    </w:rPr>
  </w:style>
  <w:style w:type="character" w:customStyle="1" w:styleId="a6">
    <w:name w:val="Текст сноски Знак"/>
    <w:basedOn w:val="a0"/>
    <w:link w:val="a5"/>
    <w:rsid w:val="00C458CB"/>
  </w:style>
  <w:style w:type="character" w:styleId="a7">
    <w:name w:val="footnote reference"/>
    <w:rsid w:val="00C458CB"/>
    <w:rPr>
      <w:vertAlign w:val="superscript"/>
    </w:rPr>
  </w:style>
  <w:style w:type="character" w:customStyle="1" w:styleId="10">
    <w:name w:val="Заголовок 1 Знак"/>
    <w:link w:val="1"/>
    <w:rsid w:val="00EA53B7"/>
    <w:rPr>
      <w:rFonts w:eastAsia="Times New Roman" w:cs="Times New Roman"/>
      <w:b/>
      <w:bCs/>
      <w:kern w:val="32"/>
      <w:sz w:val="24"/>
      <w:szCs w:val="32"/>
    </w:rPr>
  </w:style>
  <w:style w:type="paragraph" w:styleId="a8">
    <w:name w:val="Title"/>
    <w:basedOn w:val="a"/>
    <w:next w:val="a"/>
    <w:link w:val="a9"/>
    <w:qFormat/>
    <w:rsid w:val="00EA53B7"/>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rsid w:val="00EA53B7"/>
    <w:rPr>
      <w:rFonts w:ascii="Cambria" w:eastAsia="Times New Roman" w:hAnsi="Cambria" w:cs="Times New Roman"/>
      <w:b/>
      <w:bCs/>
      <w:kern w:val="28"/>
      <w:sz w:val="32"/>
      <w:szCs w:val="32"/>
    </w:rPr>
  </w:style>
  <w:style w:type="character" w:styleId="aa">
    <w:name w:val="Strong"/>
    <w:uiPriority w:val="22"/>
    <w:qFormat/>
    <w:rsid w:val="00EA53B7"/>
    <w:rPr>
      <w:b/>
      <w:bCs/>
    </w:rPr>
  </w:style>
  <w:style w:type="paragraph" w:styleId="ab">
    <w:name w:val="header"/>
    <w:basedOn w:val="a"/>
    <w:link w:val="ac"/>
    <w:uiPriority w:val="99"/>
    <w:rsid w:val="00EA53B7"/>
    <w:pPr>
      <w:tabs>
        <w:tab w:val="center" w:pos="4677"/>
        <w:tab w:val="right" w:pos="9355"/>
      </w:tabs>
    </w:pPr>
    <w:rPr>
      <w:lang w:val="x-none" w:eastAsia="x-none"/>
    </w:rPr>
  </w:style>
  <w:style w:type="character" w:customStyle="1" w:styleId="ac">
    <w:name w:val="Верхний колонтитул Знак"/>
    <w:link w:val="ab"/>
    <w:uiPriority w:val="99"/>
    <w:rsid w:val="00EA53B7"/>
    <w:rPr>
      <w:sz w:val="24"/>
      <w:szCs w:val="24"/>
    </w:rPr>
  </w:style>
  <w:style w:type="paragraph" w:styleId="ad">
    <w:name w:val="footer"/>
    <w:basedOn w:val="a"/>
    <w:link w:val="ae"/>
    <w:uiPriority w:val="99"/>
    <w:rsid w:val="00EA53B7"/>
    <w:pPr>
      <w:tabs>
        <w:tab w:val="center" w:pos="4677"/>
        <w:tab w:val="right" w:pos="9355"/>
      </w:tabs>
    </w:pPr>
    <w:rPr>
      <w:lang w:val="x-none" w:eastAsia="x-none"/>
    </w:rPr>
  </w:style>
  <w:style w:type="character" w:customStyle="1" w:styleId="ae">
    <w:name w:val="Нижний колонтитул Знак"/>
    <w:link w:val="ad"/>
    <w:uiPriority w:val="99"/>
    <w:rsid w:val="00EA53B7"/>
    <w:rPr>
      <w:sz w:val="24"/>
      <w:szCs w:val="24"/>
    </w:rPr>
  </w:style>
  <w:style w:type="paragraph" w:styleId="af">
    <w:name w:val="TOC Heading"/>
    <w:basedOn w:val="1"/>
    <w:next w:val="a"/>
    <w:uiPriority w:val="39"/>
    <w:semiHidden/>
    <w:unhideWhenUsed/>
    <w:qFormat/>
    <w:rsid w:val="00EA53B7"/>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qFormat/>
    <w:rsid w:val="00057400"/>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pPr>
  </w:style>
  <w:style w:type="paragraph" w:styleId="21">
    <w:name w:val="toc 2"/>
    <w:basedOn w:val="a"/>
    <w:next w:val="a"/>
    <w:autoRedefine/>
    <w:uiPriority w:val="39"/>
    <w:qFormat/>
    <w:rsid w:val="00365DFF"/>
    <w:pPr>
      <w:tabs>
        <w:tab w:val="right" w:leader="dot" w:pos="9628"/>
      </w:tabs>
    </w:pPr>
  </w:style>
  <w:style w:type="paragraph" w:styleId="3">
    <w:name w:val="toc 3"/>
    <w:basedOn w:val="a"/>
    <w:next w:val="a"/>
    <w:autoRedefine/>
    <w:uiPriority w:val="39"/>
    <w:unhideWhenUsed/>
    <w:qFormat/>
    <w:rsid w:val="00EA53B7"/>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EA53B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A53B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A53B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A53B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A53B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A53B7"/>
    <w:pPr>
      <w:spacing w:after="100" w:line="276" w:lineRule="auto"/>
      <w:ind w:left="1760"/>
    </w:pPr>
    <w:rPr>
      <w:rFonts w:ascii="Calibri" w:hAnsi="Calibri"/>
      <w:sz w:val="22"/>
      <w:szCs w:val="22"/>
    </w:rPr>
  </w:style>
  <w:style w:type="paragraph" w:styleId="af0">
    <w:name w:val="List Paragraph"/>
    <w:basedOn w:val="a"/>
    <w:uiPriority w:val="34"/>
    <w:qFormat/>
    <w:rsid w:val="00EB78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02BE"/>
    <w:pPr>
      <w:autoSpaceDE w:val="0"/>
      <w:autoSpaceDN w:val="0"/>
      <w:adjustRightInd w:val="0"/>
    </w:pPr>
    <w:rPr>
      <w:color w:val="000000"/>
      <w:sz w:val="24"/>
      <w:szCs w:val="24"/>
    </w:rPr>
  </w:style>
  <w:style w:type="paragraph" w:styleId="af1">
    <w:name w:val="endnote text"/>
    <w:basedOn w:val="a"/>
    <w:link w:val="af2"/>
    <w:rsid w:val="00EA1EBC"/>
    <w:rPr>
      <w:sz w:val="20"/>
      <w:szCs w:val="20"/>
    </w:rPr>
  </w:style>
  <w:style w:type="character" w:customStyle="1" w:styleId="af2">
    <w:name w:val="Текст концевой сноски Знак"/>
    <w:basedOn w:val="a0"/>
    <w:link w:val="af1"/>
    <w:rsid w:val="00EA1EBC"/>
  </w:style>
  <w:style w:type="character" w:styleId="af3">
    <w:name w:val="endnote reference"/>
    <w:rsid w:val="00EA1EBC"/>
    <w:rPr>
      <w:vertAlign w:val="superscript"/>
    </w:rPr>
  </w:style>
  <w:style w:type="character" w:styleId="af4">
    <w:name w:val="annotation reference"/>
    <w:rsid w:val="00EA1EBC"/>
    <w:rPr>
      <w:sz w:val="16"/>
      <w:szCs w:val="16"/>
    </w:rPr>
  </w:style>
  <w:style w:type="paragraph" w:styleId="af5">
    <w:name w:val="annotation text"/>
    <w:basedOn w:val="a"/>
    <w:link w:val="af6"/>
    <w:rsid w:val="00EA1EBC"/>
    <w:rPr>
      <w:sz w:val="20"/>
      <w:szCs w:val="20"/>
    </w:rPr>
  </w:style>
  <w:style w:type="character" w:customStyle="1" w:styleId="af6">
    <w:name w:val="Текст примечания Знак"/>
    <w:basedOn w:val="a0"/>
    <w:link w:val="af5"/>
    <w:rsid w:val="00EA1EBC"/>
  </w:style>
  <w:style w:type="paragraph" w:styleId="af7">
    <w:name w:val="annotation subject"/>
    <w:basedOn w:val="af5"/>
    <w:next w:val="af5"/>
    <w:link w:val="af8"/>
    <w:rsid w:val="00EA1EBC"/>
    <w:rPr>
      <w:b/>
      <w:bCs/>
      <w:lang w:val="x-none" w:eastAsia="x-none"/>
    </w:rPr>
  </w:style>
  <w:style w:type="character" w:customStyle="1" w:styleId="af8">
    <w:name w:val="Тема примечания Знак"/>
    <w:link w:val="af7"/>
    <w:rsid w:val="00EA1EBC"/>
    <w:rPr>
      <w:b/>
      <w:bCs/>
    </w:rPr>
  </w:style>
  <w:style w:type="character" w:customStyle="1" w:styleId="20">
    <w:name w:val="Заголовок 2 Знак"/>
    <w:link w:val="2"/>
    <w:semiHidden/>
    <w:rsid w:val="00755830"/>
    <w:rPr>
      <w:rFonts w:ascii="Cambria" w:eastAsia="Times New Roman" w:hAnsi="Cambria" w:cs="Times New Roman"/>
      <w:b/>
      <w:bCs/>
      <w:i/>
      <w:iCs/>
      <w:sz w:val="28"/>
      <w:szCs w:val="28"/>
    </w:rPr>
  </w:style>
  <w:style w:type="character" w:styleId="af9">
    <w:name w:val="FollowedHyperlink"/>
    <w:rsid w:val="002D48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A53B7"/>
    <w:pPr>
      <w:keepNext/>
      <w:spacing w:before="240" w:after="60"/>
      <w:jc w:val="center"/>
      <w:outlineLvl w:val="0"/>
    </w:pPr>
    <w:rPr>
      <w:b/>
      <w:bCs/>
      <w:kern w:val="32"/>
      <w:szCs w:val="32"/>
      <w:lang w:val="x-none" w:eastAsia="x-none"/>
    </w:rPr>
  </w:style>
  <w:style w:type="paragraph" w:styleId="2">
    <w:name w:val="heading 2"/>
    <w:basedOn w:val="a"/>
    <w:next w:val="a"/>
    <w:link w:val="20"/>
    <w:semiHidden/>
    <w:unhideWhenUsed/>
    <w:qFormat/>
    <w:rsid w:val="00755830"/>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BD3A8A"/>
    <w:pPr>
      <w:autoSpaceDE w:val="0"/>
      <w:autoSpaceDN w:val="0"/>
      <w:adjustRightInd w:val="0"/>
    </w:pPr>
    <w:rPr>
      <w:rFonts w:ascii="Courier New" w:hAnsi="Courier New" w:cs="Courier New"/>
    </w:rPr>
  </w:style>
  <w:style w:type="character" w:styleId="a3">
    <w:name w:val="Hyperlink"/>
    <w:uiPriority w:val="99"/>
    <w:rsid w:val="007F74CF"/>
    <w:rPr>
      <w:color w:val="0000FF"/>
      <w:u w:val="single"/>
    </w:rPr>
  </w:style>
  <w:style w:type="paragraph" w:customStyle="1" w:styleId="ConsPlusNormal">
    <w:name w:val="ConsPlusNormal"/>
    <w:rsid w:val="00046840"/>
    <w:pPr>
      <w:autoSpaceDE w:val="0"/>
      <w:autoSpaceDN w:val="0"/>
      <w:adjustRightInd w:val="0"/>
      <w:ind w:firstLine="720"/>
    </w:pPr>
    <w:rPr>
      <w:rFonts w:ascii="Arial" w:hAnsi="Arial" w:cs="Arial"/>
    </w:rPr>
  </w:style>
  <w:style w:type="character" w:customStyle="1" w:styleId="FontStyle20">
    <w:name w:val="Font Style20"/>
    <w:rsid w:val="00D85DA0"/>
    <w:rPr>
      <w:rFonts w:ascii="Times New Roman" w:hAnsi="Times New Roman" w:cs="Times New Roman"/>
      <w:sz w:val="18"/>
      <w:szCs w:val="18"/>
    </w:rPr>
  </w:style>
  <w:style w:type="paragraph" w:styleId="a4">
    <w:name w:val="Balloon Text"/>
    <w:basedOn w:val="a"/>
    <w:semiHidden/>
    <w:rsid w:val="008E4CC7"/>
    <w:rPr>
      <w:rFonts w:ascii="Tahoma" w:hAnsi="Tahoma" w:cs="Tahoma"/>
      <w:sz w:val="16"/>
      <w:szCs w:val="16"/>
    </w:rPr>
  </w:style>
  <w:style w:type="paragraph" w:styleId="a5">
    <w:name w:val="footnote text"/>
    <w:basedOn w:val="a"/>
    <w:link w:val="a6"/>
    <w:rsid w:val="00C458CB"/>
    <w:rPr>
      <w:sz w:val="20"/>
      <w:szCs w:val="20"/>
    </w:rPr>
  </w:style>
  <w:style w:type="character" w:customStyle="1" w:styleId="a6">
    <w:name w:val="Текст сноски Знак"/>
    <w:basedOn w:val="a0"/>
    <w:link w:val="a5"/>
    <w:rsid w:val="00C458CB"/>
  </w:style>
  <w:style w:type="character" w:styleId="a7">
    <w:name w:val="footnote reference"/>
    <w:rsid w:val="00C458CB"/>
    <w:rPr>
      <w:vertAlign w:val="superscript"/>
    </w:rPr>
  </w:style>
  <w:style w:type="character" w:customStyle="1" w:styleId="10">
    <w:name w:val="Заголовок 1 Знак"/>
    <w:link w:val="1"/>
    <w:rsid w:val="00EA53B7"/>
    <w:rPr>
      <w:rFonts w:eastAsia="Times New Roman" w:cs="Times New Roman"/>
      <w:b/>
      <w:bCs/>
      <w:kern w:val="32"/>
      <w:sz w:val="24"/>
      <w:szCs w:val="32"/>
    </w:rPr>
  </w:style>
  <w:style w:type="paragraph" w:styleId="a8">
    <w:name w:val="Title"/>
    <w:basedOn w:val="a"/>
    <w:next w:val="a"/>
    <w:link w:val="a9"/>
    <w:qFormat/>
    <w:rsid w:val="00EA53B7"/>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rsid w:val="00EA53B7"/>
    <w:rPr>
      <w:rFonts w:ascii="Cambria" w:eastAsia="Times New Roman" w:hAnsi="Cambria" w:cs="Times New Roman"/>
      <w:b/>
      <w:bCs/>
      <w:kern w:val="28"/>
      <w:sz w:val="32"/>
      <w:szCs w:val="32"/>
    </w:rPr>
  </w:style>
  <w:style w:type="character" w:styleId="aa">
    <w:name w:val="Strong"/>
    <w:uiPriority w:val="22"/>
    <w:qFormat/>
    <w:rsid w:val="00EA53B7"/>
    <w:rPr>
      <w:b/>
      <w:bCs/>
    </w:rPr>
  </w:style>
  <w:style w:type="paragraph" w:styleId="ab">
    <w:name w:val="header"/>
    <w:basedOn w:val="a"/>
    <w:link w:val="ac"/>
    <w:uiPriority w:val="99"/>
    <w:rsid w:val="00EA53B7"/>
    <w:pPr>
      <w:tabs>
        <w:tab w:val="center" w:pos="4677"/>
        <w:tab w:val="right" w:pos="9355"/>
      </w:tabs>
    </w:pPr>
    <w:rPr>
      <w:lang w:val="x-none" w:eastAsia="x-none"/>
    </w:rPr>
  </w:style>
  <w:style w:type="character" w:customStyle="1" w:styleId="ac">
    <w:name w:val="Верхний колонтитул Знак"/>
    <w:link w:val="ab"/>
    <w:uiPriority w:val="99"/>
    <w:rsid w:val="00EA53B7"/>
    <w:rPr>
      <w:sz w:val="24"/>
      <w:szCs w:val="24"/>
    </w:rPr>
  </w:style>
  <w:style w:type="paragraph" w:styleId="ad">
    <w:name w:val="footer"/>
    <w:basedOn w:val="a"/>
    <w:link w:val="ae"/>
    <w:uiPriority w:val="99"/>
    <w:rsid w:val="00EA53B7"/>
    <w:pPr>
      <w:tabs>
        <w:tab w:val="center" w:pos="4677"/>
        <w:tab w:val="right" w:pos="9355"/>
      </w:tabs>
    </w:pPr>
    <w:rPr>
      <w:lang w:val="x-none" w:eastAsia="x-none"/>
    </w:rPr>
  </w:style>
  <w:style w:type="character" w:customStyle="1" w:styleId="ae">
    <w:name w:val="Нижний колонтитул Знак"/>
    <w:link w:val="ad"/>
    <w:uiPriority w:val="99"/>
    <w:rsid w:val="00EA53B7"/>
    <w:rPr>
      <w:sz w:val="24"/>
      <w:szCs w:val="24"/>
    </w:rPr>
  </w:style>
  <w:style w:type="paragraph" w:styleId="af">
    <w:name w:val="TOC Heading"/>
    <w:basedOn w:val="1"/>
    <w:next w:val="a"/>
    <w:uiPriority w:val="39"/>
    <w:semiHidden/>
    <w:unhideWhenUsed/>
    <w:qFormat/>
    <w:rsid w:val="00EA53B7"/>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qFormat/>
    <w:rsid w:val="00057400"/>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pPr>
  </w:style>
  <w:style w:type="paragraph" w:styleId="21">
    <w:name w:val="toc 2"/>
    <w:basedOn w:val="a"/>
    <w:next w:val="a"/>
    <w:autoRedefine/>
    <w:uiPriority w:val="39"/>
    <w:qFormat/>
    <w:rsid w:val="00365DFF"/>
    <w:pPr>
      <w:tabs>
        <w:tab w:val="right" w:leader="dot" w:pos="9628"/>
      </w:tabs>
    </w:pPr>
  </w:style>
  <w:style w:type="paragraph" w:styleId="3">
    <w:name w:val="toc 3"/>
    <w:basedOn w:val="a"/>
    <w:next w:val="a"/>
    <w:autoRedefine/>
    <w:uiPriority w:val="39"/>
    <w:unhideWhenUsed/>
    <w:qFormat/>
    <w:rsid w:val="00EA53B7"/>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EA53B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A53B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A53B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A53B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A53B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A53B7"/>
    <w:pPr>
      <w:spacing w:after="100" w:line="276" w:lineRule="auto"/>
      <w:ind w:left="1760"/>
    </w:pPr>
    <w:rPr>
      <w:rFonts w:ascii="Calibri" w:hAnsi="Calibri"/>
      <w:sz w:val="22"/>
      <w:szCs w:val="22"/>
    </w:rPr>
  </w:style>
  <w:style w:type="paragraph" w:styleId="af0">
    <w:name w:val="List Paragraph"/>
    <w:basedOn w:val="a"/>
    <w:uiPriority w:val="34"/>
    <w:qFormat/>
    <w:rsid w:val="00EB78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02BE"/>
    <w:pPr>
      <w:autoSpaceDE w:val="0"/>
      <w:autoSpaceDN w:val="0"/>
      <w:adjustRightInd w:val="0"/>
    </w:pPr>
    <w:rPr>
      <w:color w:val="000000"/>
      <w:sz w:val="24"/>
      <w:szCs w:val="24"/>
    </w:rPr>
  </w:style>
  <w:style w:type="paragraph" w:styleId="af1">
    <w:name w:val="endnote text"/>
    <w:basedOn w:val="a"/>
    <w:link w:val="af2"/>
    <w:rsid w:val="00EA1EBC"/>
    <w:rPr>
      <w:sz w:val="20"/>
      <w:szCs w:val="20"/>
    </w:rPr>
  </w:style>
  <w:style w:type="character" w:customStyle="1" w:styleId="af2">
    <w:name w:val="Текст концевой сноски Знак"/>
    <w:basedOn w:val="a0"/>
    <w:link w:val="af1"/>
    <w:rsid w:val="00EA1EBC"/>
  </w:style>
  <w:style w:type="character" w:styleId="af3">
    <w:name w:val="endnote reference"/>
    <w:rsid w:val="00EA1EBC"/>
    <w:rPr>
      <w:vertAlign w:val="superscript"/>
    </w:rPr>
  </w:style>
  <w:style w:type="character" w:styleId="af4">
    <w:name w:val="annotation reference"/>
    <w:rsid w:val="00EA1EBC"/>
    <w:rPr>
      <w:sz w:val="16"/>
      <w:szCs w:val="16"/>
    </w:rPr>
  </w:style>
  <w:style w:type="paragraph" w:styleId="af5">
    <w:name w:val="annotation text"/>
    <w:basedOn w:val="a"/>
    <w:link w:val="af6"/>
    <w:rsid w:val="00EA1EBC"/>
    <w:rPr>
      <w:sz w:val="20"/>
      <w:szCs w:val="20"/>
    </w:rPr>
  </w:style>
  <w:style w:type="character" w:customStyle="1" w:styleId="af6">
    <w:name w:val="Текст примечания Знак"/>
    <w:basedOn w:val="a0"/>
    <w:link w:val="af5"/>
    <w:rsid w:val="00EA1EBC"/>
  </w:style>
  <w:style w:type="paragraph" w:styleId="af7">
    <w:name w:val="annotation subject"/>
    <w:basedOn w:val="af5"/>
    <w:next w:val="af5"/>
    <w:link w:val="af8"/>
    <w:rsid w:val="00EA1EBC"/>
    <w:rPr>
      <w:b/>
      <w:bCs/>
      <w:lang w:val="x-none" w:eastAsia="x-none"/>
    </w:rPr>
  </w:style>
  <w:style w:type="character" w:customStyle="1" w:styleId="af8">
    <w:name w:val="Тема примечания Знак"/>
    <w:link w:val="af7"/>
    <w:rsid w:val="00EA1EBC"/>
    <w:rPr>
      <w:b/>
      <w:bCs/>
    </w:rPr>
  </w:style>
  <w:style w:type="character" w:customStyle="1" w:styleId="20">
    <w:name w:val="Заголовок 2 Знак"/>
    <w:link w:val="2"/>
    <w:semiHidden/>
    <w:rsid w:val="00755830"/>
    <w:rPr>
      <w:rFonts w:ascii="Cambria" w:eastAsia="Times New Roman" w:hAnsi="Cambria" w:cs="Times New Roman"/>
      <w:b/>
      <w:bCs/>
      <w:i/>
      <w:iCs/>
      <w:sz w:val="28"/>
      <w:szCs w:val="28"/>
    </w:rPr>
  </w:style>
  <w:style w:type="character" w:styleId="af9">
    <w:name w:val="FollowedHyperlink"/>
    <w:rsid w:val="002D48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2250">
      <w:bodyDiv w:val="1"/>
      <w:marLeft w:val="0"/>
      <w:marRight w:val="0"/>
      <w:marTop w:val="0"/>
      <w:marBottom w:val="0"/>
      <w:divBdr>
        <w:top w:val="none" w:sz="0" w:space="0" w:color="auto"/>
        <w:left w:val="none" w:sz="0" w:space="0" w:color="auto"/>
        <w:bottom w:val="none" w:sz="0" w:space="0" w:color="auto"/>
        <w:right w:val="none" w:sz="0" w:space="0" w:color="auto"/>
      </w:divBdr>
    </w:div>
    <w:div w:id="360979032">
      <w:bodyDiv w:val="1"/>
      <w:marLeft w:val="0"/>
      <w:marRight w:val="0"/>
      <w:marTop w:val="0"/>
      <w:marBottom w:val="0"/>
      <w:divBdr>
        <w:top w:val="none" w:sz="0" w:space="0" w:color="auto"/>
        <w:left w:val="none" w:sz="0" w:space="0" w:color="auto"/>
        <w:bottom w:val="none" w:sz="0" w:space="0" w:color="auto"/>
        <w:right w:val="none" w:sz="0" w:space="0" w:color="auto"/>
      </w:divBdr>
    </w:div>
    <w:div w:id="434061836">
      <w:bodyDiv w:val="1"/>
      <w:marLeft w:val="0"/>
      <w:marRight w:val="0"/>
      <w:marTop w:val="0"/>
      <w:marBottom w:val="0"/>
      <w:divBdr>
        <w:top w:val="none" w:sz="0" w:space="0" w:color="auto"/>
        <w:left w:val="none" w:sz="0" w:space="0" w:color="auto"/>
        <w:bottom w:val="none" w:sz="0" w:space="0" w:color="auto"/>
        <w:right w:val="none" w:sz="0" w:space="0" w:color="auto"/>
      </w:divBdr>
    </w:div>
    <w:div w:id="665594485">
      <w:bodyDiv w:val="1"/>
      <w:marLeft w:val="0"/>
      <w:marRight w:val="0"/>
      <w:marTop w:val="0"/>
      <w:marBottom w:val="0"/>
      <w:divBdr>
        <w:top w:val="none" w:sz="0" w:space="0" w:color="auto"/>
        <w:left w:val="none" w:sz="0" w:space="0" w:color="auto"/>
        <w:bottom w:val="none" w:sz="0" w:space="0" w:color="auto"/>
        <w:right w:val="none" w:sz="0" w:space="0" w:color="auto"/>
      </w:divBdr>
    </w:div>
    <w:div w:id="668413152">
      <w:bodyDiv w:val="1"/>
      <w:marLeft w:val="0"/>
      <w:marRight w:val="0"/>
      <w:marTop w:val="0"/>
      <w:marBottom w:val="0"/>
      <w:divBdr>
        <w:top w:val="none" w:sz="0" w:space="0" w:color="auto"/>
        <w:left w:val="none" w:sz="0" w:space="0" w:color="auto"/>
        <w:bottom w:val="none" w:sz="0" w:space="0" w:color="auto"/>
        <w:right w:val="none" w:sz="0" w:space="0" w:color="auto"/>
      </w:divBdr>
    </w:div>
    <w:div w:id="687561263">
      <w:bodyDiv w:val="1"/>
      <w:marLeft w:val="0"/>
      <w:marRight w:val="0"/>
      <w:marTop w:val="0"/>
      <w:marBottom w:val="0"/>
      <w:divBdr>
        <w:top w:val="none" w:sz="0" w:space="0" w:color="auto"/>
        <w:left w:val="none" w:sz="0" w:space="0" w:color="auto"/>
        <w:bottom w:val="none" w:sz="0" w:space="0" w:color="auto"/>
        <w:right w:val="none" w:sz="0" w:space="0" w:color="auto"/>
      </w:divBdr>
    </w:div>
    <w:div w:id="1252156107">
      <w:bodyDiv w:val="1"/>
      <w:marLeft w:val="0"/>
      <w:marRight w:val="0"/>
      <w:marTop w:val="0"/>
      <w:marBottom w:val="0"/>
      <w:divBdr>
        <w:top w:val="none" w:sz="0" w:space="0" w:color="auto"/>
        <w:left w:val="none" w:sz="0" w:space="0" w:color="auto"/>
        <w:bottom w:val="none" w:sz="0" w:space="0" w:color="auto"/>
        <w:right w:val="none" w:sz="0" w:space="0" w:color="auto"/>
      </w:divBdr>
    </w:div>
    <w:div w:id="1670716737">
      <w:bodyDiv w:val="1"/>
      <w:marLeft w:val="0"/>
      <w:marRight w:val="0"/>
      <w:marTop w:val="0"/>
      <w:marBottom w:val="0"/>
      <w:divBdr>
        <w:top w:val="none" w:sz="0" w:space="0" w:color="auto"/>
        <w:left w:val="none" w:sz="0" w:space="0" w:color="auto"/>
        <w:bottom w:val="none" w:sz="0" w:space="0" w:color="auto"/>
        <w:right w:val="none" w:sz="0" w:space="0" w:color="auto"/>
      </w:divBdr>
    </w:div>
    <w:div w:id="1695154683">
      <w:bodyDiv w:val="1"/>
      <w:marLeft w:val="0"/>
      <w:marRight w:val="0"/>
      <w:marTop w:val="0"/>
      <w:marBottom w:val="0"/>
      <w:divBdr>
        <w:top w:val="none" w:sz="0" w:space="0" w:color="auto"/>
        <w:left w:val="none" w:sz="0" w:space="0" w:color="auto"/>
        <w:bottom w:val="none" w:sz="0" w:space="0" w:color="auto"/>
        <w:right w:val="none" w:sz="0" w:space="0" w:color="auto"/>
      </w:divBdr>
    </w:div>
    <w:div w:id="1863981806">
      <w:bodyDiv w:val="1"/>
      <w:marLeft w:val="0"/>
      <w:marRight w:val="0"/>
      <w:marTop w:val="0"/>
      <w:marBottom w:val="0"/>
      <w:divBdr>
        <w:top w:val="none" w:sz="0" w:space="0" w:color="auto"/>
        <w:left w:val="none" w:sz="0" w:space="0" w:color="auto"/>
        <w:bottom w:val="none" w:sz="0" w:space="0" w:color="auto"/>
        <w:right w:val="none" w:sz="0" w:space="0" w:color="auto"/>
      </w:divBdr>
    </w:div>
    <w:div w:id="1980185221">
      <w:bodyDiv w:val="1"/>
      <w:marLeft w:val="0"/>
      <w:marRight w:val="0"/>
      <w:marTop w:val="0"/>
      <w:marBottom w:val="0"/>
      <w:divBdr>
        <w:top w:val="none" w:sz="0" w:space="0" w:color="auto"/>
        <w:left w:val="none" w:sz="0" w:space="0" w:color="auto"/>
        <w:bottom w:val="none" w:sz="0" w:space="0" w:color="auto"/>
        <w:right w:val="none" w:sz="0" w:space="0" w:color="auto"/>
      </w:divBdr>
      <w:divsChild>
        <w:div w:id="1618215168">
          <w:marLeft w:val="0"/>
          <w:marRight w:val="0"/>
          <w:marTop w:val="0"/>
          <w:marBottom w:val="0"/>
          <w:divBdr>
            <w:top w:val="none" w:sz="0" w:space="0" w:color="auto"/>
            <w:left w:val="none" w:sz="0" w:space="0" w:color="auto"/>
            <w:bottom w:val="none" w:sz="0" w:space="0" w:color="auto"/>
            <w:right w:val="none" w:sz="0" w:space="0" w:color="auto"/>
          </w:divBdr>
          <w:divsChild>
            <w:div w:id="473911211">
              <w:marLeft w:val="0"/>
              <w:marRight w:val="0"/>
              <w:marTop w:val="0"/>
              <w:marBottom w:val="0"/>
              <w:divBdr>
                <w:top w:val="none" w:sz="0" w:space="0" w:color="auto"/>
                <w:left w:val="none" w:sz="0" w:space="0" w:color="auto"/>
                <w:bottom w:val="none" w:sz="0" w:space="0" w:color="auto"/>
                <w:right w:val="none" w:sz="0" w:space="0" w:color="auto"/>
              </w:divBdr>
              <w:divsChild>
                <w:div w:id="1217202851">
                  <w:marLeft w:val="0"/>
                  <w:marRight w:val="0"/>
                  <w:marTop w:val="0"/>
                  <w:marBottom w:val="0"/>
                  <w:divBdr>
                    <w:top w:val="none" w:sz="0" w:space="0" w:color="auto"/>
                    <w:left w:val="none" w:sz="0" w:space="0" w:color="auto"/>
                    <w:bottom w:val="none" w:sz="0" w:space="0" w:color="auto"/>
                    <w:right w:val="none" w:sz="0" w:space="0" w:color="auto"/>
                  </w:divBdr>
                  <w:divsChild>
                    <w:div w:id="2059621981">
                      <w:marLeft w:val="0"/>
                      <w:marRight w:val="0"/>
                      <w:marTop w:val="0"/>
                      <w:marBottom w:val="0"/>
                      <w:divBdr>
                        <w:top w:val="none" w:sz="0" w:space="0" w:color="auto"/>
                        <w:left w:val="none" w:sz="0" w:space="0" w:color="auto"/>
                        <w:bottom w:val="none" w:sz="0" w:space="0" w:color="auto"/>
                        <w:right w:val="none" w:sz="0" w:space="0" w:color="auto"/>
                      </w:divBdr>
                      <w:divsChild>
                        <w:div w:id="151261141">
                          <w:marLeft w:val="0"/>
                          <w:marRight w:val="0"/>
                          <w:marTop w:val="0"/>
                          <w:marBottom w:val="0"/>
                          <w:divBdr>
                            <w:top w:val="none" w:sz="0" w:space="0" w:color="auto"/>
                            <w:left w:val="none" w:sz="0" w:space="0" w:color="auto"/>
                            <w:bottom w:val="none" w:sz="0" w:space="0" w:color="auto"/>
                            <w:right w:val="none" w:sz="0" w:space="0" w:color="auto"/>
                          </w:divBdr>
                          <w:divsChild>
                            <w:div w:id="1507012698">
                              <w:marLeft w:val="0"/>
                              <w:marRight w:val="0"/>
                              <w:marTop w:val="0"/>
                              <w:marBottom w:val="0"/>
                              <w:divBdr>
                                <w:top w:val="none" w:sz="0" w:space="0" w:color="auto"/>
                                <w:left w:val="none" w:sz="0" w:space="0" w:color="auto"/>
                                <w:bottom w:val="none" w:sz="0" w:space="0" w:color="auto"/>
                                <w:right w:val="none" w:sz="0" w:space="0" w:color="auto"/>
                              </w:divBdr>
                              <w:divsChild>
                                <w:div w:id="119498635">
                                  <w:marLeft w:val="225"/>
                                  <w:marRight w:val="225"/>
                                  <w:marTop w:val="75"/>
                                  <w:marBottom w:val="225"/>
                                  <w:divBdr>
                                    <w:top w:val="none" w:sz="0" w:space="0" w:color="auto"/>
                                    <w:left w:val="none" w:sz="0" w:space="0" w:color="auto"/>
                                    <w:bottom w:val="none" w:sz="0" w:space="0" w:color="auto"/>
                                    <w:right w:val="none" w:sz="0" w:space="0" w:color="auto"/>
                                  </w:divBdr>
                                  <w:divsChild>
                                    <w:div w:id="761952531">
                                      <w:marLeft w:val="0"/>
                                      <w:marRight w:val="0"/>
                                      <w:marTop w:val="0"/>
                                      <w:marBottom w:val="0"/>
                                      <w:divBdr>
                                        <w:top w:val="none" w:sz="0" w:space="0" w:color="auto"/>
                                        <w:left w:val="none" w:sz="0" w:space="0" w:color="auto"/>
                                        <w:bottom w:val="none" w:sz="0" w:space="0" w:color="auto"/>
                                        <w:right w:val="none" w:sz="0" w:space="0" w:color="auto"/>
                                      </w:divBdr>
                                      <w:divsChild>
                                        <w:div w:id="2028099925">
                                          <w:marLeft w:val="0"/>
                                          <w:marRight w:val="0"/>
                                          <w:marTop w:val="0"/>
                                          <w:marBottom w:val="0"/>
                                          <w:divBdr>
                                            <w:top w:val="none" w:sz="0" w:space="0" w:color="auto"/>
                                            <w:left w:val="none" w:sz="0" w:space="0" w:color="auto"/>
                                            <w:bottom w:val="none" w:sz="0" w:space="0" w:color="auto"/>
                                            <w:right w:val="none" w:sz="0" w:space="0" w:color="auto"/>
                                          </w:divBdr>
                                          <w:divsChild>
                                            <w:div w:id="637222833">
                                              <w:marLeft w:val="0"/>
                                              <w:marRight w:val="0"/>
                                              <w:marTop w:val="0"/>
                                              <w:marBottom w:val="0"/>
                                              <w:divBdr>
                                                <w:top w:val="none" w:sz="0" w:space="0" w:color="auto"/>
                                                <w:left w:val="none" w:sz="0" w:space="0" w:color="auto"/>
                                                <w:bottom w:val="none" w:sz="0" w:space="0" w:color="auto"/>
                                                <w:right w:val="none" w:sz="0" w:space="0" w:color="auto"/>
                                              </w:divBdr>
                                              <w:divsChild>
                                                <w:div w:id="140736708">
                                                  <w:marLeft w:val="0"/>
                                                  <w:marRight w:val="0"/>
                                                  <w:marTop w:val="0"/>
                                                  <w:marBottom w:val="0"/>
                                                  <w:divBdr>
                                                    <w:top w:val="none" w:sz="0" w:space="0" w:color="auto"/>
                                                    <w:left w:val="none" w:sz="0" w:space="0" w:color="auto"/>
                                                    <w:bottom w:val="none" w:sz="0" w:space="0" w:color="auto"/>
                                                    <w:right w:val="none" w:sz="0" w:space="0" w:color="auto"/>
                                                  </w:divBdr>
                                                  <w:divsChild>
                                                    <w:div w:id="842356198">
                                                      <w:marLeft w:val="0"/>
                                                      <w:marRight w:val="0"/>
                                                      <w:marTop w:val="0"/>
                                                      <w:marBottom w:val="0"/>
                                                      <w:divBdr>
                                                        <w:top w:val="none" w:sz="0" w:space="0" w:color="auto"/>
                                                        <w:left w:val="none" w:sz="0" w:space="0" w:color="auto"/>
                                                        <w:bottom w:val="none" w:sz="0" w:space="0" w:color="auto"/>
                                                        <w:right w:val="none" w:sz="0" w:space="0" w:color="auto"/>
                                                      </w:divBdr>
                                                      <w:divsChild>
                                                        <w:div w:id="696127811">
                                                          <w:marLeft w:val="0"/>
                                                          <w:marRight w:val="0"/>
                                                          <w:marTop w:val="0"/>
                                                          <w:marBottom w:val="0"/>
                                                          <w:divBdr>
                                                            <w:top w:val="none" w:sz="0" w:space="0" w:color="auto"/>
                                                            <w:left w:val="none" w:sz="0" w:space="0" w:color="auto"/>
                                                            <w:bottom w:val="none" w:sz="0" w:space="0" w:color="auto"/>
                                                            <w:right w:val="none" w:sz="0" w:space="0" w:color="auto"/>
                                                          </w:divBdr>
                                                          <w:divsChild>
                                                            <w:div w:id="1433208954">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1F90ED2B5D9183247DB83121407EA82F61D55BF65DD2ED557596447FB177134D0E20246743246Cj4ODK" TargetMode="External"/><Relationship Id="rId18" Type="http://schemas.openxmlformats.org/officeDocument/2006/relationships/hyperlink" Target="consultantplus://offline/ref=6545FECC457D4F8D4062C43C330DDFA0DED267C0AF584D59E27EAF5205A23C043F96AFE1FBFD83BDh7BBN" TargetMode="External"/><Relationship Id="rId26" Type="http://schemas.openxmlformats.org/officeDocument/2006/relationships/hyperlink" Target="consultantplus://offline/ref=4A7DFFBAB599918FD5116EDB0D8165DD059564BA8ECBF21F961468D44C7E2AAD1F7C58F14543d5u9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8F7B71DC8039C0C82B955F8914FC7C833AB6064FB8FEED0D293327D8259D4222FA6542ACE7F8253g2z3K" TargetMode="External"/><Relationship Id="rId34" Type="http://schemas.openxmlformats.org/officeDocument/2006/relationships/hyperlink" Target="file:///C:\AppData\Local\Microsoft\Windows\Temporary%20Internet%20Files\Content.Outlook\AppData\Local\Microsoft\Windows\Temporary%20Internet%20Files\Content.Outlook\G1DVEY0Y\1Polozhenije_o_zakupke_TRU_2018%20(2)%2011.04.2018.doc" TargetMode="External"/><Relationship Id="rId7" Type="http://schemas.openxmlformats.org/officeDocument/2006/relationships/footnotes" Target="footnotes.xml"/><Relationship Id="rId12" Type="http://schemas.openxmlformats.org/officeDocument/2006/relationships/hyperlink" Target="consultantplus://offline/ref=08CD6D6B39E5D09C5A9AEB9252FE38D1053B3AB99F41CF0F1CEF1B5FD811E31D8589C4B51B8E8E96f6I0I" TargetMode="External"/><Relationship Id="rId17" Type="http://schemas.openxmlformats.org/officeDocument/2006/relationships/hyperlink" Target="consultantplus://offline/ref=6545FECC457D4F8D4062C43C330DDFA0DED267C0AF584D59E27EAF5205A23C043F96AFE1FBFD82B3h7BEN" TargetMode="External"/><Relationship Id="rId25" Type="http://schemas.openxmlformats.org/officeDocument/2006/relationships/hyperlink" Target="consultantplus://offline/ref=4A7DFFBAB599918FD5116EDB0D8165DD05956DBD8CC0F21F961468D44C7E2AAD1F7C58F545d4u3J" TargetMode="External"/><Relationship Id="rId33" Type="http://schemas.openxmlformats.org/officeDocument/2006/relationships/hyperlink" Target="consultantplus://offline/ref=FAEC5774FDAA4FDFE3EAB0F8494FC7852E547304C765DF3A32AD33BEFCgEI7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02CBBD95B702450012B51DF803BB61EF6F6A3B812B85510CBA89AA5BB31B7FEB91F5003CA87020hBNBG" TargetMode="External"/><Relationship Id="rId20" Type="http://schemas.openxmlformats.org/officeDocument/2006/relationships/hyperlink" Target="consultantplus://offline/ref=D2782894FC62174EAC68E871CF9BD1A5203057A5CB2E37ACEB00AF870F54FC25264272F06B72C9B2VCuCM" TargetMode="External"/><Relationship Id="rId29" Type="http://schemas.openxmlformats.org/officeDocument/2006/relationships/hyperlink" Target="consultantplus://offline/ref=4A7DFFBAB599918FD5116EDB0D8165DD059563B58DC7F21F961468D44C7E2AAD1F7C58F24444d5u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ref=4A7DFFBAB599918FD5116EDB0D8165DD059664B584C6F21F961468D44C7E2AAD1F7C58F14547d5uCJ" TargetMode="External"/><Relationship Id="rId32" Type="http://schemas.openxmlformats.org/officeDocument/2006/relationships/hyperlink" Target="consultantplus://offline/ref=4A7DFFBAB599918FD5116EDB0D8165DD05956DBD8CC0F21F961468D44C7E2AAD1F7C58F24243d5uAJ" TargetMode="External"/><Relationship Id="rId37" Type="http://schemas.openxmlformats.org/officeDocument/2006/relationships/hyperlink" Target="consultantplus://offline/ref=14CC844B5180CCDF3F5F35EDDF3FFE4203AC7CED3B432B7F02F94C4CEFB58F6F37AD7EF234AD8AB4IBB4H" TargetMode="External"/><Relationship Id="rId5" Type="http://schemas.openxmlformats.org/officeDocument/2006/relationships/settings" Target="settings.xml"/><Relationship Id="rId15" Type="http://schemas.openxmlformats.org/officeDocument/2006/relationships/hyperlink" Target="consultantplus://offline/ref=AA1D20AE5379D3A2ADF0EB01E093240E2DA9FC4FD40BC582BD94B8456C75667DF259B849B6CFE093s5M5G" TargetMode="External"/><Relationship Id="rId23" Type="http://schemas.openxmlformats.org/officeDocument/2006/relationships/hyperlink" Target="consultantplus://offline/main?base=LAW;n=112770;fld=134;dst=101017" TargetMode="External"/><Relationship Id="rId28" Type="http://schemas.openxmlformats.org/officeDocument/2006/relationships/hyperlink" Target="consultantplus://offline/ref=4A7DFFBAB599918FD5116EDB0D8165DD059563B58DC7F21F961468D44C7E2AAD1F7C58F14440523Dd6u0J" TargetMode="External"/><Relationship Id="rId36" Type="http://schemas.openxmlformats.org/officeDocument/2006/relationships/hyperlink" Target="consultantplus://offline/ref=DB15B1BFD9D014776EFB1CA28A937D80151B69940A31F64DE590DF85BC28CE8A7150A082C7U9lBK"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D2782894FC62174EAC68E871CF9BD1A52B3B59AECB266AA6E359A385085BA332210B7EF16B72C9VBu9M" TargetMode="External"/><Relationship Id="rId31" Type="http://schemas.openxmlformats.org/officeDocument/2006/relationships/hyperlink" Target="consultantplus://offline/ref=4A7DFFBAB599918FD5116EDB0D8165DD059563B58DC7F21F961468D44C7E2AAD1F7C58F24449d5uC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1760793BF1E66767287D1D20FED687222CB8F381A92FB504FDB5FE38004A47D47988E07A0xBl3I" TargetMode="External"/><Relationship Id="rId22" Type="http://schemas.openxmlformats.org/officeDocument/2006/relationships/hyperlink" Target="consultantplus://offline/ref=58F7B71DC8039C0C82B955F8914FC7C833AA6F64F58DEED0D293327D82g5z9K" TargetMode="External"/><Relationship Id="rId27" Type="http://schemas.openxmlformats.org/officeDocument/2006/relationships/hyperlink" Target="consultantplus://offline/ref=4A7DFFBAB599918FD5116EDB0D8165DD059564BA8ECBF21F961468D44C7E2AAD1F7C58F14541d5uEJ" TargetMode="External"/><Relationship Id="rId30" Type="http://schemas.openxmlformats.org/officeDocument/2006/relationships/hyperlink" Target="consultantplus://offline/ref=4A7DFFBAB599918FD5116EDB0D8165DD059563B58DC7F21F961468D44C7E2AAD1F7C58F24446d5u8J" TargetMode="External"/><Relationship Id="rId35" Type="http://schemas.openxmlformats.org/officeDocument/2006/relationships/hyperlink" Target="consultantplus://offline/ref=FED26ABECA6457034002D63079B18CD273C7DECAA3573E8FFAD241F43DA9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4F94-6D0D-473D-95F9-922D4C48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33350</Words>
  <Characters>190096</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223001</CharactersWithSpaces>
  <SharedDoc>false</SharedDoc>
  <HLinks>
    <vt:vector size="864" baseType="variant">
      <vt:variant>
        <vt:i4>69338197</vt:i4>
      </vt:variant>
      <vt:variant>
        <vt:i4>534</vt:i4>
      </vt:variant>
      <vt:variant>
        <vt:i4>0</vt:i4>
      </vt:variant>
      <vt:variant>
        <vt:i4>5</vt:i4>
      </vt:variant>
      <vt:variant>
        <vt:lpwstr/>
      </vt:variant>
      <vt:variant>
        <vt:lpwstr>_34._Порядок_заключения</vt:lpwstr>
      </vt:variant>
      <vt:variant>
        <vt:i4>69338193</vt:i4>
      </vt:variant>
      <vt:variant>
        <vt:i4>531</vt:i4>
      </vt:variant>
      <vt:variant>
        <vt:i4>0</vt:i4>
      </vt:variant>
      <vt:variant>
        <vt:i4>5</vt:i4>
      </vt:variant>
      <vt:variant>
        <vt:lpwstr/>
      </vt:variant>
      <vt:variant>
        <vt:lpwstr>_30._Порядок_заключения</vt:lpwstr>
      </vt:variant>
      <vt:variant>
        <vt:i4>70976579</vt:i4>
      </vt:variant>
      <vt:variant>
        <vt:i4>528</vt:i4>
      </vt:variant>
      <vt:variant>
        <vt:i4>0</vt:i4>
      </vt:variant>
      <vt:variant>
        <vt:i4>5</vt:i4>
      </vt:variant>
      <vt:variant>
        <vt:lpwstr/>
      </vt:variant>
      <vt:variant>
        <vt:lpwstr>Недостовер</vt:lpwstr>
      </vt:variant>
      <vt:variant>
        <vt:i4>73008173</vt:i4>
      </vt:variant>
      <vt:variant>
        <vt:i4>525</vt:i4>
      </vt:variant>
      <vt:variant>
        <vt:i4>0</vt:i4>
      </vt:variant>
      <vt:variant>
        <vt:i4>5</vt:i4>
      </vt:variant>
      <vt:variant>
        <vt:lpwstr/>
      </vt:variant>
      <vt:variant>
        <vt:lpwstr>_11._Приоритет_товаров</vt:lpwstr>
      </vt:variant>
      <vt:variant>
        <vt:i4>69338197</vt:i4>
      </vt:variant>
      <vt:variant>
        <vt:i4>522</vt:i4>
      </vt:variant>
      <vt:variant>
        <vt:i4>0</vt:i4>
      </vt:variant>
      <vt:variant>
        <vt:i4>5</vt:i4>
      </vt:variant>
      <vt:variant>
        <vt:lpwstr/>
      </vt:variant>
      <vt:variant>
        <vt:lpwstr>_34._Порядок_заключения</vt:lpwstr>
      </vt:variant>
      <vt:variant>
        <vt:i4>71042118</vt:i4>
      </vt:variant>
      <vt:variant>
        <vt:i4>519</vt:i4>
      </vt:variant>
      <vt:variant>
        <vt:i4>0</vt:i4>
      </vt:variant>
      <vt:variant>
        <vt:i4>5</vt:i4>
      </vt:variant>
      <vt:variant>
        <vt:lpwstr/>
      </vt:variant>
      <vt:variant>
        <vt:lpwstr>Единые</vt:lpwstr>
      </vt:variant>
      <vt:variant>
        <vt:i4>7536751</vt:i4>
      </vt:variant>
      <vt:variant>
        <vt:i4>516</vt:i4>
      </vt:variant>
      <vt:variant>
        <vt:i4>0</vt:i4>
      </vt:variant>
      <vt:variant>
        <vt:i4>5</vt:i4>
      </vt:variant>
      <vt:variant>
        <vt:lpwstr>consultantplus://offline/ref=14CC844B5180CCDF3F5F35EDDF3FFE4203AC7CED3B432B7F02F94C4CEFB58F6F37AD7EF234AD8AB4IBB4H</vt:lpwstr>
      </vt:variant>
      <vt:variant>
        <vt:lpwstr/>
      </vt:variant>
      <vt:variant>
        <vt:i4>393221</vt:i4>
      </vt:variant>
      <vt:variant>
        <vt:i4>513</vt:i4>
      </vt:variant>
      <vt:variant>
        <vt:i4>0</vt:i4>
      </vt:variant>
      <vt:variant>
        <vt:i4>5</vt:i4>
      </vt:variant>
      <vt:variant>
        <vt:lpwstr>consultantplus://offline/ref=DB15B1BFD9D014776EFB1CA28A937D80151B69940A31F64DE590DF85BC28CE8A7150A082C7U9lBK</vt:lpwstr>
      </vt:variant>
      <vt:variant>
        <vt:lpwstr/>
      </vt:variant>
      <vt:variant>
        <vt:i4>720901</vt:i4>
      </vt:variant>
      <vt:variant>
        <vt:i4>510</vt:i4>
      </vt:variant>
      <vt:variant>
        <vt:i4>0</vt:i4>
      </vt:variant>
      <vt:variant>
        <vt:i4>5</vt:i4>
      </vt:variant>
      <vt:variant>
        <vt:lpwstr>consultantplus://offline/ref=FED26ABECA6457034002D63079B18CD273C7DECAA3573E8FFAD241F43DA9V7K</vt:lpwstr>
      </vt:variant>
      <vt:variant>
        <vt:lpwstr/>
      </vt:variant>
      <vt:variant>
        <vt:i4>786547</vt:i4>
      </vt:variant>
      <vt:variant>
        <vt:i4>507</vt:i4>
      </vt:variant>
      <vt:variant>
        <vt:i4>0</vt:i4>
      </vt:variant>
      <vt:variant>
        <vt:i4>5</vt:i4>
      </vt:variant>
      <vt:variant>
        <vt:lpwstr/>
      </vt:variant>
      <vt:variant>
        <vt:lpwstr>Единственная</vt:lpwstr>
      </vt:variant>
      <vt:variant>
        <vt:i4>69338192</vt:i4>
      </vt:variant>
      <vt:variant>
        <vt:i4>504</vt:i4>
      </vt:variant>
      <vt:variant>
        <vt:i4>0</vt:i4>
      </vt:variant>
      <vt:variant>
        <vt:i4>5</vt:i4>
      </vt:variant>
      <vt:variant>
        <vt:lpwstr/>
      </vt:variant>
      <vt:variant>
        <vt:lpwstr>_31._Порядок_заключения</vt:lpwstr>
      </vt:variant>
      <vt:variant>
        <vt:i4>7471111</vt:i4>
      </vt:variant>
      <vt:variant>
        <vt:i4>501</vt:i4>
      </vt:variant>
      <vt:variant>
        <vt:i4>0</vt:i4>
      </vt:variant>
      <vt:variant>
        <vt:i4>5</vt:i4>
      </vt:variant>
      <vt:variant>
        <vt:lpwstr/>
      </vt:variant>
      <vt:variant>
        <vt:lpwstr>ИтогПротокол</vt:lpwstr>
      </vt:variant>
      <vt:variant>
        <vt:i4>7995407</vt:i4>
      </vt:variant>
      <vt:variant>
        <vt:i4>498</vt:i4>
      </vt:variant>
      <vt:variant>
        <vt:i4>0</vt:i4>
      </vt:variant>
      <vt:variant>
        <vt:i4>5</vt:i4>
      </vt:variant>
      <vt:variant>
        <vt:lpwstr/>
      </vt:variant>
      <vt:variant>
        <vt:lpwstr>Критерии</vt:lpwstr>
      </vt:variant>
      <vt:variant>
        <vt:i4>67502197</vt:i4>
      </vt:variant>
      <vt:variant>
        <vt:i4>495</vt:i4>
      </vt:variant>
      <vt:variant>
        <vt:i4>0</vt:i4>
      </vt:variant>
      <vt:variant>
        <vt:i4>5</vt:i4>
      </vt:variant>
      <vt:variant>
        <vt:lpwstr/>
      </vt:variant>
      <vt:variant>
        <vt:lpwstr>_8._Участие_в</vt:lpwstr>
      </vt:variant>
      <vt:variant>
        <vt:i4>71762998</vt:i4>
      </vt:variant>
      <vt:variant>
        <vt:i4>492</vt:i4>
      </vt:variant>
      <vt:variant>
        <vt:i4>0</vt:i4>
      </vt:variant>
      <vt:variant>
        <vt:i4>5</vt:i4>
      </vt:variant>
      <vt:variant>
        <vt:lpwstr/>
      </vt:variant>
      <vt:variant>
        <vt:lpwstr>Декларация</vt:lpwstr>
      </vt:variant>
      <vt:variant>
        <vt:i4>71762998</vt:i4>
      </vt:variant>
      <vt:variant>
        <vt:i4>489</vt:i4>
      </vt:variant>
      <vt:variant>
        <vt:i4>0</vt:i4>
      </vt:variant>
      <vt:variant>
        <vt:i4>5</vt:i4>
      </vt:variant>
      <vt:variant>
        <vt:lpwstr/>
      </vt:variant>
      <vt:variant>
        <vt:lpwstr>Декларация</vt:lpwstr>
      </vt:variant>
      <vt:variant>
        <vt:i4>72090682</vt:i4>
      </vt:variant>
      <vt:variant>
        <vt:i4>486</vt:i4>
      </vt:variant>
      <vt:variant>
        <vt:i4>0</vt:i4>
      </vt:variant>
      <vt:variant>
        <vt:i4>5</vt:i4>
      </vt:variant>
      <vt:variant>
        <vt:lpwstr/>
      </vt:variant>
      <vt:variant>
        <vt:lpwstr>Дополнительные</vt:lpwstr>
      </vt:variant>
      <vt:variant>
        <vt:i4>983157</vt:i4>
      </vt:variant>
      <vt:variant>
        <vt:i4>483</vt:i4>
      </vt:variant>
      <vt:variant>
        <vt:i4>0</vt:i4>
      </vt:variant>
      <vt:variant>
        <vt:i4>5</vt:i4>
      </vt:variant>
      <vt:variant>
        <vt:lpwstr/>
      </vt:variant>
      <vt:variant>
        <vt:lpwstr>Соответствие</vt:lpwstr>
      </vt:variant>
      <vt:variant>
        <vt:i4>74514444</vt:i4>
      </vt:variant>
      <vt:variant>
        <vt:i4>480</vt:i4>
      </vt:variant>
      <vt:variant>
        <vt:i4>0</vt:i4>
      </vt:variant>
      <vt:variant>
        <vt:i4>5</vt:i4>
      </vt:variant>
      <vt:variant>
        <vt:lpwstr/>
      </vt:variant>
      <vt:variant>
        <vt:lpwstr>_6._Особенности_осуществления</vt:lpwstr>
      </vt:variant>
      <vt:variant>
        <vt:i4>74514444</vt:i4>
      </vt:variant>
      <vt:variant>
        <vt:i4>477</vt:i4>
      </vt:variant>
      <vt:variant>
        <vt:i4>0</vt:i4>
      </vt:variant>
      <vt:variant>
        <vt:i4>5</vt:i4>
      </vt:variant>
      <vt:variant>
        <vt:lpwstr/>
      </vt:variant>
      <vt:variant>
        <vt:lpwstr>_6._Особенности_осуществления</vt:lpwstr>
      </vt:variant>
      <vt:variant>
        <vt:i4>3212348</vt:i4>
      </vt:variant>
      <vt:variant>
        <vt:i4>474</vt:i4>
      </vt:variant>
      <vt:variant>
        <vt:i4>0</vt:i4>
      </vt:variant>
      <vt:variant>
        <vt:i4>5</vt:i4>
      </vt:variant>
      <vt:variant>
        <vt:lpwstr/>
      </vt:variant>
      <vt:variant>
        <vt:lpwstr>_5._Общие_положения</vt:lpwstr>
      </vt:variant>
      <vt:variant>
        <vt:i4>786547</vt:i4>
      </vt:variant>
      <vt:variant>
        <vt:i4>471</vt:i4>
      </vt:variant>
      <vt:variant>
        <vt:i4>0</vt:i4>
      </vt:variant>
      <vt:variant>
        <vt:i4>5</vt:i4>
      </vt:variant>
      <vt:variant>
        <vt:lpwstr/>
      </vt:variant>
      <vt:variant>
        <vt:lpwstr>Единственная</vt:lpwstr>
      </vt:variant>
      <vt:variant>
        <vt:i4>69338192</vt:i4>
      </vt:variant>
      <vt:variant>
        <vt:i4>468</vt:i4>
      </vt:variant>
      <vt:variant>
        <vt:i4>0</vt:i4>
      </vt:variant>
      <vt:variant>
        <vt:i4>5</vt:i4>
      </vt:variant>
      <vt:variant>
        <vt:lpwstr/>
      </vt:variant>
      <vt:variant>
        <vt:lpwstr>_31._Порядок_заключения</vt:lpwstr>
      </vt:variant>
      <vt:variant>
        <vt:i4>7471111</vt:i4>
      </vt:variant>
      <vt:variant>
        <vt:i4>465</vt:i4>
      </vt:variant>
      <vt:variant>
        <vt:i4>0</vt:i4>
      </vt:variant>
      <vt:variant>
        <vt:i4>5</vt:i4>
      </vt:variant>
      <vt:variant>
        <vt:lpwstr/>
      </vt:variant>
      <vt:variant>
        <vt:lpwstr>ИтогПротокол</vt:lpwstr>
      </vt:variant>
      <vt:variant>
        <vt:i4>73008173</vt:i4>
      </vt:variant>
      <vt:variant>
        <vt:i4>462</vt:i4>
      </vt:variant>
      <vt:variant>
        <vt:i4>0</vt:i4>
      </vt:variant>
      <vt:variant>
        <vt:i4>5</vt:i4>
      </vt:variant>
      <vt:variant>
        <vt:lpwstr/>
      </vt:variant>
      <vt:variant>
        <vt:lpwstr>_11._Приоритет_товаров</vt:lpwstr>
      </vt:variant>
      <vt:variant>
        <vt:i4>655361</vt:i4>
      </vt:variant>
      <vt:variant>
        <vt:i4>459</vt:i4>
      </vt:variant>
      <vt:variant>
        <vt:i4>0</vt:i4>
      </vt:variant>
      <vt:variant>
        <vt:i4>5</vt:i4>
      </vt:variant>
      <vt:variant>
        <vt:lpwstr/>
      </vt:variant>
      <vt:variant>
        <vt:lpwstr>ОтклПриоритет</vt:lpwstr>
      </vt:variant>
      <vt:variant>
        <vt:i4>458866</vt:i4>
      </vt:variant>
      <vt:variant>
        <vt:i4>456</vt:i4>
      </vt:variant>
      <vt:variant>
        <vt:i4>0</vt:i4>
      </vt:variant>
      <vt:variant>
        <vt:i4>5</vt:i4>
      </vt:variant>
      <vt:variant>
        <vt:lpwstr/>
      </vt:variant>
      <vt:variant>
        <vt:lpwstr>Рассмотрение</vt:lpwstr>
      </vt:variant>
      <vt:variant>
        <vt:i4>458866</vt:i4>
      </vt:variant>
      <vt:variant>
        <vt:i4>453</vt:i4>
      </vt:variant>
      <vt:variant>
        <vt:i4>0</vt:i4>
      </vt:variant>
      <vt:variant>
        <vt:i4>5</vt:i4>
      </vt:variant>
      <vt:variant>
        <vt:lpwstr/>
      </vt:variant>
      <vt:variant>
        <vt:lpwstr>Рассмотрение</vt:lpwstr>
      </vt:variant>
      <vt:variant>
        <vt:i4>67502197</vt:i4>
      </vt:variant>
      <vt:variant>
        <vt:i4>450</vt:i4>
      </vt:variant>
      <vt:variant>
        <vt:i4>0</vt:i4>
      </vt:variant>
      <vt:variant>
        <vt:i4>5</vt:i4>
      </vt:variant>
      <vt:variant>
        <vt:lpwstr/>
      </vt:variant>
      <vt:variant>
        <vt:lpwstr>_8._Участие_в</vt:lpwstr>
      </vt:variant>
      <vt:variant>
        <vt:i4>71762998</vt:i4>
      </vt:variant>
      <vt:variant>
        <vt:i4>447</vt:i4>
      </vt:variant>
      <vt:variant>
        <vt:i4>0</vt:i4>
      </vt:variant>
      <vt:variant>
        <vt:i4>5</vt:i4>
      </vt:variant>
      <vt:variant>
        <vt:lpwstr/>
      </vt:variant>
      <vt:variant>
        <vt:lpwstr>Декларация</vt:lpwstr>
      </vt:variant>
      <vt:variant>
        <vt:i4>71042118</vt:i4>
      </vt:variant>
      <vt:variant>
        <vt:i4>444</vt:i4>
      </vt:variant>
      <vt:variant>
        <vt:i4>0</vt:i4>
      </vt:variant>
      <vt:variant>
        <vt:i4>5</vt:i4>
      </vt:variant>
      <vt:variant>
        <vt:lpwstr/>
      </vt:variant>
      <vt:variant>
        <vt:lpwstr>Единые</vt:lpwstr>
      </vt:variant>
      <vt:variant>
        <vt:i4>72090682</vt:i4>
      </vt:variant>
      <vt:variant>
        <vt:i4>441</vt:i4>
      </vt:variant>
      <vt:variant>
        <vt:i4>0</vt:i4>
      </vt:variant>
      <vt:variant>
        <vt:i4>5</vt:i4>
      </vt:variant>
      <vt:variant>
        <vt:lpwstr/>
      </vt:variant>
      <vt:variant>
        <vt:lpwstr>Дополнительные</vt:lpwstr>
      </vt:variant>
      <vt:variant>
        <vt:i4>196615</vt:i4>
      </vt:variant>
      <vt:variant>
        <vt:i4>438</vt:i4>
      </vt:variant>
      <vt:variant>
        <vt:i4>0</vt:i4>
      </vt:variant>
      <vt:variant>
        <vt:i4>5</vt:i4>
      </vt:variant>
      <vt:variant>
        <vt:lpwstr/>
      </vt:variant>
      <vt:variant>
        <vt:lpwstr>Документация</vt:lpwstr>
      </vt:variant>
      <vt:variant>
        <vt:i4>983166</vt:i4>
      </vt:variant>
      <vt:variant>
        <vt:i4>435</vt:i4>
      </vt:variant>
      <vt:variant>
        <vt:i4>0</vt:i4>
      </vt:variant>
      <vt:variant>
        <vt:i4>5</vt:i4>
      </vt:variant>
      <vt:variant>
        <vt:lpwstr/>
      </vt:variant>
      <vt:variant>
        <vt:lpwstr>Извещение</vt:lpwstr>
      </vt:variant>
      <vt:variant>
        <vt:i4>74514444</vt:i4>
      </vt:variant>
      <vt:variant>
        <vt:i4>432</vt:i4>
      </vt:variant>
      <vt:variant>
        <vt:i4>0</vt:i4>
      </vt:variant>
      <vt:variant>
        <vt:i4>5</vt:i4>
      </vt:variant>
      <vt:variant>
        <vt:lpwstr/>
      </vt:variant>
      <vt:variant>
        <vt:lpwstr>_6._Особенности_осуществления</vt:lpwstr>
      </vt:variant>
      <vt:variant>
        <vt:i4>3212348</vt:i4>
      </vt:variant>
      <vt:variant>
        <vt:i4>429</vt:i4>
      </vt:variant>
      <vt:variant>
        <vt:i4>0</vt:i4>
      </vt:variant>
      <vt:variant>
        <vt:i4>5</vt:i4>
      </vt:variant>
      <vt:variant>
        <vt:lpwstr/>
      </vt:variant>
      <vt:variant>
        <vt:lpwstr>_5._Общие_положения</vt:lpwstr>
      </vt:variant>
      <vt:variant>
        <vt:i4>67502197</vt:i4>
      </vt:variant>
      <vt:variant>
        <vt:i4>426</vt:i4>
      </vt:variant>
      <vt:variant>
        <vt:i4>0</vt:i4>
      </vt:variant>
      <vt:variant>
        <vt:i4>5</vt:i4>
      </vt:variant>
      <vt:variant>
        <vt:lpwstr/>
      </vt:variant>
      <vt:variant>
        <vt:lpwstr>_8._Участие_в</vt:lpwstr>
      </vt:variant>
      <vt:variant>
        <vt:i4>71762998</vt:i4>
      </vt:variant>
      <vt:variant>
        <vt:i4>423</vt:i4>
      </vt:variant>
      <vt:variant>
        <vt:i4>0</vt:i4>
      </vt:variant>
      <vt:variant>
        <vt:i4>5</vt:i4>
      </vt:variant>
      <vt:variant>
        <vt:lpwstr/>
      </vt:variant>
      <vt:variant>
        <vt:lpwstr>Декларация</vt:lpwstr>
      </vt:variant>
      <vt:variant>
        <vt:i4>71042118</vt:i4>
      </vt:variant>
      <vt:variant>
        <vt:i4>420</vt:i4>
      </vt:variant>
      <vt:variant>
        <vt:i4>0</vt:i4>
      </vt:variant>
      <vt:variant>
        <vt:i4>5</vt:i4>
      </vt:variant>
      <vt:variant>
        <vt:lpwstr/>
      </vt:variant>
      <vt:variant>
        <vt:lpwstr>Единые</vt:lpwstr>
      </vt:variant>
      <vt:variant>
        <vt:i4>69338192</vt:i4>
      </vt:variant>
      <vt:variant>
        <vt:i4>417</vt:i4>
      </vt:variant>
      <vt:variant>
        <vt:i4>0</vt:i4>
      </vt:variant>
      <vt:variant>
        <vt:i4>5</vt:i4>
      </vt:variant>
      <vt:variant>
        <vt:lpwstr/>
      </vt:variant>
      <vt:variant>
        <vt:lpwstr>_31._Порядок_заключения</vt:lpwstr>
      </vt:variant>
      <vt:variant>
        <vt:i4>786547</vt:i4>
      </vt:variant>
      <vt:variant>
        <vt:i4>414</vt:i4>
      </vt:variant>
      <vt:variant>
        <vt:i4>0</vt:i4>
      </vt:variant>
      <vt:variant>
        <vt:i4>5</vt:i4>
      </vt:variant>
      <vt:variant>
        <vt:lpwstr/>
      </vt:variant>
      <vt:variant>
        <vt:lpwstr>Единственная</vt:lpwstr>
      </vt:variant>
      <vt:variant>
        <vt:i4>7471111</vt:i4>
      </vt:variant>
      <vt:variant>
        <vt:i4>411</vt:i4>
      </vt:variant>
      <vt:variant>
        <vt:i4>0</vt:i4>
      </vt:variant>
      <vt:variant>
        <vt:i4>5</vt:i4>
      </vt:variant>
      <vt:variant>
        <vt:lpwstr/>
      </vt:variant>
      <vt:variant>
        <vt:lpwstr>ИтогПротокол</vt:lpwstr>
      </vt:variant>
      <vt:variant>
        <vt:i4>7144559</vt:i4>
      </vt:variant>
      <vt:variant>
        <vt:i4>408</vt:i4>
      </vt:variant>
      <vt:variant>
        <vt:i4>0</vt:i4>
      </vt:variant>
      <vt:variant>
        <vt:i4>5</vt:i4>
      </vt:variant>
      <vt:variant>
        <vt:lpwstr/>
      </vt:variant>
      <vt:variant>
        <vt:lpwstr>_9._Требования_к</vt:lpwstr>
      </vt:variant>
      <vt:variant>
        <vt:i4>2687045</vt:i4>
      </vt:variant>
      <vt:variant>
        <vt:i4>405</vt:i4>
      </vt:variant>
      <vt:variant>
        <vt:i4>0</vt:i4>
      </vt:variant>
      <vt:variant>
        <vt:i4>5</vt:i4>
      </vt:variant>
      <vt:variant>
        <vt:lpwstr>../../../../AppData/Local/Microsoft/Windows/Temporary Internet Files/Content.Outlook/AppData/Local/Microsoft/Windows/Temporary Internet Files/Content.Outlook/G1DVEY0Y/1Polozhenije_o_zakupke_TRU_2018 (2) 11.04.2018.doc</vt:lpwstr>
      </vt:variant>
      <vt:variant>
        <vt:lpwstr>ИтогПротокол</vt:lpwstr>
      </vt:variant>
      <vt:variant>
        <vt:i4>67502197</vt:i4>
      </vt:variant>
      <vt:variant>
        <vt:i4>402</vt:i4>
      </vt:variant>
      <vt:variant>
        <vt:i4>0</vt:i4>
      </vt:variant>
      <vt:variant>
        <vt:i4>5</vt:i4>
      </vt:variant>
      <vt:variant>
        <vt:lpwstr/>
      </vt:variant>
      <vt:variant>
        <vt:lpwstr>_8._Участие_в</vt:lpwstr>
      </vt:variant>
      <vt:variant>
        <vt:i4>71762998</vt:i4>
      </vt:variant>
      <vt:variant>
        <vt:i4>399</vt:i4>
      </vt:variant>
      <vt:variant>
        <vt:i4>0</vt:i4>
      </vt:variant>
      <vt:variant>
        <vt:i4>5</vt:i4>
      </vt:variant>
      <vt:variant>
        <vt:lpwstr/>
      </vt:variant>
      <vt:variant>
        <vt:lpwstr>Декларация</vt:lpwstr>
      </vt:variant>
      <vt:variant>
        <vt:i4>72090682</vt:i4>
      </vt:variant>
      <vt:variant>
        <vt:i4>396</vt:i4>
      </vt:variant>
      <vt:variant>
        <vt:i4>0</vt:i4>
      </vt:variant>
      <vt:variant>
        <vt:i4>5</vt:i4>
      </vt:variant>
      <vt:variant>
        <vt:lpwstr/>
      </vt:variant>
      <vt:variant>
        <vt:lpwstr>Дополнительные</vt:lpwstr>
      </vt:variant>
      <vt:variant>
        <vt:i4>983157</vt:i4>
      </vt:variant>
      <vt:variant>
        <vt:i4>393</vt:i4>
      </vt:variant>
      <vt:variant>
        <vt:i4>0</vt:i4>
      </vt:variant>
      <vt:variant>
        <vt:i4>5</vt:i4>
      </vt:variant>
      <vt:variant>
        <vt:lpwstr/>
      </vt:variant>
      <vt:variant>
        <vt:lpwstr>Соответствие</vt:lpwstr>
      </vt:variant>
      <vt:variant>
        <vt:i4>8257648</vt:i4>
      </vt:variant>
      <vt:variant>
        <vt:i4>390</vt:i4>
      </vt:variant>
      <vt:variant>
        <vt:i4>0</vt:i4>
      </vt:variant>
      <vt:variant>
        <vt:i4>5</vt:i4>
      </vt:variant>
      <vt:variant>
        <vt:lpwstr/>
      </vt:variant>
      <vt:variant>
        <vt:lpwstr>окончПервЧаст</vt:lpwstr>
      </vt:variant>
      <vt:variant>
        <vt:i4>196615</vt:i4>
      </vt:variant>
      <vt:variant>
        <vt:i4>387</vt:i4>
      </vt:variant>
      <vt:variant>
        <vt:i4>0</vt:i4>
      </vt:variant>
      <vt:variant>
        <vt:i4>5</vt:i4>
      </vt:variant>
      <vt:variant>
        <vt:lpwstr/>
      </vt:variant>
      <vt:variant>
        <vt:lpwstr>Документация</vt:lpwstr>
      </vt:variant>
      <vt:variant>
        <vt:i4>74514444</vt:i4>
      </vt:variant>
      <vt:variant>
        <vt:i4>384</vt:i4>
      </vt:variant>
      <vt:variant>
        <vt:i4>0</vt:i4>
      </vt:variant>
      <vt:variant>
        <vt:i4>5</vt:i4>
      </vt:variant>
      <vt:variant>
        <vt:lpwstr/>
      </vt:variant>
      <vt:variant>
        <vt:lpwstr>_6._Особенности_осуществления</vt:lpwstr>
      </vt:variant>
      <vt:variant>
        <vt:i4>3212348</vt:i4>
      </vt:variant>
      <vt:variant>
        <vt:i4>381</vt:i4>
      </vt:variant>
      <vt:variant>
        <vt:i4>0</vt:i4>
      </vt:variant>
      <vt:variant>
        <vt:i4>5</vt:i4>
      </vt:variant>
      <vt:variant>
        <vt:lpwstr/>
      </vt:variant>
      <vt:variant>
        <vt:lpwstr>_5._Общие_положения</vt:lpwstr>
      </vt:variant>
      <vt:variant>
        <vt:i4>69338192</vt:i4>
      </vt:variant>
      <vt:variant>
        <vt:i4>378</vt:i4>
      </vt:variant>
      <vt:variant>
        <vt:i4>0</vt:i4>
      </vt:variant>
      <vt:variant>
        <vt:i4>5</vt:i4>
      </vt:variant>
      <vt:variant>
        <vt:lpwstr/>
      </vt:variant>
      <vt:variant>
        <vt:lpwstr>_31._Порядок_заключения</vt:lpwstr>
      </vt:variant>
      <vt:variant>
        <vt:i4>655361</vt:i4>
      </vt:variant>
      <vt:variant>
        <vt:i4>375</vt:i4>
      </vt:variant>
      <vt:variant>
        <vt:i4>0</vt:i4>
      </vt:variant>
      <vt:variant>
        <vt:i4>5</vt:i4>
      </vt:variant>
      <vt:variant>
        <vt:lpwstr/>
      </vt:variant>
      <vt:variant>
        <vt:lpwstr>ОтклПриоритет</vt:lpwstr>
      </vt:variant>
      <vt:variant>
        <vt:i4>458866</vt:i4>
      </vt:variant>
      <vt:variant>
        <vt:i4>372</vt:i4>
      </vt:variant>
      <vt:variant>
        <vt:i4>0</vt:i4>
      </vt:variant>
      <vt:variant>
        <vt:i4>5</vt:i4>
      </vt:variant>
      <vt:variant>
        <vt:lpwstr/>
      </vt:variant>
      <vt:variant>
        <vt:lpwstr>Рассмотрение</vt:lpwstr>
      </vt:variant>
      <vt:variant>
        <vt:i4>71173173</vt:i4>
      </vt:variant>
      <vt:variant>
        <vt:i4>369</vt:i4>
      </vt:variant>
      <vt:variant>
        <vt:i4>0</vt:i4>
      </vt:variant>
      <vt:variant>
        <vt:i4>5</vt:i4>
      </vt:variant>
      <vt:variant>
        <vt:lpwstr/>
      </vt:variant>
      <vt:variant>
        <vt:lpwstr>Договор</vt:lpwstr>
      </vt:variant>
      <vt:variant>
        <vt:i4>7471111</vt:i4>
      </vt:variant>
      <vt:variant>
        <vt:i4>366</vt:i4>
      </vt:variant>
      <vt:variant>
        <vt:i4>0</vt:i4>
      </vt:variant>
      <vt:variant>
        <vt:i4>5</vt:i4>
      </vt:variant>
      <vt:variant>
        <vt:lpwstr/>
      </vt:variant>
      <vt:variant>
        <vt:lpwstr>ИтогПротокол</vt:lpwstr>
      </vt:variant>
      <vt:variant>
        <vt:i4>73008173</vt:i4>
      </vt:variant>
      <vt:variant>
        <vt:i4>363</vt:i4>
      </vt:variant>
      <vt:variant>
        <vt:i4>0</vt:i4>
      </vt:variant>
      <vt:variant>
        <vt:i4>5</vt:i4>
      </vt:variant>
      <vt:variant>
        <vt:lpwstr/>
      </vt:variant>
      <vt:variant>
        <vt:lpwstr>_11._Приоритет_товаров</vt:lpwstr>
      </vt:variant>
      <vt:variant>
        <vt:i4>72090682</vt:i4>
      </vt:variant>
      <vt:variant>
        <vt:i4>360</vt:i4>
      </vt:variant>
      <vt:variant>
        <vt:i4>0</vt:i4>
      </vt:variant>
      <vt:variant>
        <vt:i4>5</vt:i4>
      </vt:variant>
      <vt:variant>
        <vt:lpwstr/>
      </vt:variant>
      <vt:variant>
        <vt:lpwstr>Дополнительные</vt:lpwstr>
      </vt:variant>
      <vt:variant>
        <vt:i4>786547</vt:i4>
      </vt:variant>
      <vt:variant>
        <vt:i4>357</vt:i4>
      </vt:variant>
      <vt:variant>
        <vt:i4>0</vt:i4>
      </vt:variant>
      <vt:variant>
        <vt:i4>5</vt:i4>
      </vt:variant>
      <vt:variant>
        <vt:lpwstr/>
      </vt:variant>
      <vt:variant>
        <vt:lpwstr>Единственная</vt:lpwstr>
      </vt:variant>
      <vt:variant>
        <vt:i4>8257660</vt:i4>
      </vt:variant>
      <vt:variant>
        <vt:i4>354</vt:i4>
      </vt:variant>
      <vt:variant>
        <vt:i4>0</vt:i4>
      </vt:variant>
      <vt:variant>
        <vt:i4>5</vt:i4>
      </vt:variant>
      <vt:variant>
        <vt:lpwstr/>
      </vt:variant>
      <vt:variant>
        <vt:lpwstr>ЭтапПротокол</vt:lpwstr>
      </vt:variant>
      <vt:variant>
        <vt:i4>655361</vt:i4>
      </vt:variant>
      <vt:variant>
        <vt:i4>351</vt:i4>
      </vt:variant>
      <vt:variant>
        <vt:i4>0</vt:i4>
      </vt:variant>
      <vt:variant>
        <vt:i4>5</vt:i4>
      </vt:variant>
      <vt:variant>
        <vt:lpwstr/>
      </vt:variant>
      <vt:variant>
        <vt:lpwstr>ОтклПриоритет</vt:lpwstr>
      </vt:variant>
      <vt:variant>
        <vt:i4>458866</vt:i4>
      </vt:variant>
      <vt:variant>
        <vt:i4>348</vt:i4>
      </vt:variant>
      <vt:variant>
        <vt:i4>0</vt:i4>
      </vt:variant>
      <vt:variant>
        <vt:i4>5</vt:i4>
      </vt:variant>
      <vt:variant>
        <vt:lpwstr/>
      </vt:variant>
      <vt:variant>
        <vt:lpwstr>Рассмотрение</vt:lpwstr>
      </vt:variant>
      <vt:variant>
        <vt:i4>8257660</vt:i4>
      </vt:variant>
      <vt:variant>
        <vt:i4>345</vt:i4>
      </vt:variant>
      <vt:variant>
        <vt:i4>0</vt:i4>
      </vt:variant>
      <vt:variant>
        <vt:i4>5</vt:i4>
      </vt:variant>
      <vt:variant>
        <vt:lpwstr/>
      </vt:variant>
      <vt:variant>
        <vt:lpwstr>ЭтапПротокол</vt:lpwstr>
      </vt:variant>
      <vt:variant>
        <vt:i4>69796946</vt:i4>
      </vt:variant>
      <vt:variant>
        <vt:i4>342</vt:i4>
      </vt:variant>
      <vt:variant>
        <vt:i4>0</vt:i4>
      </vt:variant>
      <vt:variant>
        <vt:i4>5</vt:i4>
      </vt:variant>
      <vt:variant>
        <vt:lpwstr/>
      </vt:variant>
      <vt:variant>
        <vt:lpwstr>_13._Участие_в</vt:lpwstr>
      </vt:variant>
      <vt:variant>
        <vt:i4>71762998</vt:i4>
      </vt:variant>
      <vt:variant>
        <vt:i4>339</vt:i4>
      </vt:variant>
      <vt:variant>
        <vt:i4>0</vt:i4>
      </vt:variant>
      <vt:variant>
        <vt:i4>5</vt:i4>
      </vt:variant>
      <vt:variant>
        <vt:lpwstr/>
      </vt:variant>
      <vt:variant>
        <vt:lpwstr>Декларация</vt:lpwstr>
      </vt:variant>
      <vt:variant>
        <vt:i4>72090682</vt:i4>
      </vt:variant>
      <vt:variant>
        <vt:i4>336</vt:i4>
      </vt:variant>
      <vt:variant>
        <vt:i4>0</vt:i4>
      </vt:variant>
      <vt:variant>
        <vt:i4>5</vt:i4>
      </vt:variant>
      <vt:variant>
        <vt:lpwstr/>
      </vt:variant>
      <vt:variant>
        <vt:lpwstr>Дополнительные</vt:lpwstr>
      </vt:variant>
      <vt:variant>
        <vt:i4>983157</vt:i4>
      </vt:variant>
      <vt:variant>
        <vt:i4>333</vt:i4>
      </vt:variant>
      <vt:variant>
        <vt:i4>0</vt:i4>
      </vt:variant>
      <vt:variant>
        <vt:i4>5</vt:i4>
      </vt:variant>
      <vt:variant>
        <vt:lpwstr/>
      </vt:variant>
      <vt:variant>
        <vt:lpwstr>Соответствие</vt:lpwstr>
      </vt:variant>
      <vt:variant>
        <vt:i4>3212348</vt:i4>
      </vt:variant>
      <vt:variant>
        <vt:i4>330</vt:i4>
      </vt:variant>
      <vt:variant>
        <vt:i4>0</vt:i4>
      </vt:variant>
      <vt:variant>
        <vt:i4>5</vt:i4>
      </vt:variant>
      <vt:variant>
        <vt:lpwstr/>
      </vt:variant>
      <vt:variant>
        <vt:lpwstr>_5._Общие_положения</vt:lpwstr>
      </vt:variant>
      <vt:variant>
        <vt:i4>4784128</vt:i4>
      </vt:variant>
      <vt:variant>
        <vt:i4>327</vt:i4>
      </vt:variant>
      <vt:variant>
        <vt:i4>0</vt:i4>
      </vt:variant>
      <vt:variant>
        <vt:i4>5</vt:i4>
      </vt:variant>
      <vt:variant>
        <vt:lpwstr>consultantplus://offline/ref=FAEC5774FDAA4FDFE3EAB0F8494FC7852E547304C765DF3A32AD33BEFCgEI7M</vt:lpwstr>
      </vt:variant>
      <vt:variant>
        <vt:lpwstr/>
      </vt:variant>
      <vt:variant>
        <vt:i4>3211375</vt:i4>
      </vt:variant>
      <vt:variant>
        <vt:i4>324</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321</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318</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315</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312</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309</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306</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303</vt:i4>
      </vt:variant>
      <vt:variant>
        <vt:i4>0</vt:i4>
      </vt:variant>
      <vt:variant>
        <vt:i4>5</vt:i4>
      </vt:variant>
      <vt:variant>
        <vt:lpwstr>consultantplus://offline/ref=4A7DFFBAB599918FD5116EDB0D8165DD05956DBD8CC0F21F961468D44C7E2AAD1F7C58F545d4u3J</vt:lpwstr>
      </vt:variant>
      <vt:variant>
        <vt:lpwstr/>
      </vt:variant>
      <vt:variant>
        <vt:i4>3211326</vt:i4>
      </vt:variant>
      <vt:variant>
        <vt:i4>300</vt:i4>
      </vt:variant>
      <vt:variant>
        <vt:i4>0</vt:i4>
      </vt:variant>
      <vt:variant>
        <vt:i4>5</vt:i4>
      </vt:variant>
      <vt:variant>
        <vt:lpwstr>consultantplus://offline/ref=4A7DFFBAB599918FD5116EDB0D8165DD059664B584C6F21F961468D44C7E2AAD1F7C58F14547d5uCJ</vt:lpwstr>
      </vt:variant>
      <vt:variant>
        <vt:lpwstr/>
      </vt:variant>
      <vt:variant>
        <vt:i4>3473517</vt:i4>
      </vt:variant>
      <vt:variant>
        <vt:i4>297</vt:i4>
      </vt:variant>
      <vt:variant>
        <vt:i4>0</vt:i4>
      </vt:variant>
      <vt:variant>
        <vt:i4>5</vt:i4>
      </vt:variant>
      <vt:variant>
        <vt:lpwstr>consultantplus://offline/main?base=LAW;n=112770;fld=134;dst=101017</vt:lpwstr>
      </vt:variant>
      <vt:variant>
        <vt:lpwstr/>
      </vt:variant>
      <vt:variant>
        <vt:i4>5</vt:i4>
      </vt:variant>
      <vt:variant>
        <vt:i4>294</vt:i4>
      </vt:variant>
      <vt:variant>
        <vt:i4>0</vt:i4>
      </vt:variant>
      <vt:variant>
        <vt:i4>5</vt:i4>
      </vt:variant>
      <vt:variant>
        <vt:lpwstr>consultantplus://offline/ref=58F7B71DC8039C0C82B955F8914FC7C833AA6F64F58DEED0D293327D82g5z9K</vt:lpwstr>
      </vt:variant>
      <vt:variant>
        <vt:lpwstr/>
      </vt:variant>
      <vt:variant>
        <vt:i4>7209008</vt:i4>
      </vt:variant>
      <vt:variant>
        <vt:i4>291</vt:i4>
      </vt:variant>
      <vt:variant>
        <vt:i4>0</vt:i4>
      </vt:variant>
      <vt:variant>
        <vt:i4>5</vt:i4>
      </vt:variant>
      <vt:variant>
        <vt:lpwstr>consultantplus://offline/ref=58F7B71DC8039C0C82B955F8914FC7C833AB6064FB8FEED0D293327D8259D4222FA6542ACE7F8253g2z3K</vt:lpwstr>
      </vt:variant>
      <vt:variant>
        <vt:lpwstr/>
      </vt:variant>
      <vt:variant>
        <vt:i4>2162749</vt:i4>
      </vt:variant>
      <vt:variant>
        <vt:i4>288</vt:i4>
      </vt:variant>
      <vt:variant>
        <vt:i4>0</vt:i4>
      </vt:variant>
      <vt:variant>
        <vt:i4>5</vt:i4>
      </vt:variant>
      <vt:variant>
        <vt:lpwstr>consultantplus://offline/ref=D2782894FC62174EAC68E871CF9BD1A5203057A5CB2E37ACEB00AF870F54FC25264272F06B72C9B2VCuCM</vt:lpwstr>
      </vt:variant>
      <vt:variant>
        <vt:lpwstr/>
      </vt:variant>
      <vt:variant>
        <vt:i4>4259851</vt:i4>
      </vt:variant>
      <vt:variant>
        <vt:i4>285</vt:i4>
      </vt:variant>
      <vt:variant>
        <vt:i4>0</vt:i4>
      </vt:variant>
      <vt:variant>
        <vt:i4>5</vt:i4>
      </vt:variant>
      <vt:variant>
        <vt:lpwstr>consultantplus://offline/ref=D2782894FC62174EAC68E871CF9BD1A52B3B59AECB266AA6E359A385085BA332210B7EF16B72C9VBu9M</vt:lpwstr>
      </vt:variant>
      <vt:variant>
        <vt:lpwstr/>
      </vt:variant>
      <vt:variant>
        <vt:i4>70779976</vt:i4>
      </vt:variant>
      <vt:variant>
        <vt:i4>282</vt:i4>
      </vt:variant>
      <vt:variant>
        <vt:i4>0</vt:i4>
      </vt:variant>
      <vt:variant>
        <vt:i4>5</vt:i4>
      </vt:variant>
      <vt:variant>
        <vt:lpwstr/>
      </vt:variant>
      <vt:variant>
        <vt:lpwstr>Описобъекта</vt:lpwstr>
      </vt:variant>
      <vt:variant>
        <vt:i4>73008173</vt:i4>
      </vt:variant>
      <vt:variant>
        <vt:i4>279</vt:i4>
      </vt:variant>
      <vt:variant>
        <vt:i4>0</vt:i4>
      </vt:variant>
      <vt:variant>
        <vt:i4>5</vt:i4>
      </vt:variant>
      <vt:variant>
        <vt:lpwstr/>
      </vt:variant>
      <vt:variant>
        <vt:lpwstr>_11._Приоритет_товаров</vt:lpwstr>
      </vt:variant>
      <vt:variant>
        <vt:i4>70779976</vt:i4>
      </vt:variant>
      <vt:variant>
        <vt:i4>276</vt:i4>
      </vt:variant>
      <vt:variant>
        <vt:i4>0</vt:i4>
      </vt:variant>
      <vt:variant>
        <vt:i4>5</vt:i4>
      </vt:variant>
      <vt:variant>
        <vt:lpwstr/>
      </vt:variant>
      <vt:variant>
        <vt:lpwstr>Описобъекта</vt:lpwstr>
      </vt:variant>
      <vt:variant>
        <vt:i4>8126563</vt:i4>
      </vt:variant>
      <vt:variant>
        <vt:i4>273</vt:i4>
      </vt:variant>
      <vt:variant>
        <vt:i4>0</vt:i4>
      </vt:variant>
      <vt:variant>
        <vt:i4>5</vt:i4>
      </vt:variant>
      <vt:variant>
        <vt:lpwstr>consultantplus://offline/ref=6545FECC457D4F8D4062C43C330DDFA0DED267C0AF584D59E27EAF5205A23C043F96AFE1FBFD83BDh7BBN</vt:lpwstr>
      </vt:variant>
      <vt:variant>
        <vt:lpwstr/>
      </vt:variant>
      <vt:variant>
        <vt:i4>8126514</vt:i4>
      </vt:variant>
      <vt:variant>
        <vt:i4>270</vt:i4>
      </vt:variant>
      <vt:variant>
        <vt:i4>0</vt:i4>
      </vt:variant>
      <vt:variant>
        <vt:i4>5</vt:i4>
      </vt:variant>
      <vt:variant>
        <vt:lpwstr>consultantplus://offline/ref=6545FECC457D4F8D4062C43C330DDFA0DED267C0AF584D59E27EAF5205A23C043F96AFE1FBFD82B3h7BEN</vt:lpwstr>
      </vt:variant>
      <vt:variant>
        <vt:lpwstr/>
      </vt:variant>
      <vt:variant>
        <vt:i4>67896446</vt:i4>
      </vt:variant>
      <vt:variant>
        <vt:i4>267</vt:i4>
      </vt:variant>
      <vt:variant>
        <vt:i4>0</vt:i4>
      </vt:variant>
      <vt:variant>
        <vt:i4>5</vt:i4>
      </vt:variant>
      <vt:variant>
        <vt:lpwstr/>
      </vt:variant>
      <vt:variant>
        <vt:lpwstr>_10._Планирование_закупок</vt:lpwstr>
      </vt:variant>
      <vt:variant>
        <vt:i4>917622</vt:i4>
      </vt:variant>
      <vt:variant>
        <vt:i4>264</vt:i4>
      </vt:variant>
      <vt:variant>
        <vt:i4>0</vt:i4>
      </vt:variant>
      <vt:variant>
        <vt:i4>5</vt:i4>
      </vt:variant>
      <vt:variant>
        <vt:lpwstr/>
      </vt:variant>
      <vt:variant>
        <vt:lpwstr>ОбоснЕдинств</vt:lpwstr>
      </vt:variant>
      <vt:variant>
        <vt:i4>8257594</vt:i4>
      </vt:variant>
      <vt:variant>
        <vt:i4>261</vt:i4>
      </vt:variant>
      <vt:variant>
        <vt:i4>0</vt:i4>
      </vt:variant>
      <vt:variant>
        <vt:i4>5</vt:i4>
      </vt:variant>
      <vt:variant>
        <vt:lpwstr>consultantplus://offline/ref=3702CBBD95B702450012B51DF803BB61EF6F6A3B812B85510CBA89AA5BB31B7FEB91F5003CA87020hBNBG</vt:lpwstr>
      </vt:variant>
      <vt:variant>
        <vt:lpwstr/>
      </vt:variant>
      <vt:variant>
        <vt:i4>7209062</vt:i4>
      </vt:variant>
      <vt:variant>
        <vt:i4>258</vt:i4>
      </vt:variant>
      <vt:variant>
        <vt:i4>0</vt:i4>
      </vt:variant>
      <vt:variant>
        <vt:i4>5</vt:i4>
      </vt:variant>
      <vt:variant>
        <vt:lpwstr>consultantplus://offline/ref=AA1D20AE5379D3A2ADF0EB01E093240E2DA9FC4FD40BC582BD94B8456C75667DF259B849B6CFE093s5M5G</vt:lpwstr>
      </vt:variant>
      <vt:variant>
        <vt:lpwstr/>
      </vt:variant>
      <vt:variant>
        <vt:i4>3212348</vt:i4>
      </vt:variant>
      <vt:variant>
        <vt:i4>255</vt:i4>
      </vt:variant>
      <vt:variant>
        <vt:i4>0</vt:i4>
      </vt:variant>
      <vt:variant>
        <vt:i4>5</vt:i4>
      </vt:variant>
      <vt:variant>
        <vt:lpwstr/>
      </vt:variant>
      <vt:variant>
        <vt:lpwstr>_5._Общие_положения</vt:lpwstr>
      </vt:variant>
      <vt:variant>
        <vt:i4>5439577</vt:i4>
      </vt:variant>
      <vt:variant>
        <vt:i4>252</vt:i4>
      </vt:variant>
      <vt:variant>
        <vt:i4>0</vt:i4>
      </vt:variant>
      <vt:variant>
        <vt:i4>5</vt:i4>
      </vt:variant>
      <vt:variant>
        <vt:lpwstr>consultantplus://offline/ref=F1760793BF1E66767287D1D20FED687222CB8F381A92FB504FDB5FE38004A47D47988E07A0xBl3I</vt:lpwstr>
      </vt:variant>
      <vt:variant>
        <vt:lpwstr/>
      </vt:variant>
      <vt:variant>
        <vt:i4>69338197</vt:i4>
      </vt:variant>
      <vt:variant>
        <vt:i4>249</vt:i4>
      </vt:variant>
      <vt:variant>
        <vt:i4>0</vt:i4>
      </vt:variant>
      <vt:variant>
        <vt:i4>5</vt:i4>
      </vt:variant>
      <vt:variant>
        <vt:lpwstr/>
      </vt:variant>
      <vt:variant>
        <vt:lpwstr>_34._Порядок_заключения</vt:lpwstr>
      </vt:variant>
      <vt:variant>
        <vt:i4>73008173</vt:i4>
      </vt:variant>
      <vt:variant>
        <vt:i4>246</vt:i4>
      </vt:variant>
      <vt:variant>
        <vt:i4>0</vt:i4>
      </vt:variant>
      <vt:variant>
        <vt:i4>5</vt:i4>
      </vt:variant>
      <vt:variant>
        <vt:lpwstr/>
      </vt:variant>
      <vt:variant>
        <vt:lpwstr>_11._Приоритет_товаров</vt:lpwstr>
      </vt:variant>
      <vt:variant>
        <vt:i4>7995407</vt:i4>
      </vt:variant>
      <vt:variant>
        <vt:i4>243</vt:i4>
      </vt:variant>
      <vt:variant>
        <vt:i4>0</vt:i4>
      </vt:variant>
      <vt:variant>
        <vt:i4>5</vt:i4>
      </vt:variant>
      <vt:variant>
        <vt:lpwstr/>
      </vt:variant>
      <vt:variant>
        <vt:lpwstr>Критерии</vt:lpwstr>
      </vt:variant>
      <vt:variant>
        <vt:i4>67175429</vt:i4>
      </vt:variant>
      <vt:variant>
        <vt:i4>240</vt:i4>
      </vt:variant>
      <vt:variant>
        <vt:i4>0</vt:i4>
      </vt:variant>
      <vt:variant>
        <vt:i4>5</vt:i4>
      </vt:variant>
      <vt:variant>
        <vt:lpwstr/>
      </vt:variant>
      <vt:variant>
        <vt:lpwstr>_14._Требования_к</vt:lpwstr>
      </vt:variant>
      <vt:variant>
        <vt:i4>7864371</vt:i4>
      </vt:variant>
      <vt:variant>
        <vt:i4>237</vt:i4>
      </vt:variant>
      <vt:variant>
        <vt:i4>0</vt:i4>
      </vt:variant>
      <vt:variant>
        <vt:i4>5</vt:i4>
      </vt:variant>
      <vt:variant>
        <vt:lpwstr>consultantplus://offline/ref=D21F90ED2B5D9183247DB83121407EA82F61D55BF65DD2ED557596447FB177134D0E20246743246Cj4ODK</vt:lpwstr>
      </vt:variant>
      <vt:variant>
        <vt:lpwstr/>
      </vt:variant>
      <vt:variant>
        <vt:i4>196615</vt:i4>
      </vt:variant>
      <vt:variant>
        <vt:i4>234</vt:i4>
      </vt:variant>
      <vt:variant>
        <vt:i4>0</vt:i4>
      </vt:variant>
      <vt:variant>
        <vt:i4>5</vt:i4>
      </vt:variant>
      <vt:variant>
        <vt:lpwstr/>
      </vt:variant>
      <vt:variant>
        <vt:lpwstr>Документация</vt:lpwstr>
      </vt:variant>
      <vt:variant>
        <vt:i4>67175541</vt:i4>
      </vt:variant>
      <vt:variant>
        <vt:i4>231</vt:i4>
      </vt:variant>
      <vt:variant>
        <vt:i4>0</vt:i4>
      </vt:variant>
      <vt:variant>
        <vt:i4>5</vt:i4>
      </vt:variant>
      <vt:variant>
        <vt:lpwstr/>
      </vt:variant>
      <vt:variant>
        <vt:lpwstr>_15._Комиссии_по</vt:lpwstr>
      </vt:variant>
      <vt:variant>
        <vt:i4>7995442</vt:i4>
      </vt:variant>
      <vt:variant>
        <vt:i4>228</vt:i4>
      </vt:variant>
      <vt:variant>
        <vt:i4>0</vt:i4>
      </vt:variant>
      <vt:variant>
        <vt:i4>5</vt:i4>
      </vt:variant>
      <vt:variant>
        <vt:lpwstr>consultantplus://offline/ref=08CD6D6B39E5D09C5A9AEB9252FE38D1053B3AB99F41CF0F1CEF1B5FD811E31D8589C4B51B8E8E96f6I0I</vt:lpwstr>
      </vt:variant>
      <vt:variant>
        <vt:lpwstr/>
      </vt:variant>
      <vt:variant>
        <vt:i4>73139239</vt:i4>
      </vt:variant>
      <vt:variant>
        <vt:i4>225</vt:i4>
      </vt:variant>
      <vt:variant>
        <vt:i4>0</vt:i4>
      </vt:variant>
      <vt:variant>
        <vt:i4>5</vt:i4>
      </vt:variant>
      <vt:variant>
        <vt:lpwstr/>
      </vt:variant>
      <vt:variant>
        <vt:lpwstr>_31._Закупка_у</vt:lpwstr>
      </vt:variant>
      <vt:variant>
        <vt:i4>5767170</vt:i4>
      </vt:variant>
      <vt:variant>
        <vt:i4>222</vt:i4>
      </vt:variant>
      <vt:variant>
        <vt:i4>0</vt:i4>
      </vt:variant>
      <vt:variant>
        <vt:i4>5</vt:i4>
      </vt:variant>
      <vt:variant>
        <vt:lpwstr/>
      </vt:variant>
      <vt:variant>
        <vt:lpwstr>Par9</vt:lpwstr>
      </vt:variant>
      <vt:variant>
        <vt:i4>5767170</vt:i4>
      </vt:variant>
      <vt:variant>
        <vt:i4>219</vt:i4>
      </vt:variant>
      <vt:variant>
        <vt:i4>0</vt:i4>
      </vt:variant>
      <vt:variant>
        <vt:i4>5</vt:i4>
      </vt:variant>
      <vt:variant>
        <vt:lpwstr/>
      </vt:variant>
      <vt:variant>
        <vt:lpwstr>Par9</vt:lpwstr>
      </vt:variant>
      <vt:variant>
        <vt:i4>5832706</vt:i4>
      </vt:variant>
      <vt:variant>
        <vt:i4>216</vt:i4>
      </vt:variant>
      <vt:variant>
        <vt:i4>0</vt:i4>
      </vt:variant>
      <vt:variant>
        <vt:i4>5</vt:i4>
      </vt:variant>
      <vt:variant>
        <vt:lpwstr/>
      </vt:variant>
      <vt:variant>
        <vt:lpwstr>Par8</vt:lpwstr>
      </vt:variant>
      <vt:variant>
        <vt:i4>70779976</vt:i4>
      </vt:variant>
      <vt:variant>
        <vt:i4>213</vt:i4>
      </vt:variant>
      <vt:variant>
        <vt:i4>0</vt:i4>
      </vt:variant>
      <vt:variant>
        <vt:i4>5</vt:i4>
      </vt:variant>
      <vt:variant>
        <vt:lpwstr/>
      </vt:variant>
      <vt:variant>
        <vt:lpwstr>Описобъекта</vt:lpwstr>
      </vt:variant>
      <vt:variant>
        <vt:i4>7798904</vt:i4>
      </vt:variant>
      <vt:variant>
        <vt:i4>210</vt:i4>
      </vt:variant>
      <vt:variant>
        <vt:i4>0</vt:i4>
      </vt:variant>
      <vt:variant>
        <vt:i4>5</vt:i4>
      </vt:variant>
      <vt:variant>
        <vt:lpwstr>consultantplus://offline/main?base=LAW;n=112770;fld=134</vt:lpwstr>
      </vt:variant>
      <vt:variant>
        <vt:lpwstr/>
      </vt:variant>
      <vt:variant>
        <vt:i4>4587587</vt:i4>
      </vt:variant>
      <vt:variant>
        <vt:i4>207</vt:i4>
      </vt:variant>
      <vt:variant>
        <vt:i4>0</vt:i4>
      </vt:variant>
      <vt:variant>
        <vt:i4>5</vt:i4>
      </vt:variant>
      <vt:variant>
        <vt:lpwstr>consultantplus://offline/main?base=LAW;n=2875;fld=134</vt:lpwstr>
      </vt:variant>
      <vt:variant>
        <vt:lpwstr/>
      </vt:variant>
      <vt:variant>
        <vt:i4>1769526</vt:i4>
      </vt:variant>
      <vt:variant>
        <vt:i4>200</vt:i4>
      </vt:variant>
      <vt:variant>
        <vt:i4>0</vt:i4>
      </vt:variant>
      <vt:variant>
        <vt:i4>5</vt:i4>
      </vt:variant>
      <vt:variant>
        <vt:lpwstr/>
      </vt:variant>
      <vt:variant>
        <vt:lpwstr>_Toc514852273</vt:lpwstr>
      </vt:variant>
      <vt:variant>
        <vt:i4>1769526</vt:i4>
      </vt:variant>
      <vt:variant>
        <vt:i4>194</vt:i4>
      </vt:variant>
      <vt:variant>
        <vt:i4>0</vt:i4>
      </vt:variant>
      <vt:variant>
        <vt:i4>5</vt:i4>
      </vt:variant>
      <vt:variant>
        <vt:lpwstr/>
      </vt:variant>
      <vt:variant>
        <vt:lpwstr>_Toc514852272</vt:lpwstr>
      </vt:variant>
      <vt:variant>
        <vt:i4>1769526</vt:i4>
      </vt:variant>
      <vt:variant>
        <vt:i4>188</vt:i4>
      </vt:variant>
      <vt:variant>
        <vt:i4>0</vt:i4>
      </vt:variant>
      <vt:variant>
        <vt:i4>5</vt:i4>
      </vt:variant>
      <vt:variant>
        <vt:lpwstr/>
      </vt:variant>
      <vt:variant>
        <vt:lpwstr>_Toc514852271</vt:lpwstr>
      </vt:variant>
      <vt:variant>
        <vt:i4>1769526</vt:i4>
      </vt:variant>
      <vt:variant>
        <vt:i4>182</vt:i4>
      </vt:variant>
      <vt:variant>
        <vt:i4>0</vt:i4>
      </vt:variant>
      <vt:variant>
        <vt:i4>5</vt:i4>
      </vt:variant>
      <vt:variant>
        <vt:lpwstr/>
      </vt:variant>
      <vt:variant>
        <vt:lpwstr>_Toc514852270</vt:lpwstr>
      </vt:variant>
      <vt:variant>
        <vt:i4>1703990</vt:i4>
      </vt:variant>
      <vt:variant>
        <vt:i4>176</vt:i4>
      </vt:variant>
      <vt:variant>
        <vt:i4>0</vt:i4>
      </vt:variant>
      <vt:variant>
        <vt:i4>5</vt:i4>
      </vt:variant>
      <vt:variant>
        <vt:lpwstr/>
      </vt:variant>
      <vt:variant>
        <vt:lpwstr>_Toc514852269</vt:lpwstr>
      </vt:variant>
      <vt:variant>
        <vt:i4>1703990</vt:i4>
      </vt:variant>
      <vt:variant>
        <vt:i4>170</vt:i4>
      </vt:variant>
      <vt:variant>
        <vt:i4>0</vt:i4>
      </vt:variant>
      <vt:variant>
        <vt:i4>5</vt:i4>
      </vt:variant>
      <vt:variant>
        <vt:lpwstr/>
      </vt:variant>
      <vt:variant>
        <vt:lpwstr>_Toc514852268</vt:lpwstr>
      </vt:variant>
      <vt:variant>
        <vt:i4>1703990</vt:i4>
      </vt:variant>
      <vt:variant>
        <vt:i4>164</vt:i4>
      </vt:variant>
      <vt:variant>
        <vt:i4>0</vt:i4>
      </vt:variant>
      <vt:variant>
        <vt:i4>5</vt:i4>
      </vt:variant>
      <vt:variant>
        <vt:lpwstr/>
      </vt:variant>
      <vt:variant>
        <vt:lpwstr>_Toc514852264</vt:lpwstr>
      </vt:variant>
      <vt:variant>
        <vt:i4>1703990</vt:i4>
      </vt:variant>
      <vt:variant>
        <vt:i4>158</vt:i4>
      </vt:variant>
      <vt:variant>
        <vt:i4>0</vt:i4>
      </vt:variant>
      <vt:variant>
        <vt:i4>5</vt:i4>
      </vt:variant>
      <vt:variant>
        <vt:lpwstr/>
      </vt:variant>
      <vt:variant>
        <vt:lpwstr>_Toc514852263</vt:lpwstr>
      </vt:variant>
      <vt:variant>
        <vt:i4>1703990</vt:i4>
      </vt:variant>
      <vt:variant>
        <vt:i4>152</vt:i4>
      </vt:variant>
      <vt:variant>
        <vt:i4>0</vt:i4>
      </vt:variant>
      <vt:variant>
        <vt:i4>5</vt:i4>
      </vt:variant>
      <vt:variant>
        <vt:lpwstr/>
      </vt:variant>
      <vt:variant>
        <vt:lpwstr>_Toc514852262</vt:lpwstr>
      </vt:variant>
      <vt:variant>
        <vt:i4>1703990</vt:i4>
      </vt:variant>
      <vt:variant>
        <vt:i4>146</vt:i4>
      </vt:variant>
      <vt:variant>
        <vt:i4>0</vt:i4>
      </vt:variant>
      <vt:variant>
        <vt:i4>5</vt:i4>
      </vt:variant>
      <vt:variant>
        <vt:lpwstr/>
      </vt:variant>
      <vt:variant>
        <vt:lpwstr>_Toc514852261</vt:lpwstr>
      </vt:variant>
      <vt:variant>
        <vt:i4>1703990</vt:i4>
      </vt:variant>
      <vt:variant>
        <vt:i4>140</vt:i4>
      </vt:variant>
      <vt:variant>
        <vt:i4>0</vt:i4>
      </vt:variant>
      <vt:variant>
        <vt:i4>5</vt:i4>
      </vt:variant>
      <vt:variant>
        <vt:lpwstr/>
      </vt:variant>
      <vt:variant>
        <vt:lpwstr>_Toc514852260</vt:lpwstr>
      </vt:variant>
      <vt:variant>
        <vt:i4>1638454</vt:i4>
      </vt:variant>
      <vt:variant>
        <vt:i4>134</vt:i4>
      </vt:variant>
      <vt:variant>
        <vt:i4>0</vt:i4>
      </vt:variant>
      <vt:variant>
        <vt:i4>5</vt:i4>
      </vt:variant>
      <vt:variant>
        <vt:lpwstr/>
      </vt:variant>
      <vt:variant>
        <vt:lpwstr>_Toc514852259</vt:lpwstr>
      </vt:variant>
      <vt:variant>
        <vt:i4>1638454</vt:i4>
      </vt:variant>
      <vt:variant>
        <vt:i4>128</vt:i4>
      </vt:variant>
      <vt:variant>
        <vt:i4>0</vt:i4>
      </vt:variant>
      <vt:variant>
        <vt:i4>5</vt:i4>
      </vt:variant>
      <vt:variant>
        <vt:lpwstr/>
      </vt:variant>
      <vt:variant>
        <vt:lpwstr>_Toc514852258</vt:lpwstr>
      </vt:variant>
      <vt:variant>
        <vt:i4>1638454</vt:i4>
      </vt:variant>
      <vt:variant>
        <vt:i4>122</vt:i4>
      </vt:variant>
      <vt:variant>
        <vt:i4>0</vt:i4>
      </vt:variant>
      <vt:variant>
        <vt:i4>5</vt:i4>
      </vt:variant>
      <vt:variant>
        <vt:lpwstr/>
      </vt:variant>
      <vt:variant>
        <vt:lpwstr>_Toc514852257</vt:lpwstr>
      </vt:variant>
      <vt:variant>
        <vt:i4>1638454</vt:i4>
      </vt:variant>
      <vt:variant>
        <vt:i4>116</vt:i4>
      </vt:variant>
      <vt:variant>
        <vt:i4>0</vt:i4>
      </vt:variant>
      <vt:variant>
        <vt:i4>5</vt:i4>
      </vt:variant>
      <vt:variant>
        <vt:lpwstr/>
      </vt:variant>
      <vt:variant>
        <vt:lpwstr>_Toc514852256</vt:lpwstr>
      </vt:variant>
      <vt:variant>
        <vt:i4>1638454</vt:i4>
      </vt:variant>
      <vt:variant>
        <vt:i4>110</vt:i4>
      </vt:variant>
      <vt:variant>
        <vt:i4>0</vt:i4>
      </vt:variant>
      <vt:variant>
        <vt:i4>5</vt:i4>
      </vt:variant>
      <vt:variant>
        <vt:lpwstr/>
      </vt:variant>
      <vt:variant>
        <vt:lpwstr>_Toc514852255</vt:lpwstr>
      </vt:variant>
      <vt:variant>
        <vt:i4>1638454</vt:i4>
      </vt:variant>
      <vt:variant>
        <vt:i4>104</vt:i4>
      </vt:variant>
      <vt:variant>
        <vt:i4>0</vt:i4>
      </vt:variant>
      <vt:variant>
        <vt:i4>5</vt:i4>
      </vt:variant>
      <vt:variant>
        <vt:lpwstr/>
      </vt:variant>
      <vt:variant>
        <vt:lpwstr>_Toc514852254</vt:lpwstr>
      </vt:variant>
      <vt:variant>
        <vt:i4>1638454</vt:i4>
      </vt:variant>
      <vt:variant>
        <vt:i4>98</vt:i4>
      </vt:variant>
      <vt:variant>
        <vt:i4>0</vt:i4>
      </vt:variant>
      <vt:variant>
        <vt:i4>5</vt:i4>
      </vt:variant>
      <vt:variant>
        <vt:lpwstr/>
      </vt:variant>
      <vt:variant>
        <vt:lpwstr>_Toc514852253</vt:lpwstr>
      </vt:variant>
      <vt:variant>
        <vt:i4>1638454</vt:i4>
      </vt:variant>
      <vt:variant>
        <vt:i4>92</vt:i4>
      </vt:variant>
      <vt:variant>
        <vt:i4>0</vt:i4>
      </vt:variant>
      <vt:variant>
        <vt:i4>5</vt:i4>
      </vt:variant>
      <vt:variant>
        <vt:lpwstr/>
      </vt:variant>
      <vt:variant>
        <vt:lpwstr>_Toc514852252</vt:lpwstr>
      </vt:variant>
      <vt:variant>
        <vt:i4>1638454</vt:i4>
      </vt:variant>
      <vt:variant>
        <vt:i4>86</vt:i4>
      </vt:variant>
      <vt:variant>
        <vt:i4>0</vt:i4>
      </vt:variant>
      <vt:variant>
        <vt:i4>5</vt:i4>
      </vt:variant>
      <vt:variant>
        <vt:lpwstr/>
      </vt:variant>
      <vt:variant>
        <vt:lpwstr>_Toc514852251</vt:lpwstr>
      </vt:variant>
      <vt:variant>
        <vt:i4>1638454</vt:i4>
      </vt:variant>
      <vt:variant>
        <vt:i4>80</vt:i4>
      </vt:variant>
      <vt:variant>
        <vt:i4>0</vt:i4>
      </vt:variant>
      <vt:variant>
        <vt:i4>5</vt:i4>
      </vt:variant>
      <vt:variant>
        <vt:lpwstr/>
      </vt:variant>
      <vt:variant>
        <vt:lpwstr>_Toc514852250</vt:lpwstr>
      </vt:variant>
      <vt:variant>
        <vt:i4>1572918</vt:i4>
      </vt:variant>
      <vt:variant>
        <vt:i4>74</vt:i4>
      </vt:variant>
      <vt:variant>
        <vt:i4>0</vt:i4>
      </vt:variant>
      <vt:variant>
        <vt:i4>5</vt:i4>
      </vt:variant>
      <vt:variant>
        <vt:lpwstr/>
      </vt:variant>
      <vt:variant>
        <vt:lpwstr>_Toc514852249</vt:lpwstr>
      </vt:variant>
      <vt:variant>
        <vt:i4>1572918</vt:i4>
      </vt:variant>
      <vt:variant>
        <vt:i4>68</vt:i4>
      </vt:variant>
      <vt:variant>
        <vt:i4>0</vt:i4>
      </vt:variant>
      <vt:variant>
        <vt:i4>5</vt:i4>
      </vt:variant>
      <vt:variant>
        <vt:lpwstr/>
      </vt:variant>
      <vt:variant>
        <vt:lpwstr>_Toc514852248</vt:lpwstr>
      </vt:variant>
      <vt:variant>
        <vt:i4>1572918</vt:i4>
      </vt:variant>
      <vt:variant>
        <vt:i4>62</vt:i4>
      </vt:variant>
      <vt:variant>
        <vt:i4>0</vt:i4>
      </vt:variant>
      <vt:variant>
        <vt:i4>5</vt:i4>
      </vt:variant>
      <vt:variant>
        <vt:lpwstr/>
      </vt:variant>
      <vt:variant>
        <vt:lpwstr>_Toc514852247</vt:lpwstr>
      </vt:variant>
      <vt:variant>
        <vt:i4>1572918</vt:i4>
      </vt:variant>
      <vt:variant>
        <vt:i4>56</vt:i4>
      </vt:variant>
      <vt:variant>
        <vt:i4>0</vt:i4>
      </vt:variant>
      <vt:variant>
        <vt:i4>5</vt:i4>
      </vt:variant>
      <vt:variant>
        <vt:lpwstr/>
      </vt:variant>
      <vt:variant>
        <vt:lpwstr>_Toc514852246</vt:lpwstr>
      </vt:variant>
      <vt:variant>
        <vt:i4>1572918</vt:i4>
      </vt:variant>
      <vt:variant>
        <vt:i4>50</vt:i4>
      </vt:variant>
      <vt:variant>
        <vt:i4>0</vt:i4>
      </vt:variant>
      <vt:variant>
        <vt:i4>5</vt:i4>
      </vt:variant>
      <vt:variant>
        <vt:lpwstr/>
      </vt:variant>
      <vt:variant>
        <vt:lpwstr>_Toc514852245</vt:lpwstr>
      </vt:variant>
      <vt:variant>
        <vt:i4>1572918</vt:i4>
      </vt:variant>
      <vt:variant>
        <vt:i4>44</vt:i4>
      </vt:variant>
      <vt:variant>
        <vt:i4>0</vt:i4>
      </vt:variant>
      <vt:variant>
        <vt:i4>5</vt:i4>
      </vt:variant>
      <vt:variant>
        <vt:lpwstr/>
      </vt:variant>
      <vt:variant>
        <vt:lpwstr>_Toc514852244</vt:lpwstr>
      </vt:variant>
      <vt:variant>
        <vt:i4>1572918</vt:i4>
      </vt:variant>
      <vt:variant>
        <vt:i4>38</vt:i4>
      </vt:variant>
      <vt:variant>
        <vt:i4>0</vt:i4>
      </vt:variant>
      <vt:variant>
        <vt:i4>5</vt:i4>
      </vt:variant>
      <vt:variant>
        <vt:lpwstr/>
      </vt:variant>
      <vt:variant>
        <vt:lpwstr>_Toc514852243</vt:lpwstr>
      </vt:variant>
      <vt:variant>
        <vt:i4>1572918</vt:i4>
      </vt:variant>
      <vt:variant>
        <vt:i4>32</vt:i4>
      </vt:variant>
      <vt:variant>
        <vt:i4>0</vt:i4>
      </vt:variant>
      <vt:variant>
        <vt:i4>5</vt:i4>
      </vt:variant>
      <vt:variant>
        <vt:lpwstr/>
      </vt:variant>
      <vt:variant>
        <vt:lpwstr>_Toc514852242</vt:lpwstr>
      </vt:variant>
      <vt:variant>
        <vt:i4>1572918</vt:i4>
      </vt:variant>
      <vt:variant>
        <vt:i4>26</vt:i4>
      </vt:variant>
      <vt:variant>
        <vt:i4>0</vt:i4>
      </vt:variant>
      <vt:variant>
        <vt:i4>5</vt:i4>
      </vt:variant>
      <vt:variant>
        <vt:lpwstr/>
      </vt:variant>
      <vt:variant>
        <vt:lpwstr>_Toc514852241</vt:lpwstr>
      </vt:variant>
      <vt:variant>
        <vt:i4>1572918</vt:i4>
      </vt:variant>
      <vt:variant>
        <vt:i4>20</vt:i4>
      </vt:variant>
      <vt:variant>
        <vt:i4>0</vt:i4>
      </vt:variant>
      <vt:variant>
        <vt:i4>5</vt:i4>
      </vt:variant>
      <vt:variant>
        <vt:lpwstr/>
      </vt:variant>
      <vt:variant>
        <vt:lpwstr>_Toc514852240</vt:lpwstr>
      </vt:variant>
      <vt:variant>
        <vt:i4>2031670</vt:i4>
      </vt:variant>
      <vt:variant>
        <vt:i4>14</vt:i4>
      </vt:variant>
      <vt:variant>
        <vt:i4>0</vt:i4>
      </vt:variant>
      <vt:variant>
        <vt:i4>5</vt:i4>
      </vt:variant>
      <vt:variant>
        <vt:lpwstr/>
      </vt:variant>
      <vt:variant>
        <vt:lpwstr>_Toc514852239</vt:lpwstr>
      </vt:variant>
      <vt:variant>
        <vt:i4>2031670</vt:i4>
      </vt:variant>
      <vt:variant>
        <vt:i4>8</vt:i4>
      </vt:variant>
      <vt:variant>
        <vt:i4>0</vt:i4>
      </vt:variant>
      <vt:variant>
        <vt:i4>5</vt:i4>
      </vt:variant>
      <vt:variant>
        <vt:lpwstr/>
      </vt:variant>
      <vt:variant>
        <vt:lpwstr>_Toc514852238</vt:lpwstr>
      </vt:variant>
      <vt:variant>
        <vt:i4>2031670</vt:i4>
      </vt:variant>
      <vt:variant>
        <vt:i4>2</vt:i4>
      </vt:variant>
      <vt:variant>
        <vt:i4>0</vt:i4>
      </vt:variant>
      <vt:variant>
        <vt:i4>5</vt:i4>
      </vt:variant>
      <vt:variant>
        <vt:lpwstr/>
      </vt:variant>
      <vt:variant>
        <vt:lpwstr>_Toc514852237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ПЭД</dc:creator>
  <cp:lastModifiedBy>user</cp:lastModifiedBy>
  <cp:revision>2</cp:revision>
  <cp:lastPrinted>2019-11-22T12:24:00Z</cp:lastPrinted>
  <dcterms:created xsi:type="dcterms:W3CDTF">2020-02-04T13:05:00Z</dcterms:created>
  <dcterms:modified xsi:type="dcterms:W3CDTF">2020-02-04T13:05:00Z</dcterms:modified>
</cp:coreProperties>
</file>